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287" w:rsidRPr="00EB3E37" w:rsidRDefault="008038CD" w:rsidP="00705340">
      <w:pPr>
        <w:jc w:val="center"/>
        <w:rPr>
          <w:b/>
          <w:sz w:val="32"/>
          <w:szCs w:val="32"/>
          <w:u w:val="single"/>
        </w:rPr>
      </w:pPr>
      <w:r>
        <w:rPr>
          <w:b/>
          <w:sz w:val="32"/>
          <w:szCs w:val="32"/>
          <w:u w:val="single"/>
        </w:rPr>
        <w:t>CURRICULUM VITAE</w:t>
      </w:r>
    </w:p>
    <w:p w:rsidR="008038CD" w:rsidRDefault="008038CD"/>
    <w:p w:rsidR="00705340" w:rsidRDefault="00705340"/>
    <w:p w:rsidR="004D2287" w:rsidRPr="00EB3E37" w:rsidRDefault="004D2287">
      <w:pPr>
        <w:rPr>
          <w:u w:val="single"/>
        </w:rPr>
      </w:pPr>
      <w:r w:rsidRPr="00EB3E37">
        <w:rPr>
          <w:u w:val="single"/>
        </w:rPr>
        <w:t>PERSONAL DETAILS</w:t>
      </w:r>
    </w:p>
    <w:p w:rsidR="004D2287" w:rsidRDefault="004D2287">
      <w:r>
        <w:t>Name</w:t>
      </w:r>
      <w:r>
        <w:tab/>
      </w:r>
      <w:r w:rsidR="00EB3E37">
        <w:tab/>
      </w:r>
      <w:r w:rsidR="00EB3E37">
        <w:tab/>
      </w:r>
      <w:r w:rsidR="00EB3E37">
        <w:tab/>
      </w:r>
      <w:r>
        <w:t>:</w:t>
      </w:r>
      <w:r>
        <w:tab/>
      </w:r>
      <w:proofErr w:type="spellStart"/>
      <w:r>
        <w:t>Ika</w:t>
      </w:r>
      <w:proofErr w:type="spellEnd"/>
      <w:r>
        <w:t xml:space="preserve"> </w:t>
      </w:r>
      <w:proofErr w:type="spellStart"/>
      <w:r>
        <w:t>Margaretha</w:t>
      </w:r>
      <w:proofErr w:type="spellEnd"/>
      <w:r>
        <w:t xml:space="preserve"> </w:t>
      </w:r>
      <w:proofErr w:type="spellStart"/>
      <w:r>
        <w:t>Hendro</w:t>
      </w:r>
      <w:proofErr w:type="spellEnd"/>
    </w:p>
    <w:p w:rsidR="004D2287" w:rsidRDefault="004D2287">
      <w:r>
        <w:t>Gender</w:t>
      </w:r>
      <w:r w:rsidR="00EB3E37">
        <w:tab/>
      </w:r>
      <w:r w:rsidR="00EB3E37">
        <w:tab/>
      </w:r>
      <w:r w:rsidR="00EB3E37">
        <w:tab/>
      </w:r>
      <w:r>
        <w:tab/>
        <w:t>:</w:t>
      </w:r>
      <w:r>
        <w:tab/>
        <w:t>Female</w:t>
      </w:r>
    </w:p>
    <w:p w:rsidR="004D2287" w:rsidRDefault="004D2287">
      <w:r>
        <w:t>Age</w:t>
      </w:r>
      <w:r>
        <w:tab/>
      </w:r>
      <w:r w:rsidR="00EB3E37">
        <w:tab/>
      </w:r>
      <w:r w:rsidR="00EB3E37">
        <w:tab/>
      </w:r>
      <w:r w:rsidR="00EB3E37">
        <w:tab/>
      </w:r>
      <w:r w:rsidR="009968F9">
        <w:t>:</w:t>
      </w:r>
      <w:r w:rsidR="009968F9">
        <w:tab/>
      </w:r>
      <w:r w:rsidR="00B7057C">
        <w:t>35</w:t>
      </w:r>
    </w:p>
    <w:p w:rsidR="004D2287" w:rsidRDefault="004D2287">
      <w:r>
        <w:t>Date of birth</w:t>
      </w:r>
      <w:r>
        <w:tab/>
      </w:r>
      <w:r w:rsidR="00EB3E37">
        <w:tab/>
      </w:r>
      <w:r w:rsidR="00EB3E37">
        <w:tab/>
      </w:r>
      <w:r>
        <w:t>:</w:t>
      </w:r>
      <w:r>
        <w:tab/>
        <w:t>9</w:t>
      </w:r>
      <w:r w:rsidRPr="004D2287">
        <w:rPr>
          <w:vertAlign w:val="superscript"/>
        </w:rPr>
        <w:t>th</w:t>
      </w:r>
      <w:r>
        <w:t xml:space="preserve"> March 1984</w:t>
      </w:r>
    </w:p>
    <w:p w:rsidR="004D2287" w:rsidRDefault="004D2287">
      <w:r>
        <w:t>Marital Status</w:t>
      </w:r>
      <w:r>
        <w:tab/>
      </w:r>
      <w:r w:rsidR="00EB3E37">
        <w:tab/>
      </w:r>
      <w:r w:rsidR="00EB3E37">
        <w:tab/>
      </w:r>
      <w:r>
        <w:t>:</w:t>
      </w:r>
      <w:r>
        <w:tab/>
        <w:t>Single</w:t>
      </w:r>
    </w:p>
    <w:p w:rsidR="004D2287" w:rsidRDefault="004D2287">
      <w:r>
        <w:t>Nationality</w:t>
      </w:r>
      <w:r>
        <w:tab/>
      </w:r>
      <w:r w:rsidR="00EB3E37">
        <w:tab/>
      </w:r>
      <w:r w:rsidR="00EB3E37">
        <w:tab/>
      </w:r>
      <w:r>
        <w:t>:</w:t>
      </w:r>
      <w:r>
        <w:tab/>
        <w:t>Indonesia</w:t>
      </w:r>
    </w:p>
    <w:p w:rsidR="004D2287" w:rsidRDefault="004D2287">
      <w:r>
        <w:t>Residential Status</w:t>
      </w:r>
      <w:r>
        <w:tab/>
      </w:r>
      <w:r w:rsidR="00EB3E37">
        <w:tab/>
      </w:r>
      <w:r>
        <w:t>:</w:t>
      </w:r>
      <w:r>
        <w:tab/>
        <w:t>Living with family</w:t>
      </w:r>
    </w:p>
    <w:p w:rsidR="004D2287" w:rsidRDefault="004D2287">
      <w:r>
        <w:t>No. of children</w:t>
      </w:r>
      <w:r>
        <w:tab/>
      </w:r>
      <w:r w:rsidR="00EB3E37">
        <w:tab/>
      </w:r>
      <w:r>
        <w:t>:</w:t>
      </w:r>
      <w:r>
        <w:tab/>
        <w:t>0</w:t>
      </w:r>
    </w:p>
    <w:p w:rsidR="00EB3E37" w:rsidRDefault="004D2287">
      <w:r>
        <w:t>Address</w:t>
      </w:r>
      <w:r>
        <w:tab/>
      </w:r>
      <w:r w:rsidR="00EB3E37">
        <w:tab/>
      </w:r>
      <w:r w:rsidR="00EB3E37">
        <w:tab/>
      </w:r>
      <w:r>
        <w:t>:</w:t>
      </w:r>
      <w:r>
        <w:tab/>
        <w:t xml:space="preserve">Jl. </w:t>
      </w:r>
      <w:proofErr w:type="spellStart"/>
      <w:r>
        <w:t>Jamblang</w:t>
      </w:r>
      <w:proofErr w:type="spellEnd"/>
      <w:r>
        <w:t xml:space="preserve"> Raya I/no.16, </w:t>
      </w:r>
      <w:proofErr w:type="spellStart"/>
      <w:r>
        <w:t>Rt</w:t>
      </w:r>
      <w:proofErr w:type="spellEnd"/>
      <w:r>
        <w:t xml:space="preserve"> 012, </w:t>
      </w:r>
      <w:proofErr w:type="spellStart"/>
      <w:r>
        <w:t>Rw</w:t>
      </w:r>
      <w:proofErr w:type="spellEnd"/>
      <w:r>
        <w:t xml:space="preserve"> 01, </w:t>
      </w:r>
    </w:p>
    <w:p w:rsidR="004D2287" w:rsidRDefault="004D2287" w:rsidP="00EB3E37">
      <w:pPr>
        <w:ind w:left="2880" w:firstLine="720"/>
      </w:pPr>
      <w:proofErr w:type="spellStart"/>
      <w:r>
        <w:t>Kelurahan</w:t>
      </w:r>
      <w:proofErr w:type="spellEnd"/>
      <w:r>
        <w:t xml:space="preserve"> </w:t>
      </w:r>
      <w:proofErr w:type="spellStart"/>
      <w:r>
        <w:t>Duri</w:t>
      </w:r>
      <w:proofErr w:type="spellEnd"/>
      <w:r>
        <w:t xml:space="preserve"> Selatan, </w:t>
      </w:r>
      <w:proofErr w:type="spellStart"/>
      <w:r>
        <w:t>Kecamatan</w:t>
      </w:r>
      <w:proofErr w:type="spellEnd"/>
      <w:r>
        <w:t xml:space="preserve"> </w:t>
      </w:r>
      <w:proofErr w:type="spellStart"/>
      <w:r>
        <w:t>Tambora</w:t>
      </w:r>
      <w:proofErr w:type="spellEnd"/>
      <w:r>
        <w:t>.</w:t>
      </w:r>
    </w:p>
    <w:p w:rsidR="004D2287" w:rsidRDefault="004D2287">
      <w:r>
        <w:t>Province</w:t>
      </w:r>
      <w:r>
        <w:tab/>
      </w:r>
      <w:r w:rsidR="00EB3E37">
        <w:tab/>
      </w:r>
      <w:r w:rsidR="00EB3E37">
        <w:tab/>
      </w:r>
      <w:r>
        <w:t>:</w:t>
      </w:r>
      <w:r>
        <w:tab/>
        <w:t>DKI Jakarta</w:t>
      </w:r>
    </w:p>
    <w:p w:rsidR="004D2287" w:rsidRDefault="004D2287">
      <w:r>
        <w:t>City</w:t>
      </w:r>
      <w:r>
        <w:tab/>
      </w:r>
      <w:r w:rsidR="00EB3E37">
        <w:tab/>
      </w:r>
      <w:r w:rsidR="00EB3E37">
        <w:tab/>
      </w:r>
      <w:r w:rsidR="00EB3E37">
        <w:tab/>
      </w:r>
      <w:r>
        <w:t>:</w:t>
      </w:r>
      <w:r>
        <w:tab/>
        <w:t>Jakarta Barat</w:t>
      </w:r>
    </w:p>
    <w:p w:rsidR="004D2287" w:rsidRDefault="004D2287">
      <w:r>
        <w:t>Postal Code</w:t>
      </w:r>
      <w:r>
        <w:tab/>
      </w:r>
      <w:r w:rsidR="00EB3E37">
        <w:tab/>
      </w:r>
      <w:r w:rsidR="00EB3E37">
        <w:tab/>
      </w:r>
      <w:r>
        <w:t>:</w:t>
      </w:r>
      <w:r>
        <w:tab/>
        <w:t>11270</w:t>
      </w:r>
    </w:p>
    <w:p w:rsidR="004D2287" w:rsidRDefault="004D2287">
      <w:r>
        <w:t>Contact Number</w:t>
      </w:r>
      <w:r>
        <w:tab/>
      </w:r>
      <w:r w:rsidR="00EB3E37">
        <w:tab/>
      </w:r>
      <w:r>
        <w:t>:</w:t>
      </w:r>
      <w:r>
        <w:tab/>
        <w:t>Home</w:t>
      </w:r>
      <w:r>
        <w:tab/>
        <w:t>:</w:t>
      </w:r>
      <w:r>
        <w:tab/>
        <w:t>021-6311780</w:t>
      </w:r>
    </w:p>
    <w:p w:rsidR="00E27EBC" w:rsidRDefault="00E27EBC">
      <w:r>
        <w:tab/>
      </w:r>
      <w:r>
        <w:tab/>
      </w:r>
      <w:r>
        <w:tab/>
      </w:r>
      <w:r>
        <w:tab/>
      </w:r>
      <w:r>
        <w:tab/>
        <w:t>Work</w:t>
      </w:r>
      <w:r>
        <w:tab/>
        <w:t>:</w:t>
      </w:r>
      <w:r>
        <w:tab/>
        <w:t>021-30035423</w:t>
      </w:r>
    </w:p>
    <w:p w:rsidR="004D2287" w:rsidRDefault="004D2287">
      <w:r>
        <w:tab/>
      </w:r>
      <w:r>
        <w:tab/>
      </w:r>
      <w:r>
        <w:tab/>
      </w:r>
      <w:r>
        <w:tab/>
      </w:r>
      <w:r w:rsidR="00EB3E37">
        <w:tab/>
      </w:r>
      <w:r>
        <w:t>Mobile</w:t>
      </w:r>
      <w:r>
        <w:tab/>
        <w:t>:</w:t>
      </w:r>
      <w:r>
        <w:tab/>
      </w:r>
      <w:r w:rsidR="006E641E">
        <w:t>0857-7980-7818</w:t>
      </w:r>
      <w:r w:rsidR="00E27EBC">
        <w:t xml:space="preserve"> (preferred</w:t>
      </w:r>
      <w:r w:rsidR="006E641E">
        <w:t>)</w:t>
      </w:r>
    </w:p>
    <w:p w:rsidR="004D2287" w:rsidRPr="00EB3E37" w:rsidRDefault="004D2287">
      <w:r>
        <w:t>Email Address</w:t>
      </w:r>
      <w:r w:rsidR="00EB3E37">
        <w:tab/>
      </w:r>
      <w:r w:rsidR="00EB3E37">
        <w:tab/>
      </w:r>
      <w:r>
        <w:tab/>
        <w:t>:</w:t>
      </w:r>
      <w:r>
        <w:tab/>
      </w:r>
      <w:r w:rsidR="005523D8">
        <w:t>miss.qiak@gmail.com</w:t>
      </w:r>
    </w:p>
    <w:p w:rsidR="004D2287" w:rsidRDefault="004D2287"/>
    <w:p w:rsidR="004D2287" w:rsidRDefault="004D2287"/>
    <w:p w:rsidR="004D2287" w:rsidRPr="00921CCD" w:rsidRDefault="004D2287">
      <w:pPr>
        <w:rPr>
          <w:u w:val="single"/>
        </w:rPr>
      </w:pPr>
      <w:r w:rsidRPr="00EB3E37">
        <w:rPr>
          <w:u w:val="single"/>
        </w:rPr>
        <w:t>SELF DESCRIPTION</w:t>
      </w:r>
    </w:p>
    <w:p w:rsidR="007B0D63" w:rsidRPr="007B0D63" w:rsidRDefault="007B0D63" w:rsidP="007B0D63">
      <w:pPr>
        <w:rPr>
          <w:bCs/>
        </w:rPr>
      </w:pPr>
      <w:r w:rsidRPr="007B0D63">
        <w:rPr>
          <w:bCs/>
        </w:rPr>
        <w:t xml:space="preserve">Working with </w:t>
      </w:r>
      <w:proofErr w:type="spellStart"/>
      <w:r w:rsidRPr="007B0D63">
        <w:rPr>
          <w:bCs/>
        </w:rPr>
        <w:t>AsiaStar</w:t>
      </w:r>
      <w:proofErr w:type="spellEnd"/>
      <w:r w:rsidRPr="007B0D63">
        <w:rPr>
          <w:bCs/>
        </w:rPr>
        <w:t xml:space="preserve"> and </w:t>
      </w:r>
      <w:proofErr w:type="spellStart"/>
      <w:r w:rsidR="00F9638B">
        <w:rPr>
          <w:bCs/>
        </w:rPr>
        <w:t>i</w:t>
      </w:r>
      <w:r w:rsidRPr="007B0D63">
        <w:rPr>
          <w:bCs/>
        </w:rPr>
        <w:t>-Yuno</w:t>
      </w:r>
      <w:proofErr w:type="spellEnd"/>
      <w:r w:rsidRPr="007B0D63">
        <w:rPr>
          <w:bCs/>
        </w:rPr>
        <w:t xml:space="preserve"> allowed me to grow a lot in terms of exploring various areas of translation and transcription. While transcribing for </w:t>
      </w:r>
      <w:proofErr w:type="spellStart"/>
      <w:r w:rsidRPr="007B0D63">
        <w:rPr>
          <w:bCs/>
        </w:rPr>
        <w:t>AsiaStar</w:t>
      </w:r>
      <w:proofErr w:type="spellEnd"/>
      <w:r w:rsidRPr="007B0D63">
        <w:rPr>
          <w:bCs/>
        </w:rPr>
        <w:t xml:space="preserve">, I've dealt with materials such as </w:t>
      </w:r>
      <w:proofErr w:type="spellStart"/>
      <w:r w:rsidRPr="007B0D63">
        <w:rPr>
          <w:bCs/>
        </w:rPr>
        <w:t>courth</w:t>
      </w:r>
      <w:proofErr w:type="spellEnd"/>
      <w:r w:rsidRPr="007B0D63">
        <w:rPr>
          <w:bCs/>
        </w:rPr>
        <w:t xml:space="preserve"> hearings, market research interviews, as well as interviews for the purpose of social studies. </w:t>
      </w:r>
    </w:p>
    <w:p w:rsidR="007B0D63" w:rsidRPr="007B0D63" w:rsidRDefault="007B0D63" w:rsidP="007B0D63">
      <w:pPr>
        <w:rPr>
          <w:bCs/>
        </w:rPr>
      </w:pPr>
      <w:r w:rsidRPr="007B0D63">
        <w:rPr>
          <w:bCs/>
        </w:rPr>
        <w:t xml:space="preserve">Where as </w:t>
      </w:r>
      <w:r w:rsidR="00F9638B">
        <w:rPr>
          <w:bCs/>
        </w:rPr>
        <w:t>i</w:t>
      </w:r>
      <w:r w:rsidRPr="007B0D63">
        <w:rPr>
          <w:bCs/>
        </w:rPr>
        <w:t xml:space="preserve">-Yuno had allowed me to participate in translating videos such as Korean dramas and reality shows, English children's science and educational videos, as well as episodes of Discovery channel videos. </w:t>
      </w:r>
    </w:p>
    <w:p w:rsidR="007B0D63" w:rsidRDefault="007B0D63">
      <w:pPr>
        <w:rPr>
          <w:bCs/>
        </w:rPr>
      </w:pPr>
      <w:r w:rsidRPr="007B0D63">
        <w:rPr>
          <w:bCs/>
        </w:rPr>
        <w:t>I am a fast learner, organized, trustworthy, and also a good listener. I can also communicate in English well enough both actively and passively. And as cliché as this might sound, I really love to read, especially novels and e-books, which I think is very relevant if not important to this job.</w:t>
      </w:r>
    </w:p>
    <w:p w:rsidR="004D2287" w:rsidRDefault="004D2287">
      <w:pPr>
        <w:rPr>
          <w:bCs/>
        </w:rPr>
      </w:pPr>
    </w:p>
    <w:p w:rsidR="004D2287" w:rsidRPr="00EB3E37" w:rsidRDefault="004D2287">
      <w:pPr>
        <w:rPr>
          <w:bCs/>
          <w:u w:val="single"/>
        </w:rPr>
      </w:pPr>
      <w:r w:rsidRPr="00EB3E37">
        <w:rPr>
          <w:bCs/>
          <w:u w:val="single"/>
        </w:rPr>
        <w:t>EDUCATIONAL QUALIFICATION</w:t>
      </w:r>
    </w:p>
    <w:p w:rsidR="004D2287" w:rsidRDefault="004D2287">
      <w:pPr>
        <w:rPr>
          <w:bCs/>
        </w:rPr>
      </w:pPr>
      <w:r>
        <w:rPr>
          <w:bCs/>
        </w:rPr>
        <w:t xml:space="preserve">2001 – 2003, </w:t>
      </w:r>
      <w:r>
        <w:rPr>
          <w:bCs/>
        </w:rPr>
        <w:tab/>
        <w:t>University of Technology, Sydney; Australia.</w:t>
      </w:r>
    </w:p>
    <w:p w:rsidR="004D2287" w:rsidRDefault="004D2287">
      <w:pPr>
        <w:rPr>
          <w:bCs/>
        </w:rPr>
      </w:pPr>
      <w:r>
        <w:rPr>
          <w:bCs/>
        </w:rPr>
        <w:tab/>
        <w:t>Bachelor Degree of Business with Credit (Acc &amp; IT)</w:t>
      </w:r>
    </w:p>
    <w:p w:rsidR="004D2287" w:rsidRDefault="004D2287" w:rsidP="00EB3E37">
      <w:pPr>
        <w:ind w:left="720" w:hanging="720"/>
        <w:rPr>
          <w:bCs/>
        </w:rPr>
      </w:pPr>
      <w:r>
        <w:rPr>
          <w:bCs/>
        </w:rPr>
        <w:t>1999 – 2000,</w:t>
      </w:r>
      <w:r>
        <w:rPr>
          <w:bCs/>
        </w:rPr>
        <w:tab/>
      </w:r>
      <w:proofErr w:type="spellStart"/>
      <w:r>
        <w:rPr>
          <w:bCs/>
        </w:rPr>
        <w:t>Cadas</w:t>
      </w:r>
      <w:proofErr w:type="spellEnd"/>
      <w:r>
        <w:rPr>
          <w:bCs/>
        </w:rPr>
        <w:t xml:space="preserve"> Business School (Certified by LCCI); Kuching, Sarawak, Malaysia.</w:t>
      </w:r>
    </w:p>
    <w:p w:rsidR="004D2287" w:rsidRDefault="004D2287">
      <w:pPr>
        <w:rPr>
          <w:bCs/>
        </w:rPr>
      </w:pPr>
      <w:r>
        <w:rPr>
          <w:bCs/>
        </w:rPr>
        <w:tab/>
        <w:t>Third Level Group Diploma in Accounting</w:t>
      </w:r>
    </w:p>
    <w:p w:rsidR="009968F9" w:rsidRDefault="009968F9">
      <w:pPr>
        <w:rPr>
          <w:bCs/>
          <w:u w:val="single"/>
        </w:rPr>
      </w:pPr>
    </w:p>
    <w:p w:rsidR="004D2287" w:rsidRPr="00EB3E37" w:rsidRDefault="004D2287">
      <w:pPr>
        <w:rPr>
          <w:bCs/>
          <w:u w:val="single"/>
        </w:rPr>
      </w:pPr>
      <w:r w:rsidRPr="00EB3E37">
        <w:rPr>
          <w:bCs/>
          <w:u w:val="single"/>
        </w:rPr>
        <w:t>SUMMARY OF SKILLS</w:t>
      </w:r>
    </w:p>
    <w:p w:rsidR="002E7422" w:rsidRDefault="002E7422">
      <w:pPr>
        <w:rPr>
          <w:bCs/>
        </w:rPr>
      </w:pPr>
      <w:r>
        <w:rPr>
          <w:bCs/>
        </w:rPr>
        <w:t>Language</w:t>
      </w:r>
      <w:r>
        <w:rPr>
          <w:bCs/>
        </w:rPr>
        <w:tab/>
      </w:r>
      <w:r w:rsidR="00EB3E37">
        <w:rPr>
          <w:bCs/>
        </w:rPr>
        <w:tab/>
      </w:r>
      <w:r w:rsidR="00EB3E37">
        <w:rPr>
          <w:bCs/>
        </w:rPr>
        <w:tab/>
      </w:r>
      <w:r>
        <w:rPr>
          <w:bCs/>
        </w:rPr>
        <w:t>:</w:t>
      </w:r>
      <w:r>
        <w:rPr>
          <w:bCs/>
        </w:rPr>
        <w:tab/>
      </w:r>
    </w:p>
    <w:p w:rsidR="002E7422" w:rsidRDefault="002E7422">
      <w:pPr>
        <w:rPr>
          <w:bCs/>
        </w:rPr>
      </w:pPr>
      <w:r>
        <w:rPr>
          <w:bCs/>
        </w:rPr>
        <w:tab/>
      </w:r>
      <w:r>
        <w:rPr>
          <w:bCs/>
        </w:rPr>
        <w:tab/>
      </w:r>
      <w:r>
        <w:rPr>
          <w:bCs/>
        </w:rPr>
        <w:tab/>
      </w:r>
    </w:p>
    <w:tbl>
      <w:tblPr>
        <w:tblW w:w="0" w:type="auto"/>
        <w:tblLook w:val="01E0" w:firstRow="1" w:lastRow="1" w:firstColumn="1" w:lastColumn="1" w:noHBand="0" w:noVBand="0"/>
      </w:tblPr>
      <w:tblGrid>
        <w:gridCol w:w="1022"/>
        <w:gridCol w:w="1800"/>
        <w:gridCol w:w="1371"/>
        <w:gridCol w:w="1372"/>
        <w:gridCol w:w="1372"/>
        <w:gridCol w:w="1372"/>
      </w:tblGrid>
      <w:tr w:rsidR="003A44FD" w:rsidRPr="00812CFF" w:rsidTr="00812CFF">
        <w:trPr>
          <w:trHeight w:val="270"/>
        </w:trPr>
        <w:tc>
          <w:tcPr>
            <w:tcW w:w="1200" w:type="dxa"/>
          </w:tcPr>
          <w:p w:rsidR="003A44FD" w:rsidRPr="00812CFF" w:rsidRDefault="003A44FD">
            <w:pPr>
              <w:rPr>
                <w:bCs/>
              </w:rPr>
            </w:pPr>
          </w:p>
        </w:tc>
        <w:tc>
          <w:tcPr>
            <w:tcW w:w="1945" w:type="dxa"/>
          </w:tcPr>
          <w:p w:rsidR="003A44FD" w:rsidRPr="00812CFF" w:rsidRDefault="003A44FD">
            <w:pPr>
              <w:rPr>
                <w:bCs/>
              </w:rPr>
            </w:pPr>
          </w:p>
        </w:tc>
        <w:tc>
          <w:tcPr>
            <w:tcW w:w="1427" w:type="dxa"/>
          </w:tcPr>
          <w:p w:rsidR="003A44FD" w:rsidRPr="00812CFF" w:rsidRDefault="003A44FD">
            <w:pPr>
              <w:rPr>
                <w:bCs/>
              </w:rPr>
            </w:pPr>
            <w:r w:rsidRPr="00812CFF">
              <w:rPr>
                <w:bCs/>
              </w:rPr>
              <w:t>Reading</w:t>
            </w:r>
          </w:p>
        </w:tc>
        <w:tc>
          <w:tcPr>
            <w:tcW w:w="1428" w:type="dxa"/>
          </w:tcPr>
          <w:p w:rsidR="003A44FD" w:rsidRPr="00812CFF" w:rsidRDefault="003A44FD">
            <w:pPr>
              <w:rPr>
                <w:bCs/>
              </w:rPr>
            </w:pPr>
            <w:r w:rsidRPr="00812CFF">
              <w:rPr>
                <w:bCs/>
              </w:rPr>
              <w:t>Writing</w:t>
            </w:r>
          </w:p>
        </w:tc>
        <w:tc>
          <w:tcPr>
            <w:tcW w:w="1428" w:type="dxa"/>
          </w:tcPr>
          <w:p w:rsidR="003A44FD" w:rsidRPr="00812CFF" w:rsidRDefault="003A44FD">
            <w:pPr>
              <w:rPr>
                <w:bCs/>
              </w:rPr>
            </w:pPr>
            <w:r w:rsidRPr="00812CFF">
              <w:rPr>
                <w:bCs/>
              </w:rPr>
              <w:t>Speaking</w:t>
            </w:r>
          </w:p>
        </w:tc>
        <w:tc>
          <w:tcPr>
            <w:tcW w:w="1428" w:type="dxa"/>
          </w:tcPr>
          <w:p w:rsidR="003A44FD" w:rsidRPr="00812CFF" w:rsidRDefault="003A44FD">
            <w:pPr>
              <w:rPr>
                <w:bCs/>
              </w:rPr>
            </w:pPr>
            <w:r w:rsidRPr="00812CFF">
              <w:rPr>
                <w:bCs/>
              </w:rPr>
              <w:t>Listening</w:t>
            </w:r>
          </w:p>
        </w:tc>
      </w:tr>
      <w:tr w:rsidR="003A44FD" w:rsidRPr="00812CFF" w:rsidTr="00812CFF">
        <w:trPr>
          <w:trHeight w:val="270"/>
        </w:trPr>
        <w:tc>
          <w:tcPr>
            <w:tcW w:w="1200" w:type="dxa"/>
          </w:tcPr>
          <w:p w:rsidR="003A44FD" w:rsidRPr="00812CFF" w:rsidRDefault="003A44FD">
            <w:pPr>
              <w:rPr>
                <w:bCs/>
              </w:rPr>
            </w:pPr>
          </w:p>
        </w:tc>
        <w:tc>
          <w:tcPr>
            <w:tcW w:w="1945" w:type="dxa"/>
          </w:tcPr>
          <w:p w:rsidR="003A44FD" w:rsidRPr="00812CFF" w:rsidRDefault="003A44FD">
            <w:pPr>
              <w:rPr>
                <w:bCs/>
              </w:rPr>
            </w:pPr>
            <w:r w:rsidRPr="00812CFF">
              <w:rPr>
                <w:bCs/>
              </w:rPr>
              <w:t>English</w:t>
            </w:r>
          </w:p>
        </w:tc>
        <w:tc>
          <w:tcPr>
            <w:tcW w:w="1427" w:type="dxa"/>
          </w:tcPr>
          <w:p w:rsidR="003A44FD" w:rsidRPr="00812CFF" w:rsidRDefault="003A44FD">
            <w:pPr>
              <w:rPr>
                <w:bCs/>
              </w:rPr>
            </w:pPr>
            <w:r w:rsidRPr="00812CFF">
              <w:rPr>
                <w:bCs/>
              </w:rPr>
              <w:t>Excellent</w:t>
            </w:r>
          </w:p>
        </w:tc>
        <w:tc>
          <w:tcPr>
            <w:tcW w:w="1428" w:type="dxa"/>
          </w:tcPr>
          <w:p w:rsidR="003A44FD" w:rsidRPr="00812CFF" w:rsidRDefault="003A44FD">
            <w:pPr>
              <w:rPr>
                <w:bCs/>
              </w:rPr>
            </w:pPr>
            <w:r w:rsidRPr="00812CFF">
              <w:rPr>
                <w:bCs/>
              </w:rPr>
              <w:t>Excellent</w:t>
            </w:r>
          </w:p>
        </w:tc>
        <w:tc>
          <w:tcPr>
            <w:tcW w:w="1428" w:type="dxa"/>
          </w:tcPr>
          <w:p w:rsidR="003A44FD" w:rsidRPr="00812CFF" w:rsidRDefault="003A44FD">
            <w:pPr>
              <w:rPr>
                <w:bCs/>
              </w:rPr>
            </w:pPr>
            <w:r w:rsidRPr="00812CFF">
              <w:rPr>
                <w:bCs/>
              </w:rPr>
              <w:t>Good</w:t>
            </w:r>
          </w:p>
        </w:tc>
        <w:tc>
          <w:tcPr>
            <w:tcW w:w="1428" w:type="dxa"/>
          </w:tcPr>
          <w:p w:rsidR="003A44FD" w:rsidRPr="00812CFF" w:rsidRDefault="003A44FD">
            <w:pPr>
              <w:rPr>
                <w:bCs/>
              </w:rPr>
            </w:pPr>
            <w:r w:rsidRPr="00812CFF">
              <w:rPr>
                <w:bCs/>
              </w:rPr>
              <w:t>Excellent</w:t>
            </w:r>
          </w:p>
        </w:tc>
      </w:tr>
      <w:tr w:rsidR="003A44FD" w:rsidRPr="00812CFF" w:rsidTr="00812CFF">
        <w:trPr>
          <w:trHeight w:val="270"/>
        </w:trPr>
        <w:tc>
          <w:tcPr>
            <w:tcW w:w="1200" w:type="dxa"/>
          </w:tcPr>
          <w:p w:rsidR="003A44FD" w:rsidRPr="00812CFF" w:rsidRDefault="003A44FD">
            <w:pPr>
              <w:rPr>
                <w:bCs/>
              </w:rPr>
            </w:pPr>
          </w:p>
        </w:tc>
        <w:tc>
          <w:tcPr>
            <w:tcW w:w="1945" w:type="dxa"/>
          </w:tcPr>
          <w:p w:rsidR="003A44FD" w:rsidRPr="00812CFF" w:rsidRDefault="003A44FD">
            <w:pPr>
              <w:rPr>
                <w:bCs/>
              </w:rPr>
            </w:pPr>
            <w:r w:rsidRPr="00812CFF">
              <w:rPr>
                <w:bCs/>
              </w:rPr>
              <w:t>Bahasa Indonesia</w:t>
            </w:r>
          </w:p>
        </w:tc>
        <w:tc>
          <w:tcPr>
            <w:tcW w:w="1427" w:type="dxa"/>
          </w:tcPr>
          <w:p w:rsidR="003A44FD" w:rsidRPr="00812CFF" w:rsidRDefault="003A44FD">
            <w:pPr>
              <w:rPr>
                <w:bCs/>
              </w:rPr>
            </w:pPr>
            <w:r w:rsidRPr="00812CFF">
              <w:rPr>
                <w:bCs/>
              </w:rPr>
              <w:t>Excellent</w:t>
            </w:r>
          </w:p>
        </w:tc>
        <w:tc>
          <w:tcPr>
            <w:tcW w:w="1428" w:type="dxa"/>
          </w:tcPr>
          <w:p w:rsidR="003A44FD" w:rsidRPr="00812CFF" w:rsidRDefault="003A44FD">
            <w:pPr>
              <w:rPr>
                <w:bCs/>
              </w:rPr>
            </w:pPr>
            <w:r w:rsidRPr="00812CFF">
              <w:rPr>
                <w:bCs/>
              </w:rPr>
              <w:t>Excellent</w:t>
            </w:r>
          </w:p>
        </w:tc>
        <w:tc>
          <w:tcPr>
            <w:tcW w:w="1428" w:type="dxa"/>
          </w:tcPr>
          <w:p w:rsidR="003A44FD" w:rsidRPr="00812CFF" w:rsidRDefault="003A44FD">
            <w:pPr>
              <w:rPr>
                <w:bCs/>
              </w:rPr>
            </w:pPr>
            <w:r w:rsidRPr="00812CFF">
              <w:rPr>
                <w:bCs/>
              </w:rPr>
              <w:t>Excellent</w:t>
            </w:r>
          </w:p>
        </w:tc>
        <w:tc>
          <w:tcPr>
            <w:tcW w:w="1428" w:type="dxa"/>
          </w:tcPr>
          <w:p w:rsidR="003A44FD" w:rsidRPr="00812CFF" w:rsidRDefault="003A44FD">
            <w:pPr>
              <w:rPr>
                <w:bCs/>
              </w:rPr>
            </w:pPr>
            <w:r w:rsidRPr="00812CFF">
              <w:rPr>
                <w:bCs/>
              </w:rPr>
              <w:t>Excellent</w:t>
            </w:r>
          </w:p>
        </w:tc>
      </w:tr>
      <w:tr w:rsidR="003A44FD" w:rsidRPr="00812CFF" w:rsidTr="00812CFF">
        <w:trPr>
          <w:trHeight w:val="270"/>
        </w:trPr>
        <w:tc>
          <w:tcPr>
            <w:tcW w:w="1200" w:type="dxa"/>
          </w:tcPr>
          <w:p w:rsidR="003A44FD" w:rsidRPr="00812CFF" w:rsidRDefault="003A44FD">
            <w:pPr>
              <w:rPr>
                <w:bCs/>
              </w:rPr>
            </w:pPr>
          </w:p>
        </w:tc>
        <w:tc>
          <w:tcPr>
            <w:tcW w:w="1945" w:type="dxa"/>
          </w:tcPr>
          <w:p w:rsidR="003A44FD" w:rsidRPr="00812CFF" w:rsidRDefault="003A44FD">
            <w:pPr>
              <w:rPr>
                <w:bCs/>
              </w:rPr>
            </w:pPr>
            <w:r w:rsidRPr="00812CFF">
              <w:rPr>
                <w:bCs/>
              </w:rPr>
              <w:t>Mandarin</w:t>
            </w:r>
          </w:p>
        </w:tc>
        <w:tc>
          <w:tcPr>
            <w:tcW w:w="1427" w:type="dxa"/>
          </w:tcPr>
          <w:p w:rsidR="003A44FD" w:rsidRPr="00812CFF" w:rsidRDefault="003A44FD">
            <w:pPr>
              <w:rPr>
                <w:bCs/>
              </w:rPr>
            </w:pPr>
            <w:r w:rsidRPr="00812CFF">
              <w:rPr>
                <w:bCs/>
              </w:rPr>
              <w:t>Poor</w:t>
            </w:r>
          </w:p>
        </w:tc>
        <w:tc>
          <w:tcPr>
            <w:tcW w:w="1428" w:type="dxa"/>
          </w:tcPr>
          <w:p w:rsidR="003A44FD" w:rsidRPr="00812CFF" w:rsidRDefault="003A44FD">
            <w:pPr>
              <w:rPr>
                <w:bCs/>
              </w:rPr>
            </w:pPr>
            <w:r w:rsidRPr="00812CFF">
              <w:rPr>
                <w:bCs/>
              </w:rPr>
              <w:t>Poor</w:t>
            </w:r>
          </w:p>
        </w:tc>
        <w:tc>
          <w:tcPr>
            <w:tcW w:w="1428" w:type="dxa"/>
          </w:tcPr>
          <w:p w:rsidR="003A44FD" w:rsidRPr="00812CFF" w:rsidRDefault="003A44FD">
            <w:pPr>
              <w:rPr>
                <w:bCs/>
              </w:rPr>
            </w:pPr>
            <w:r w:rsidRPr="00812CFF">
              <w:rPr>
                <w:bCs/>
              </w:rPr>
              <w:t>Fair</w:t>
            </w:r>
          </w:p>
        </w:tc>
        <w:tc>
          <w:tcPr>
            <w:tcW w:w="1428" w:type="dxa"/>
          </w:tcPr>
          <w:p w:rsidR="003A44FD" w:rsidRPr="00812CFF" w:rsidRDefault="003A44FD">
            <w:pPr>
              <w:rPr>
                <w:bCs/>
              </w:rPr>
            </w:pPr>
            <w:r w:rsidRPr="00812CFF">
              <w:rPr>
                <w:bCs/>
              </w:rPr>
              <w:t>Poor</w:t>
            </w:r>
          </w:p>
        </w:tc>
      </w:tr>
    </w:tbl>
    <w:p w:rsidR="002E7422" w:rsidRDefault="002E7422">
      <w:pPr>
        <w:rPr>
          <w:bCs/>
        </w:rPr>
      </w:pPr>
    </w:p>
    <w:p w:rsidR="00EB3E37" w:rsidRDefault="002E7422">
      <w:r>
        <w:lastRenderedPageBreak/>
        <w:t>Computer</w:t>
      </w:r>
      <w:r>
        <w:tab/>
      </w:r>
      <w:r w:rsidR="00EB3E37">
        <w:tab/>
      </w:r>
      <w:r w:rsidR="00EB3E37">
        <w:tab/>
      </w:r>
      <w:r>
        <w:t>:</w:t>
      </w:r>
      <w:r>
        <w:tab/>
        <w:t xml:space="preserve">Windows, Microsoft Words, Microsoft Excel, </w:t>
      </w:r>
    </w:p>
    <w:p w:rsidR="00EB3E37" w:rsidRDefault="002E7422" w:rsidP="00EB3E37">
      <w:pPr>
        <w:ind w:left="2880" w:firstLine="720"/>
      </w:pPr>
      <w:r>
        <w:t xml:space="preserve">Microsoft Power Point, Visual Basic </w:t>
      </w:r>
    </w:p>
    <w:p w:rsidR="002E7422" w:rsidRDefault="00EB3E37" w:rsidP="00EB3E37">
      <w:pPr>
        <w:ind w:left="2880" w:firstLine="720"/>
      </w:pPr>
      <w:r>
        <w:t>P</w:t>
      </w:r>
      <w:r w:rsidR="002E7422">
        <w:t>rogramming, etc</w:t>
      </w:r>
    </w:p>
    <w:p w:rsidR="002E7422" w:rsidRDefault="002E7422"/>
    <w:p w:rsidR="009968F9" w:rsidRDefault="009968F9">
      <w:pPr>
        <w:rPr>
          <w:u w:val="single"/>
        </w:rPr>
      </w:pPr>
      <w:r>
        <w:rPr>
          <w:u w:val="single"/>
        </w:rPr>
        <w:t>COURSES:</w:t>
      </w:r>
    </w:p>
    <w:p w:rsidR="009968F9" w:rsidRDefault="009968F9"/>
    <w:p w:rsidR="009968F9" w:rsidRDefault="009968F9">
      <w:r>
        <w:t>2002 – INTERNATIONAL ENGLISH LANGUAGE TESTING SYSTEM (IELTS)</w:t>
      </w:r>
    </w:p>
    <w:p w:rsidR="001D1AE5" w:rsidRDefault="001D1AE5">
      <w:r>
        <w:tab/>
        <w:t>Overall Band</w:t>
      </w:r>
      <w:r>
        <w:tab/>
        <w:t xml:space="preserve">: </w:t>
      </w:r>
      <w:r>
        <w:tab/>
        <w:t>6.5</w:t>
      </w:r>
    </w:p>
    <w:p w:rsidR="009968F9" w:rsidRDefault="009968F9">
      <w:r>
        <w:tab/>
      </w:r>
      <w:r w:rsidR="001D1AE5">
        <w:t>Listening</w:t>
      </w:r>
      <w:r w:rsidR="001D1AE5">
        <w:tab/>
        <w:t>:</w:t>
      </w:r>
      <w:r w:rsidR="001D1AE5">
        <w:tab/>
        <w:t>7.0</w:t>
      </w:r>
    </w:p>
    <w:p w:rsidR="001D1AE5" w:rsidRDefault="001D1AE5">
      <w:r>
        <w:tab/>
        <w:t>Reading</w:t>
      </w:r>
      <w:r>
        <w:tab/>
        <w:t>:</w:t>
      </w:r>
      <w:r>
        <w:tab/>
        <w:t>6.0</w:t>
      </w:r>
    </w:p>
    <w:p w:rsidR="001D1AE5" w:rsidRDefault="001D1AE5">
      <w:r>
        <w:tab/>
        <w:t>Writing</w:t>
      </w:r>
      <w:r>
        <w:tab/>
        <w:t>:</w:t>
      </w:r>
      <w:r>
        <w:tab/>
        <w:t>6.0</w:t>
      </w:r>
    </w:p>
    <w:p w:rsidR="001D1AE5" w:rsidRDefault="001D1AE5">
      <w:r>
        <w:tab/>
        <w:t>Speaking</w:t>
      </w:r>
      <w:r>
        <w:tab/>
        <w:t>:</w:t>
      </w:r>
      <w:r>
        <w:tab/>
        <w:t>7.0</w:t>
      </w:r>
    </w:p>
    <w:p w:rsidR="004C778C" w:rsidRDefault="004C778C"/>
    <w:p w:rsidR="001D1AE5" w:rsidRDefault="001D1AE5">
      <w:r>
        <w:t xml:space="preserve">1999 – Communicative English </w:t>
      </w:r>
      <w:proofErr w:type="spellStart"/>
      <w:r>
        <w:t>Programme</w:t>
      </w:r>
      <w:proofErr w:type="spellEnd"/>
      <w:r>
        <w:t xml:space="preserve"> by CBS Language Service, Kuching, Malaysia</w:t>
      </w:r>
    </w:p>
    <w:p w:rsidR="004C778C" w:rsidRDefault="004C778C"/>
    <w:p w:rsidR="001D1AE5" w:rsidRDefault="001D1AE5">
      <w:r>
        <w:t xml:space="preserve">1998 – Semi Intensive English </w:t>
      </w:r>
      <w:proofErr w:type="spellStart"/>
      <w:r>
        <w:t>Programme</w:t>
      </w:r>
      <w:proofErr w:type="spellEnd"/>
      <w:r>
        <w:t xml:space="preserve"> by CBS Language Service, Kuching, Malaysia</w:t>
      </w:r>
    </w:p>
    <w:p w:rsidR="004C778C" w:rsidRDefault="004C778C"/>
    <w:p w:rsidR="001D1AE5" w:rsidRDefault="001D1AE5">
      <w:r>
        <w:t>1995 – English course by Cambridge English Course, Jakarta</w:t>
      </w:r>
    </w:p>
    <w:p w:rsidR="001D1AE5" w:rsidRPr="009968F9" w:rsidRDefault="001D1AE5"/>
    <w:p w:rsidR="002E7422" w:rsidRDefault="002E7422">
      <w:pPr>
        <w:rPr>
          <w:u w:val="single"/>
        </w:rPr>
      </w:pPr>
      <w:r w:rsidRPr="00EB3E37">
        <w:rPr>
          <w:u w:val="single"/>
        </w:rPr>
        <w:t>WORKING EXPERIENCE</w:t>
      </w:r>
      <w:r w:rsidR="00722845">
        <w:rPr>
          <w:u w:val="single"/>
        </w:rPr>
        <w:t>S:</w:t>
      </w:r>
    </w:p>
    <w:p w:rsidR="00722845" w:rsidRPr="00EB3E37" w:rsidRDefault="00722845">
      <w:pPr>
        <w:rPr>
          <w:u w:val="single"/>
        </w:rPr>
      </w:pPr>
    </w:p>
    <w:p w:rsidR="002E7422" w:rsidRDefault="002E7422">
      <w:r>
        <w:t>February 2003 – August 2003</w:t>
      </w:r>
      <w:r>
        <w:tab/>
        <w:t>:</w:t>
      </w:r>
      <w:r>
        <w:tab/>
        <w:t>F &amp; B Waitress (Casual)</w:t>
      </w:r>
    </w:p>
    <w:p w:rsidR="002E7422" w:rsidRDefault="002E7422" w:rsidP="004C778C">
      <w:pPr>
        <w:ind w:left="720"/>
      </w:pPr>
      <w:r>
        <w:t xml:space="preserve">Darling </w:t>
      </w:r>
      <w:proofErr w:type="spellStart"/>
      <w:r>
        <w:t>Harbour</w:t>
      </w:r>
      <w:proofErr w:type="spellEnd"/>
      <w:r>
        <w:t xml:space="preserve"> Convention and Exhibition Pty Ltd</w:t>
      </w:r>
    </w:p>
    <w:p w:rsidR="002E7422" w:rsidRDefault="008038CD" w:rsidP="004C778C">
      <w:pPr>
        <w:ind w:left="720"/>
      </w:pPr>
      <w:r>
        <w:t xml:space="preserve">Job Duties: Organized daily store (exhibition’s café) activities with team mates looked after consumers’ needs, and work in </w:t>
      </w:r>
      <w:proofErr w:type="spellStart"/>
      <w:r>
        <w:t>fuctions</w:t>
      </w:r>
      <w:proofErr w:type="spellEnd"/>
      <w:r>
        <w:t xml:space="preserve"> such as gala dinners. Very customer oriented.</w:t>
      </w:r>
    </w:p>
    <w:p w:rsidR="008038CD" w:rsidRDefault="008038CD"/>
    <w:p w:rsidR="002E7422" w:rsidRDefault="002E7422">
      <w:r>
        <w:t xml:space="preserve">October 2003 – </w:t>
      </w:r>
      <w:r w:rsidR="00E27EBC">
        <w:t>January 2007</w:t>
      </w:r>
      <w:r>
        <w:tab/>
        <w:t>:</w:t>
      </w:r>
      <w:r>
        <w:tab/>
        <w:t>Store Manager</w:t>
      </w:r>
    </w:p>
    <w:p w:rsidR="002E7422" w:rsidRDefault="002E7422" w:rsidP="004C778C">
      <w:pPr>
        <w:ind w:left="720"/>
      </w:pPr>
      <w:proofErr w:type="spellStart"/>
      <w:r>
        <w:t>Frikana</w:t>
      </w:r>
      <w:proofErr w:type="spellEnd"/>
      <w:r>
        <w:t xml:space="preserve"> Fashion, ITC </w:t>
      </w:r>
      <w:proofErr w:type="spellStart"/>
      <w:r>
        <w:t>Cempaka</w:t>
      </w:r>
      <w:proofErr w:type="spellEnd"/>
      <w:r>
        <w:t xml:space="preserve"> Mas</w:t>
      </w:r>
    </w:p>
    <w:p w:rsidR="002E7422" w:rsidRDefault="008038CD" w:rsidP="004C778C">
      <w:pPr>
        <w:ind w:left="720"/>
      </w:pPr>
      <w:r>
        <w:t>Job Duties: Manage daily store activities.</w:t>
      </w:r>
    </w:p>
    <w:p w:rsidR="008038CD" w:rsidRDefault="008038CD"/>
    <w:p w:rsidR="002E7422" w:rsidRDefault="002E7422">
      <w:r>
        <w:t xml:space="preserve">January 2006 – </w:t>
      </w:r>
      <w:r w:rsidR="004C778C">
        <w:t>January 2007</w:t>
      </w:r>
      <w:r>
        <w:t xml:space="preserve"> </w:t>
      </w:r>
      <w:r>
        <w:tab/>
        <w:t>:</w:t>
      </w:r>
      <w:r>
        <w:tab/>
        <w:t>English Tutor</w:t>
      </w:r>
    </w:p>
    <w:p w:rsidR="002E7422" w:rsidRDefault="00B524BA" w:rsidP="004C778C">
      <w:pPr>
        <w:ind w:left="720"/>
      </w:pPr>
      <w:r>
        <w:t>Private English</w:t>
      </w:r>
      <w:r w:rsidR="002E7422">
        <w:t xml:space="preserve"> Courses</w:t>
      </w:r>
    </w:p>
    <w:p w:rsidR="002E7422" w:rsidRDefault="008038CD" w:rsidP="004C778C">
      <w:pPr>
        <w:ind w:left="720"/>
      </w:pPr>
      <w:r>
        <w:t>Job Duties: Tutor English to students, and assist them in learning English.</w:t>
      </w:r>
    </w:p>
    <w:p w:rsidR="008038CD" w:rsidRDefault="008038CD"/>
    <w:p w:rsidR="00E27EBC" w:rsidRDefault="00E27EBC">
      <w:r>
        <w:t>January 2007 – present</w:t>
      </w:r>
      <w:r>
        <w:tab/>
        <w:t>:</w:t>
      </w:r>
      <w:r>
        <w:tab/>
        <w:t>Store assistant</w:t>
      </w:r>
    </w:p>
    <w:p w:rsidR="00E27EBC" w:rsidRDefault="00E27EBC" w:rsidP="004C778C">
      <w:pPr>
        <w:ind w:left="720"/>
      </w:pPr>
      <w:proofErr w:type="spellStart"/>
      <w:r>
        <w:t>Toko</w:t>
      </w:r>
      <w:proofErr w:type="spellEnd"/>
      <w:r>
        <w:t xml:space="preserve"> </w:t>
      </w:r>
      <w:r w:rsidR="0035465B">
        <w:t>Ruby Fashion</w:t>
      </w:r>
      <w:r>
        <w:t xml:space="preserve">, </w:t>
      </w:r>
      <w:proofErr w:type="spellStart"/>
      <w:r>
        <w:t>Pusat</w:t>
      </w:r>
      <w:proofErr w:type="spellEnd"/>
      <w:r>
        <w:t xml:space="preserve"> </w:t>
      </w:r>
      <w:proofErr w:type="spellStart"/>
      <w:r>
        <w:t>Grosir</w:t>
      </w:r>
      <w:proofErr w:type="spellEnd"/>
      <w:r>
        <w:t xml:space="preserve"> Metro Tanah </w:t>
      </w:r>
      <w:proofErr w:type="spellStart"/>
      <w:r>
        <w:t>Abang</w:t>
      </w:r>
      <w:proofErr w:type="spellEnd"/>
    </w:p>
    <w:p w:rsidR="00E27EBC" w:rsidRDefault="00E27EBC" w:rsidP="004C778C">
      <w:pPr>
        <w:ind w:left="720"/>
      </w:pPr>
      <w:r>
        <w:t>Job Duties: Manage daily store activities.</w:t>
      </w:r>
    </w:p>
    <w:p w:rsidR="00E27EBC" w:rsidRDefault="00E27EBC"/>
    <w:p w:rsidR="004C778C" w:rsidRDefault="004C778C" w:rsidP="004C778C">
      <w:r>
        <w:t xml:space="preserve">August 2006 – present </w:t>
      </w:r>
      <w:r>
        <w:tab/>
        <w:t>:</w:t>
      </w:r>
      <w:r>
        <w:tab/>
        <w:t xml:space="preserve">Freelance Translator </w:t>
      </w:r>
    </w:p>
    <w:p w:rsidR="004C778C" w:rsidRDefault="004C778C" w:rsidP="004C778C">
      <w:pPr>
        <w:ind w:left="720"/>
      </w:pPr>
      <w:r>
        <w:t>Indonesia-English annual report translation (August 2006)</w:t>
      </w:r>
    </w:p>
    <w:p w:rsidR="004C778C" w:rsidRDefault="004C778C" w:rsidP="004C778C">
      <w:pPr>
        <w:ind w:left="720"/>
      </w:pPr>
      <w:r>
        <w:t xml:space="preserve">PT. </w:t>
      </w:r>
      <w:proofErr w:type="spellStart"/>
      <w:r>
        <w:t>Posmi</w:t>
      </w:r>
      <w:proofErr w:type="spellEnd"/>
      <w:r>
        <w:t xml:space="preserve"> Steel International</w:t>
      </w:r>
    </w:p>
    <w:p w:rsidR="004C778C" w:rsidRDefault="004C778C" w:rsidP="004C778C">
      <w:pPr>
        <w:ind w:left="720"/>
      </w:pPr>
      <w:r>
        <w:t>Job Duties: Translate corporate documents which will be used for a major annual meeting and inspections by the company’s headquarter, before deadline.</w:t>
      </w:r>
    </w:p>
    <w:p w:rsidR="004C778C" w:rsidRDefault="004C778C" w:rsidP="004C778C">
      <w:pPr>
        <w:ind w:left="720"/>
      </w:pPr>
    </w:p>
    <w:p w:rsidR="004C778C" w:rsidRDefault="004C778C" w:rsidP="004C778C">
      <w:r>
        <w:tab/>
      </w:r>
    </w:p>
    <w:p w:rsidR="004C778C" w:rsidRDefault="004C778C" w:rsidP="004C778C">
      <w:pPr>
        <w:ind w:firstLine="720"/>
      </w:pPr>
      <w:r>
        <w:br w:type="page"/>
      </w:r>
      <w:r>
        <w:lastRenderedPageBreak/>
        <w:t>English-Indonesia graphic design reference book translation (March 2009)</w:t>
      </w:r>
    </w:p>
    <w:p w:rsidR="004C778C" w:rsidRDefault="004C778C" w:rsidP="004C778C">
      <w:pPr>
        <w:ind w:left="720"/>
      </w:pPr>
      <w:r>
        <w:t>Job Duties: Translate a whole book of Graphic Design reference book for collage work. The subject of the book was on letters, prints and illustration.</w:t>
      </w:r>
      <w:r w:rsidRPr="0057310C">
        <w:t xml:space="preserve"> Title: Logo Font &amp; Lettering Bible; Author: Leslie </w:t>
      </w:r>
      <w:proofErr w:type="spellStart"/>
      <w:r w:rsidRPr="0057310C">
        <w:t>Cabarga</w:t>
      </w:r>
      <w:proofErr w:type="spellEnd"/>
      <w:r w:rsidRPr="0057310C">
        <w:t>.</w:t>
      </w:r>
    </w:p>
    <w:p w:rsidR="004C778C" w:rsidRDefault="004C778C" w:rsidP="004C778C">
      <w:pPr>
        <w:ind w:left="720"/>
      </w:pPr>
    </w:p>
    <w:p w:rsidR="004C778C" w:rsidRDefault="004C778C" w:rsidP="004C778C">
      <w:pPr>
        <w:ind w:left="720"/>
      </w:pPr>
      <w:r>
        <w:t>English-Indonesia home appliance manual book translation (January 2010)</w:t>
      </w:r>
    </w:p>
    <w:p w:rsidR="004C778C" w:rsidRDefault="004C778C" w:rsidP="004C778C">
      <w:pPr>
        <w:ind w:left="720"/>
      </w:pPr>
      <w:r>
        <w:t xml:space="preserve">PT. Daikin </w:t>
      </w:r>
      <w:proofErr w:type="spellStart"/>
      <w:r>
        <w:t>Aircon</w:t>
      </w:r>
      <w:proofErr w:type="spellEnd"/>
      <w:r>
        <w:t>, Indonesia</w:t>
      </w:r>
    </w:p>
    <w:p w:rsidR="004C778C" w:rsidRDefault="004C778C" w:rsidP="004C778C">
      <w:pPr>
        <w:ind w:left="720"/>
      </w:pPr>
      <w:r>
        <w:t>Job Duties: Translate manual books of BOSCH home appliances. The company was in the process of launching BOSCH home appliance in Indonesia. They are going to be the main distributor of BOSCH home appliance products.</w:t>
      </w:r>
    </w:p>
    <w:p w:rsidR="004C778C" w:rsidRDefault="004C778C" w:rsidP="004C778C"/>
    <w:p w:rsidR="00BC314F" w:rsidRDefault="00BC314F">
      <w:r>
        <w:t xml:space="preserve">November 2008 – </w:t>
      </w:r>
      <w:r w:rsidR="003926FE">
        <w:t>September 2013</w:t>
      </w:r>
      <w:r>
        <w:tab/>
        <w:t>:</w:t>
      </w:r>
      <w:r>
        <w:tab/>
        <w:t>Freelance Transcriber and Proof reader</w:t>
      </w:r>
    </w:p>
    <w:p w:rsidR="00BC314F" w:rsidRDefault="00BC314F" w:rsidP="004C778C">
      <w:pPr>
        <w:ind w:left="720"/>
      </w:pPr>
      <w:proofErr w:type="spellStart"/>
      <w:r>
        <w:t>AsiaStar</w:t>
      </w:r>
      <w:proofErr w:type="spellEnd"/>
      <w:r>
        <w:t xml:space="preserve"> International Consultancy, Singapore.</w:t>
      </w:r>
    </w:p>
    <w:p w:rsidR="00BC314F" w:rsidRDefault="00BC314F" w:rsidP="004C778C">
      <w:pPr>
        <w:ind w:left="720"/>
      </w:pPr>
      <w:r>
        <w:t>Job Duties: Transcribe and proof read from audio files containing various type of conversation, mostly customers’ satisfaction interviews.</w:t>
      </w:r>
    </w:p>
    <w:p w:rsidR="0057310C" w:rsidRPr="00E11660" w:rsidRDefault="0057310C" w:rsidP="0057310C">
      <w:pPr>
        <w:rPr>
          <w:rFonts w:ascii="Arial" w:hAnsi="Arial" w:cs="Arial"/>
          <w:color w:val="FF0000"/>
          <w:sz w:val="20"/>
          <w:szCs w:val="20"/>
        </w:rPr>
      </w:pPr>
    </w:p>
    <w:p w:rsidR="00812CFF" w:rsidRDefault="006429D2" w:rsidP="00812CFF">
      <w:r>
        <w:t>November 2011</w:t>
      </w:r>
      <w:r w:rsidR="00812CFF">
        <w:t xml:space="preserve"> – </w:t>
      </w:r>
      <w:r w:rsidR="002720E2">
        <w:t>July 2014</w:t>
      </w:r>
      <w:r w:rsidR="00812CFF">
        <w:tab/>
        <w:t>:</w:t>
      </w:r>
      <w:r w:rsidR="00812CFF">
        <w:tab/>
        <w:t xml:space="preserve">Freelance </w:t>
      </w:r>
      <w:r w:rsidR="0096131E">
        <w:t>Subtitle Translator</w:t>
      </w:r>
    </w:p>
    <w:p w:rsidR="00812CFF" w:rsidRDefault="006429D2" w:rsidP="00812CFF">
      <w:pPr>
        <w:ind w:left="720"/>
      </w:pPr>
      <w:proofErr w:type="spellStart"/>
      <w:r>
        <w:t>i-Yuno</w:t>
      </w:r>
      <w:proofErr w:type="spellEnd"/>
      <w:r>
        <w:t xml:space="preserve"> Media Group</w:t>
      </w:r>
      <w:r w:rsidR="00812CFF">
        <w:t>.</w:t>
      </w:r>
    </w:p>
    <w:p w:rsidR="00812CFF" w:rsidRDefault="00812CFF" w:rsidP="00812CFF">
      <w:pPr>
        <w:ind w:left="720"/>
      </w:pPr>
      <w:r>
        <w:t>Job Duties: Trans</w:t>
      </w:r>
      <w:r w:rsidR="0096131E">
        <w:t>late scripts and subtitles for videos such as short films, reality shows, and dramas</w:t>
      </w:r>
      <w:r>
        <w:t>.</w:t>
      </w:r>
    </w:p>
    <w:p w:rsidR="0057310C" w:rsidRDefault="0057310C" w:rsidP="0057310C"/>
    <w:p w:rsidR="00497685" w:rsidRDefault="00497685" w:rsidP="0057310C">
      <w:r>
        <w:rPr>
          <w:rStyle w:val="tweet-user-name"/>
        </w:rPr>
        <w:t xml:space="preserve">September </w:t>
      </w:r>
      <w:r>
        <w:t>2011 –</w:t>
      </w:r>
      <w:r w:rsidR="000034B1">
        <w:t xml:space="preserve"> December </w:t>
      </w:r>
      <w:bookmarkStart w:id="0" w:name="_GoBack"/>
      <w:bookmarkEnd w:id="0"/>
      <w:r w:rsidR="000034B1">
        <w:t>2015</w:t>
      </w:r>
      <w:r>
        <w:tab/>
        <w:t>:</w:t>
      </w:r>
      <w:r>
        <w:tab/>
        <w:t>Social Media Administrator</w:t>
      </w:r>
    </w:p>
    <w:p w:rsidR="00497685" w:rsidRDefault="00497685" w:rsidP="0057310C">
      <w:r>
        <w:tab/>
        <w:t>@EnglishTips4u.</w:t>
      </w:r>
    </w:p>
    <w:p w:rsidR="00497685" w:rsidRDefault="00497685" w:rsidP="00497685">
      <w:r>
        <w:tab/>
        <w:t xml:space="preserve">Duties: To prepare and give English classes/sessions via Twitter every week, </w:t>
      </w:r>
    </w:p>
    <w:p w:rsidR="00497685" w:rsidRDefault="00497685" w:rsidP="00497685">
      <w:pPr>
        <w:ind w:firstLine="720"/>
      </w:pPr>
      <w:r>
        <w:t>and compile the material to be posted in the website.</w:t>
      </w:r>
    </w:p>
    <w:sectPr w:rsidR="00497685" w:rsidSect="00EB3E37">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87"/>
    <w:rsid w:val="000034B1"/>
    <w:rsid w:val="001D1AE5"/>
    <w:rsid w:val="001E74D4"/>
    <w:rsid w:val="002427AF"/>
    <w:rsid w:val="002720E2"/>
    <w:rsid w:val="002E7422"/>
    <w:rsid w:val="0035465B"/>
    <w:rsid w:val="003926FE"/>
    <w:rsid w:val="003A44FD"/>
    <w:rsid w:val="004347D3"/>
    <w:rsid w:val="00497685"/>
    <w:rsid w:val="004C778C"/>
    <w:rsid w:val="004D2287"/>
    <w:rsid w:val="005523D8"/>
    <w:rsid w:val="0057310C"/>
    <w:rsid w:val="006429D2"/>
    <w:rsid w:val="006E641E"/>
    <w:rsid w:val="00705340"/>
    <w:rsid w:val="00722845"/>
    <w:rsid w:val="00763E7C"/>
    <w:rsid w:val="007B0D63"/>
    <w:rsid w:val="008038CD"/>
    <w:rsid w:val="00812CFF"/>
    <w:rsid w:val="00921CCD"/>
    <w:rsid w:val="0096131E"/>
    <w:rsid w:val="009968F9"/>
    <w:rsid w:val="00A00678"/>
    <w:rsid w:val="00B524BA"/>
    <w:rsid w:val="00B7057C"/>
    <w:rsid w:val="00B73E73"/>
    <w:rsid w:val="00BC314F"/>
    <w:rsid w:val="00D34CBD"/>
    <w:rsid w:val="00D81652"/>
    <w:rsid w:val="00E27EBC"/>
    <w:rsid w:val="00EB3E37"/>
    <w:rsid w:val="00F9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99646"/>
  <w15:chartTrackingRefBased/>
  <w15:docId w15:val="{F7C4AC2D-49F2-E34D-B3FA-A252CB85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287"/>
    <w:rPr>
      <w:color w:val="0000FF"/>
      <w:u w:val="single"/>
    </w:rPr>
  </w:style>
  <w:style w:type="table" w:styleId="TableGrid">
    <w:name w:val="Table Grid"/>
    <w:basedOn w:val="TableNormal"/>
    <w:rsid w:val="002E7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00678"/>
    <w:pPr>
      <w:spacing w:before="100" w:beforeAutospacing="1" w:after="100" w:afterAutospacing="1"/>
    </w:pPr>
  </w:style>
  <w:style w:type="character" w:customStyle="1" w:styleId="tweet-user-name">
    <w:name w:val="tweet-user-name"/>
    <w:basedOn w:val="DefaultParagraphFont"/>
    <w:rsid w:val="00497685"/>
  </w:style>
  <w:style w:type="character" w:styleId="UnresolvedMention">
    <w:name w:val="Unresolved Mention"/>
    <w:basedOn w:val="DefaultParagraphFont"/>
    <w:uiPriority w:val="99"/>
    <w:semiHidden/>
    <w:unhideWhenUsed/>
    <w:rsid w:val="005523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4591</CharactersWithSpaces>
  <SharedDoc>false</SharedDoc>
  <HLinks>
    <vt:vector size="6" baseType="variant">
      <vt:variant>
        <vt:i4>1441855</vt:i4>
      </vt:variant>
      <vt:variant>
        <vt:i4>0</vt:i4>
      </vt:variant>
      <vt:variant>
        <vt:i4>0</vt:i4>
      </vt:variant>
      <vt:variant>
        <vt:i4>5</vt:i4>
      </vt:variant>
      <vt:variant>
        <vt:lpwstr>mailto:ippoagashi@ymail.com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Ika</dc:creator>
  <cp:keywords/>
  <dc:description/>
  <cp:lastModifiedBy>miss.qiak@gmail.com</cp:lastModifiedBy>
  <cp:revision>11</cp:revision>
  <dcterms:created xsi:type="dcterms:W3CDTF">2018-01-22T05:10:00Z</dcterms:created>
  <dcterms:modified xsi:type="dcterms:W3CDTF">2019-07-27T04:23:00Z</dcterms:modified>
</cp:coreProperties>
</file>