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EB7" w:rsidRPr="00681DDF" w:rsidRDefault="00A57941" w:rsidP="007458FC">
      <w:pPr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noProof/>
          <w:lang w:val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4648200</wp:posOffset>
            </wp:positionH>
            <wp:positionV relativeFrom="margin">
              <wp:posOffset>46990</wp:posOffset>
            </wp:positionV>
            <wp:extent cx="1328420" cy="1483360"/>
            <wp:effectExtent l="0" t="0" r="5080" b="2540"/>
            <wp:wrapSquare wrapText="bothSides"/>
            <wp:docPr id="3" name="gráfico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s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48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E07" w:rsidRPr="00681DDF">
        <w:rPr>
          <w:rFonts w:ascii="Arial" w:hAnsi="Arial" w:cs="Arial"/>
          <w:sz w:val="40"/>
          <w:szCs w:val="40"/>
          <w:lang w:val="it-IT"/>
        </w:rPr>
        <w:t>Adriana Ferreri</w:t>
      </w:r>
    </w:p>
    <w:p w:rsidR="00F16615" w:rsidRPr="00681DDF" w:rsidRDefault="00F16615" w:rsidP="00F86682">
      <w:pPr>
        <w:rPr>
          <w:rFonts w:ascii="Arial" w:hAnsi="Arial" w:cs="Arial"/>
          <w:lang w:val="it-IT"/>
        </w:rPr>
      </w:pPr>
    </w:p>
    <w:p w:rsidR="007458FC" w:rsidRPr="00681DDF" w:rsidRDefault="007458FC" w:rsidP="00F86682">
      <w:pPr>
        <w:rPr>
          <w:rFonts w:ascii="Arial" w:hAnsi="Arial" w:cs="Arial"/>
          <w:b/>
          <w:i/>
          <w:sz w:val="28"/>
          <w:szCs w:val="28"/>
          <w:lang w:val="it-IT"/>
        </w:rPr>
      </w:pPr>
      <w:r w:rsidRPr="00681DDF">
        <w:rPr>
          <w:rFonts w:ascii="Arial" w:hAnsi="Arial" w:cs="Arial"/>
          <w:b/>
          <w:i/>
          <w:sz w:val="28"/>
          <w:szCs w:val="28"/>
          <w:lang w:val="it-IT"/>
        </w:rPr>
        <w:t>TRAD</w:t>
      </w:r>
      <w:r w:rsidR="001A10E3" w:rsidRPr="00681DDF">
        <w:rPr>
          <w:rFonts w:ascii="Arial" w:hAnsi="Arial" w:cs="Arial"/>
          <w:b/>
          <w:i/>
          <w:sz w:val="28"/>
          <w:szCs w:val="28"/>
          <w:lang w:val="it-IT"/>
        </w:rPr>
        <w:t>UTTRICE</w:t>
      </w:r>
      <w:r w:rsidRPr="00681DDF">
        <w:rPr>
          <w:rFonts w:ascii="Arial" w:hAnsi="Arial" w:cs="Arial"/>
          <w:b/>
          <w:i/>
          <w:sz w:val="28"/>
          <w:szCs w:val="28"/>
          <w:lang w:val="it-IT"/>
        </w:rPr>
        <w:t xml:space="preserve"> </w:t>
      </w:r>
      <w:r w:rsidR="00C90EE5" w:rsidRPr="00681DDF">
        <w:rPr>
          <w:rFonts w:ascii="Arial" w:hAnsi="Arial" w:cs="Arial"/>
          <w:b/>
          <w:i/>
          <w:sz w:val="28"/>
          <w:szCs w:val="28"/>
          <w:lang w:val="it-IT"/>
        </w:rPr>
        <w:t>SP</w:t>
      </w:r>
      <w:r w:rsidRPr="00681DDF">
        <w:rPr>
          <w:rFonts w:ascii="Arial" w:hAnsi="Arial" w:cs="Arial"/>
          <w:b/>
          <w:i/>
          <w:sz w:val="28"/>
          <w:szCs w:val="28"/>
          <w:lang w:val="it-IT"/>
        </w:rPr>
        <w:t>/</w:t>
      </w:r>
      <w:r w:rsidR="00C90EE5" w:rsidRPr="00681DDF">
        <w:rPr>
          <w:rFonts w:ascii="Arial" w:hAnsi="Arial" w:cs="Arial"/>
          <w:b/>
          <w:i/>
          <w:sz w:val="28"/>
          <w:szCs w:val="28"/>
          <w:lang w:val="it-IT"/>
        </w:rPr>
        <w:t>IN</w:t>
      </w:r>
      <w:r w:rsidRPr="00681DDF">
        <w:rPr>
          <w:rFonts w:ascii="Arial" w:hAnsi="Arial" w:cs="Arial"/>
          <w:b/>
          <w:i/>
          <w:sz w:val="28"/>
          <w:szCs w:val="28"/>
          <w:lang w:val="it-IT"/>
        </w:rPr>
        <w:t>/AR &gt; IT</w:t>
      </w:r>
    </w:p>
    <w:p w:rsidR="007458FC" w:rsidRPr="00681DDF" w:rsidRDefault="007458FC" w:rsidP="00F86682">
      <w:pPr>
        <w:rPr>
          <w:rFonts w:ascii="Arial" w:hAnsi="Arial" w:cs="Arial"/>
          <w:lang w:val="it-IT"/>
        </w:rPr>
      </w:pPr>
    </w:p>
    <w:p w:rsidR="0041439B" w:rsidRPr="001A10E3" w:rsidRDefault="001A10E3" w:rsidP="00F86682">
      <w:pPr>
        <w:rPr>
          <w:rFonts w:ascii="Arial" w:hAnsi="Arial" w:cs="Arial"/>
          <w:b/>
          <w:lang w:val="it-IT"/>
        </w:rPr>
      </w:pPr>
      <w:r w:rsidRPr="001A10E3">
        <w:rPr>
          <w:rFonts w:ascii="Arial" w:hAnsi="Arial" w:cs="Arial"/>
          <w:b/>
          <w:lang w:val="it-IT"/>
        </w:rPr>
        <w:t>Dati personali</w:t>
      </w:r>
    </w:p>
    <w:p w:rsidR="00BA5603" w:rsidRDefault="00BA5603" w:rsidP="00F86682">
      <w:pPr>
        <w:rPr>
          <w:rFonts w:ascii="Arial" w:hAnsi="Arial" w:cs="Arial"/>
          <w:lang w:val="it-IT"/>
        </w:rPr>
      </w:pPr>
    </w:p>
    <w:p w:rsidR="00ED3EB7" w:rsidRPr="001A10E3" w:rsidRDefault="001A10E3" w:rsidP="00F86682">
      <w:pPr>
        <w:rPr>
          <w:rFonts w:ascii="Arial" w:hAnsi="Arial" w:cs="Arial"/>
          <w:lang w:val="it-IT"/>
        </w:rPr>
      </w:pPr>
      <w:r w:rsidRPr="001A10E3">
        <w:rPr>
          <w:rFonts w:ascii="Arial" w:hAnsi="Arial" w:cs="Arial"/>
          <w:lang w:val="it-IT"/>
        </w:rPr>
        <w:t>Data di nascita</w:t>
      </w:r>
      <w:r w:rsidR="00C75E07" w:rsidRPr="001A10E3">
        <w:rPr>
          <w:rFonts w:ascii="Arial" w:hAnsi="Arial" w:cs="Arial"/>
          <w:lang w:val="it-IT"/>
        </w:rPr>
        <w:t>: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 w:rsidR="00C75E07" w:rsidRPr="001A10E3">
        <w:rPr>
          <w:rFonts w:ascii="Arial" w:hAnsi="Arial" w:cs="Arial"/>
          <w:lang w:val="it-IT"/>
        </w:rPr>
        <w:t>15.06.1980</w:t>
      </w:r>
    </w:p>
    <w:p w:rsidR="00995B4A" w:rsidRPr="001A10E3" w:rsidRDefault="00995B4A" w:rsidP="00F86682">
      <w:pPr>
        <w:rPr>
          <w:rFonts w:ascii="Arial" w:hAnsi="Arial" w:cs="Arial"/>
          <w:lang w:val="it-IT"/>
        </w:rPr>
      </w:pPr>
      <w:r w:rsidRPr="001A10E3">
        <w:rPr>
          <w:rFonts w:ascii="Arial" w:hAnsi="Arial" w:cs="Arial"/>
          <w:lang w:val="it-IT"/>
        </w:rPr>
        <w:t>Lu</w:t>
      </w:r>
      <w:r w:rsidR="001A10E3" w:rsidRPr="001A10E3">
        <w:rPr>
          <w:rFonts w:ascii="Arial" w:hAnsi="Arial" w:cs="Arial"/>
          <w:lang w:val="it-IT"/>
        </w:rPr>
        <w:t>ogo di nascita</w:t>
      </w:r>
      <w:r w:rsidR="00C75E07" w:rsidRPr="001A10E3">
        <w:rPr>
          <w:rFonts w:ascii="Arial" w:hAnsi="Arial" w:cs="Arial"/>
          <w:lang w:val="it-IT"/>
        </w:rPr>
        <w:t>:</w:t>
      </w:r>
      <w:r w:rsidR="00C75E07" w:rsidRPr="001A10E3">
        <w:rPr>
          <w:rFonts w:ascii="Arial" w:hAnsi="Arial" w:cs="Arial"/>
          <w:lang w:val="it-IT"/>
        </w:rPr>
        <w:tab/>
        <w:t>Palermo (Ital</w:t>
      </w:r>
      <w:r w:rsidR="0041439B" w:rsidRPr="001A10E3">
        <w:rPr>
          <w:rFonts w:ascii="Arial" w:hAnsi="Arial" w:cs="Arial"/>
          <w:lang w:val="it-IT"/>
        </w:rPr>
        <w:t>ia)</w:t>
      </w:r>
    </w:p>
    <w:p w:rsidR="00995B4A" w:rsidRPr="001A10E3" w:rsidRDefault="00C75E07" w:rsidP="00F86682">
      <w:pPr>
        <w:rPr>
          <w:rFonts w:ascii="Arial" w:hAnsi="Arial" w:cs="Arial"/>
          <w:lang w:val="it-IT"/>
        </w:rPr>
      </w:pPr>
      <w:r w:rsidRPr="001A10E3">
        <w:rPr>
          <w:rFonts w:ascii="Arial" w:hAnsi="Arial" w:cs="Arial"/>
          <w:lang w:val="it-IT"/>
        </w:rPr>
        <w:t>Na</w:t>
      </w:r>
      <w:r w:rsidR="001A10E3" w:rsidRPr="001A10E3">
        <w:rPr>
          <w:rFonts w:ascii="Arial" w:hAnsi="Arial" w:cs="Arial"/>
          <w:lang w:val="it-IT"/>
        </w:rPr>
        <w:t>zionalità</w:t>
      </w:r>
      <w:r w:rsidRPr="001A10E3">
        <w:rPr>
          <w:rFonts w:ascii="Arial" w:hAnsi="Arial" w:cs="Arial"/>
          <w:lang w:val="it-IT"/>
        </w:rPr>
        <w:t xml:space="preserve">: </w:t>
      </w:r>
      <w:r w:rsidRPr="001A10E3">
        <w:rPr>
          <w:rFonts w:ascii="Arial" w:hAnsi="Arial" w:cs="Arial"/>
          <w:lang w:val="it-IT"/>
        </w:rPr>
        <w:tab/>
      </w:r>
      <w:r w:rsidRPr="001A10E3">
        <w:rPr>
          <w:rFonts w:ascii="Arial" w:hAnsi="Arial" w:cs="Arial"/>
          <w:lang w:val="it-IT"/>
        </w:rPr>
        <w:tab/>
        <w:t>Italiana</w:t>
      </w:r>
    </w:p>
    <w:p w:rsidR="0041439B" w:rsidRPr="001A10E3" w:rsidRDefault="0041439B" w:rsidP="00F86682">
      <w:pPr>
        <w:rPr>
          <w:rFonts w:ascii="Arial" w:hAnsi="Arial" w:cs="Arial"/>
          <w:lang w:val="it-IT"/>
        </w:rPr>
      </w:pPr>
    </w:p>
    <w:p w:rsidR="0041439B" w:rsidRPr="001A10E3" w:rsidRDefault="001A10E3" w:rsidP="007458FC">
      <w:pPr>
        <w:spacing w:line="276" w:lineRule="auto"/>
        <w:rPr>
          <w:rFonts w:ascii="Arial" w:hAnsi="Arial" w:cs="Arial"/>
          <w:b/>
          <w:lang w:val="it-IT"/>
        </w:rPr>
      </w:pPr>
      <w:r w:rsidRPr="001A10E3">
        <w:rPr>
          <w:rFonts w:ascii="Arial" w:hAnsi="Arial" w:cs="Arial"/>
          <w:b/>
          <w:lang w:val="it-IT"/>
        </w:rPr>
        <w:t>Dati di c</w:t>
      </w:r>
      <w:r>
        <w:rPr>
          <w:rFonts w:ascii="Arial" w:hAnsi="Arial" w:cs="Arial"/>
          <w:b/>
          <w:lang w:val="it-IT"/>
        </w:rPr>
        <w:t>ontatto</w:t>
      </w:r>
    </w:p>
    <w:p w:rsidR="005D6B5F" w:rsidRPr="001A10E3" w:rsidRDefault="001A10E3" w:rsidP="007458FC">
      <w:pPr>
        <w:spacing w:line="276" w:lineRule="auto"/>
        <w:rPr>
          <w:rFonts w:ascii="Arial" w:hAnsi="Arial" w:cs="Arial"/>
          <w:lang w:val="it-IT"/>
        </w:rPr>
      </w:pPr>
      <w:r w:rsidRPr="001A10E3">
        <w:rPr>
          <w:rFonts w:ascii="Arial" w:hAnsi="Arial" w:cs="Arial"/>
          <w:lang w:val="it-IT"/>
        </w:rPr>
        <w:t>Indirizzo</w:t>
      </w:r>
      <w:r w:rsidR="0041439B" w:rsidRPr="001A10E3">
        <w:rPr>
          <w:rFonts w:ascii="Arial" w:hAnsi="Arial" w:cs="Arial"/>
          <w:lang w:val="it-IT"/>
        </w:rPr>
        <w:t>:</w:t>
      </w:r>
      <w:r w:rsidR="0041439B" w:rsidRPr="001A10E3">
        <w:rPr>
          <w:rFonts w:ascii="Arial" w:hAnsi="Arial" w:cs="Arial"/>
          <w:lang w:val="it-IT"/>
        </w:rPr>
        <w:tab/>
      </w:r>
      <w:r w:rsidR="0041439B" w:rsidRPr="001A10E3">
        <w:rPr>
          <w:rFonts w:ascii="Arial" w:hAnsi="Arial" w:cs="Arial"/>
          <w:lang w:val="it-IT"/>
        </w:rPr>
        <w:tab/>
        <w:t xml:space="preserve">c/ </w:t>
      </w:r>
      <w:r w:rsidR="00541D97" w:rsidRPr="001A10E3">
        <w:rPr>
          <w:rFonts w:ascii="Arial" w:hAnsi="Arial" w:cs="Arial"/>
          <w:lang w:val="it-IT"/>
        </w:rPr>
        <w:t>Sant Martí 86</w:t>
      </w:r>
    </w:p>
    <w:p w:rsidR="005D6B5F" w:rsidRDefault="00541D97" w:rsidP="007458FC">
      <w:pPr>
        <w:spacing w:line="276" w:lineRule="auto"/>
        <w:rPr>
          <w:rFonts w:ascii="Arial" w:hAnsi="Arial" w:cs="Arial"/>
        </w:rPr>
      </w:pPr>
      <w:r w:rsidRPr="001A10E3">
        <w:rPr>
          <w:rFonts w:ascii="Arial" w:hAnsi="Arial" w:cs="Arial"/>
          <w:lang w:val="it-IT"/>
        </w:rPr>
        <w:tab/>
      </w:r>
      <w:r w:rsidRPr="001A10E3">
        <w:rPr>
          <w:rFonts w:ascii="Arial" w:hAnsi="Arial" w:cs="Arial"/>
          <w:lang w:val="it-IT"/>
        </w:rPr>
        <w:tab/>
      </w:r>
      <w:r w:rsidRPr="001A10E3">
        <w:rPr>
          <w:rFonts w:ascii="Arial" w:hAnsi="Arial" w:cs="Arial"/>
          <w:lang w:val="it-IT"/>
        </w:rPr>
        <w:tab/>
      </w:r>
      <w:r>
        <w:rPr>
          <w:rFonts w:ascii="Arial" w:hAnsi="Arial" w:cs="Arial"/>
        </w:rPr>
        <w:t>07250 Vilafranca de Bonany – Islas Baleares</w:t>
      </w:r>
    </w:p>
    <w:p w:rsidR="0041439B" w:rsidRPr="00681DDF" w:rsidRDefault="0041439B" w:rsidP="007458FC">
      <w:pPr>
        <w:spacing w:line="276" w:lineRule="auto"/>
        <w:rPr>
          <w:rFonts w:ascii="Arial" w:hAnsi="Arial" w:cs="Arial"/>
          <w:lang w:val="es-ES"/>
        </w:rPr>
      </w:pPr>
      <w:proofErr w:type="spellStart"/>
      <w:r w:rsidRPr="00681DDF">
        <w:rPr>
          <w:rFonts w:ascii="Arial" w:hAnsi="Arial" w:cs="Arial"/>
          <w:lang w:val="es-ES"/>
        </w:rPr>
        <w:t>Tel</w:t>
      </w:r>
      <w:r w:rsidR="001A10E3" w:rsidRPr="00681DDF">
        <w:rPr>
          <w:rFonts w:ascii="Arial" w:hAnsi="Arial" w:cs="Arial"/>
          <w:lang w:val="es-ES"/>
        </w:rPr>
        <w:t>e</w:t>
      </w:r>
      <w:r w:rsidR="00A634A8" w:rsidRPr="00681DDF">
        <w:rPr>
          <w:rFonts w:ascii="Arial" w:hAnsi="Arial" w:cs="Arial"/>
          <w:lang w:val="es-ES"/>
        </w:rPr>
        <w:t>fono</w:t>
      </w:r>
      <w:proofErr w:type="spellEnd"/>
      <w:r w:rsidR="00A634A8" w:rsidRPr="00681DDF">
        <w:rPr>
          <w:rFonts w:ascii="Arial" w:hAnsi="Arial" w:cs="Arial"/>
          <w:lang w:val="es-ES"/>
        </w:rPr>
        <w:t>:</w:t>
      </w:r>
      <w:r w:rsidR="00962029" w:rsidRPr="00681DDF">
        <w:rPr>
          <w:rFonts w:ascii="Arial" w:hAnsi="Arial" w:cs="Arial"/>
          <w:lang w:val="es-ES"/>
        </w:rPr>
        <w:tab/>
      </w:r>
      <w:r w:rsidR="00962029" w:rsidRPr="00681DDF">
        <w:rPr>
          <w:rFonts w:ascii="Arial" w:hAnsi="Arial" w:cs="Arial"/>
          <w:lang w:val="es-ES"/>
        </w:rPr>
        <w:tab/>
      </w:r>
      <w:r w:rsidR="00C75E07" w:rsidRPr="00681DDF">
        <w:rPr>
          <w:rFonts w:ascii="Arial" w:hAnsi="Arial" w:cs="Arial"/>
          <w:lang w:val="es-ES"/>
        </w:rPr>
        <w:t>(+34) 610 693 425</w:t>
      </w:r>
    </w:p>
    <w:p w:rsidR="00541D97" w:rsidRPr="001A10E3" w:rsidRDefault="001A10E3" w:rsidP="007458FC">
      <w:pPr>
        <w:spacing w:line="276" w:lineRule="auto"/>
        <w:rPr>
          <w:rFonts w:ascii="Arial" w:hAnsi="Arial" w:cs="Arial"/>
          <w:lang w:val="it-IT"/>
        </w:rPr>
      </w:pPr>
      <w:r w:rsidRPr="001A10E3">
        <w:rPr>
          <w:rFonts w:ascii="Arial" w:hAnsi="Arial" w:cs="Arial"/>
          <w:lang w:val="it-IT"/>
        </w:rPr>
        <w:t>Indirizzo e-mail</w:t>
      </w:r>
      <w:r w:rsidR="00F16615" w:rsidRPr="001A10E3">
        <w:rPr>
          <w:rFonts w:ascii="Arial" w:hAnsi="Arial" w:cs="Arial"/>
          <w:lang w:val="it-IT"/>
        </w:rPr>
        <w:t>:</w:t>
      </w:r>
      <w:r w:rsidRPr="001A10E3">
        <w:rPr>
          <w:rFonts w:ascii="Arial" w:hAnsi="Arial" w:cs="Arial"/>
          <w:lang w:val="it-IT"/>
        </w:rPr>
        <w:tab/>
      </w:r>
      <w:r w:rsidR="00962029" w:rsidRPr="001A10E3">
        <w:rPr>
          <w:rFonts w:ascii="Arial" w:hAnsi="Arial" w:cs="Arial"/>
          <w:lang w:val="it-IT"/>
        </w:rPr>
        <w:tab/>
      </w:r>
      <w:hyperlink r:id="rId8" w:history="1">
        <w:r w:rsidR="00EE2754" w:rsidRPr="001A10E3">
          <w:rPr>
            <w:rStyle w:val="Hipervnculo"/>
            <w:rFonts w:ascii="Arial" w:hAnsi="Arial" w:cs="Arial"/>
            <w:lang w:val="it-IT"/>
          </w:rPr>
          <w:t>ferreri.traduco@gmail.com</w:t>
        </w:r>
      </w:hyperlink>
    </w:p>
    <w:p w:rsidR="00F16615" w:rsidRPr="00BF0C56" w:rsidRDefault="00BF0C56" w:rsidP="00C90EE5">
      <w:pPr>
        <w:spacing w:line="276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Sito web: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hyperlink r:id="rId9" w:history="1">
        <w:r w:rsidRPr="00577316">
          <w:rPr>
            <w:rStyle w:val="Hipervnculo"/>
            <w:rFonts w:ascii="Arial" w:hAnsi="Arial" w:cs="Arial"/>
            <w:lang w:val="it-IT"/>
          </w:rPr>
          <w:t>http://traduco.blog</w:t>
        </w:r>
      </w:hyperlink>
      <w:r w:rsidR="00541D97" w:rsidRPr="001A10E3">
        <w:rPr>
          <w:rFonts w:ascii="Arial" w:hAnsi="Arial" w:cs="Arial"/>
          <w:lang w:val="it-IT"/>
        </w:rPr>
        <w:tab/>
      </w:r>
      <w:r w:rsidR="00541D97" w:rsidRPr="001A10E3">
        <w:rPr>
          <w:rFonts w:ascii="Arial" w:hAnsi="Arial" w:cs="Arial"/>
          <w:lang w:val="it-IT"/>
        </w:rPr>
        <w:tab/>
      </w:r>
      <w:r w:rsidR="00541D97" w:rsidRPr="001A10E3">
        <w:rPr>
          <w:rFonts w:ascii="Arial" w:hAnsi="Arial" w:cs="Arial"/>
          <w:lang w:val="it-IT"/>
        </w:rPr>
        <w:tab/>
      </w:r>
    </w:p>
    <w:p w:rsidR="0065048D" w:rsidRPr="00BF0C56" w:rsidRDefault="0065048D" w:rsidP="00F86682">
      <w:pPr>
        <w:pBdr>
          <w:bottom w:val="single" w:sz="6" w:space="1" w:color="auto"/>
        </w:pBdr>
        <w:rPr>
          <w:rFonts w:ascii="Arial" w:hAnsi="Arial" w:cs="Arial"/>
          <w:lang w:val="it-IT"/>
        </w:rPr>
      </w:pPr>
    </w:p>
    <w:p w:rsidR="00EF3361" w:rsidRDefault="00EF3361" w:rsidP="00F86682">
      <w:pPr>
        <w:rPr>
          <w:rFonts w:ascii="Arial" w:hAnsi="Arial" w:cs="Arial"/>
          <w:lang w:val="it-IT"/>
        </w:rPr>
      </w:pPr>
    </w:p>
    <w:p w:rsidR="000815A0" w:rsidRPr="000D2C64" w:rsidRDefault="000815A0" w:rsidP="000815A0">
      <w:pPr>
        <w:rPr>
          <w:rFonts w:ascii="Arial" w:hAnsi="Arial" w:cs="Arial"/>
          <w:b/>
          <w:lang w:val="it-IT"/>
        </w:rPr>
      </w:pPr>
      <w:r w:rsidRPr="000D2C64">
        <w:rPr>
          <w:rFonts w:ascii="Arial" w:hAnsi="Arial" w:cs="Arial"/>
          <w:b/>
          <w:lang w:val="it-IT"/>
        </w:rPr>
        <w:t>Esperienza professionale</w:t>
      </w:r>
    </w:p>
    <w:p w:rsidR="000815A0" w:rsidRPr="000D2C64" w:rsidRDefault="000815A0" w:rsidP="000815A0">
      <w:pPr>
        <w:rPr>
          <w:rFonts w:ascii="Arial" w:hAnsi="Arial" w:cs="Arial"/>
          <w:b/>
          <w:lang w:val="it-IT"/>
        </w:rPr>
      </w:pPr>
    </w:p>
    <w:p w:rsidR="000815A0" w:rsidRPr="000D2C64" w:rsidRDefault="000815A0" w:rsidP="00BA5603">
      <w:pPr>
        <w:pStyle w:val="Risultato"/>
        <w:ind w:left="2127" w:hanging="2127"/>
      </w:pPr>
      <w:r w:rsidRPr="00BA5603">
        <w:rPr>
          <w:b w:val="0"/>
          <w:bCs w:val="0"/>
        </w:rPr>
        <w:t>07/2017 – ad oggi:</w:t>
      </w:r>
      <w:r w:rsidRPr="000D2C64">
        <w:tab/>
        <w:t xml:space="preserve">Traduttrice freelance </w:t>
      </w:r>
      <w:r>
        <w:t>Spagnolo/Inglese/Arabo</w:t>
      </w:r>
      <w:r w:rsidRPr="000D2C64">
        <w:t xml:space="preserve"> &gt; I</w:t>
      </w:r>
      <w:r>
        <w:t>taliano</w:t>
      </w:r>
      <w:r w:rsidRPr="000D2C64">
        <w:t xml:space="preserve">. </w:t>
      </w:r>
      <w:r w:rsidRPr="00BA5603">
        <w:rPr>
          <w:b w:val="0"/>
          <w:bCs w:val="0"/>
        </w:rPr>
        <w:t>Specializzata in</w:t>
      </w:r>
      <w:r w:rsidRPr="000D2C64">
        <w:t xml:space="preserve"> traduzione medico-scientifica e giuridico-fi</w:t>
      </w:r>
      <w:r>
        <w:t xml:space="preserve">nanziaria. </w:t>
      </w:r>
      <w:r w:rsidRPr="000D2C64">
        <w:t xml:space="preserve"> </w:t>
      </w:r>
    </w:p>
    <w:p w:rsidR="00BA5603" w:rsidRDefault="00BA5603" w:rsidP="00BA5603">
      <w:pPr>
        <w:pStyle w:val="Risultato"/>
      </w:pPr>
    </w:p>
    <w:p w:rsidR="000815A0" w:rsidRDefault="000815A0" w:rsidP="00BA5603">
      <w:pPr>
        <w:pStyle w:val="Risultato"/>
      </w:pPr>
      <w:r w:rsidRPr="00BA5603">
        <w:rPr>
          <w:b w:val="0"/>
          <w:bCs w:val="0"/>
        </w:rPr>
        <w:t>07/2012 – 06/2017:</w:t>
      </w:r>
      <w:r w:rsidRPr="00301ACD">
        <w:tab/>
        <w:t xml:space="preserve">Responsabile del Dipartimento Internazionale (7 </w:t>
      </w:r>
      <w:r>
        <w:t>impiegati</w:t>
      </w:r>
      <w:r w:rsidRPr="00301ACD">
        <w:t>) / Tradu</w:t>
      </w:r>
      <w:r>
        <w:t>ttrice</w:t>
      </w:r>
      <w:r w:rsidRPr="00301ACD">
        <w:t xml:space="preserve">. </w:t>
      </w:r>
    </w:p>
    <w:p w:rsidR="000815A0" w:rsidRPr="00BA5603" w:rsidRDefault="000815A0" w:rsidP="00BA5603">
      <w:pPr>
        <w:pStyle w:val="Risultato"/>
        <w:ind w:left="2127"/>
        <w:jc w:val="both"/>
        <w:rPr>
          <w:b w:val="0"/>
          <w:bCs w:val="0"/>
        </w:rPr>
      </w:pPr>
      <w:r w:rsidRPr="00BA5603">
        <w:rPr>
          <w:b w:val="0"/>
          <w:bCs w:val="0"/>
          <w:i/>
          <w:iCs/>
          <w:u w:val="single"/>
        </w:rPr>
        <w:t>Funzioni:</w:t>
      </w:r>
      <w:r w:rsidRPr="00BA5603">
        <w:rPr>
          <w:b w:val="0"/>
          <w:bCs w:val="0"/>
          <w:i/>
          <w:iCs/>
        </w:rPr>
        <w:t xml:space="preserve"> </w:t>
      </w:r>
      <w:r w:rsidRPr="00BA5603">
        <w:rPr>
          <w:i/>
          <w:iCs/>
        </w:rPr>
        <w:t>Traduzione</w:t>
      </w:r>
      <w:r w:rsidRPr="00BA5603">
        <w:rPr>
          <w:b w:val="0"/>
          <w:bCs w:val="0"/>
          <w:i/>
          <w:iCs/>
        </w:rPr>
        <w:t xml:space="preserve"> di testi medici e non (cartelle cliniche, referti di prove diagnostiche ed interventi chirurgici, ricette, prescrizioni / documenti informativi e consensi informati, preventivi</w:t>
      </w:r>
      <w:r w:rsidR="008D26C4">
        <w:rPr>
          <w:b w:val="0"/>
          <w:bCs w:val="0"/>
          <w:i/>
          <w:iCs/>
        </w:rPr>
        <w:t xml:space="preserve">, </w:t>
      </w:r>
      <w:r w:rsidRPr="00BA5603">
        <w:rPr>
          <w:b w:val="0"/>
          <w:bCs w:val="0"/>
          <w:i/>
          <w:iCs/>
        </w:rPr>
        <w:t xml:space="preserve">e-mailing, testi di marketing, ecc.) – </w:t>
      </w:r>
      <w:r w:rsidRPr="00BA5603">
        <w:rPr>
          <w:i/>
          <w:iCs/>
        </w:rPr>
        <w:t>Gestione</w:t>
      </w:r>
      <w:r w:rsidRPr="00BA5603">
        <w:rPr>
          <w:b w:val="0"/>
          <w:bCs w:val="0"/>
          <w:i/>
          <w:iCs/>
        </w:rPr>
        <w:t xml:space="preserve"> delle funzioni del Dipartimento (traduzione, attenzione al paziente, centralino), revisione periodica della documentazione, realizzazione e conduzione progetti di miglioramento, marketing, gestione dei reclami e delle lamentele</w:t>
      </w:r>
      <w:r w:rsidRPr="00BA5603">
        <w:rPr>
          <w:b w:val="0"/>
          <w:bCs w:val="0"/>
        </w:rPr>
        <w:t xml:space="preserve">. </w:t>
      </w:r>
      <w:r w:rsidRPr="00BA5603">
        <w:rPr>
          <w:b w:val="0"/>
          <w:bCs w:val="0"/>
          <w:u w:val="single"/>
        </w:rPr>
        <w:t>Lingue di lavoro: italiano, inglese, francese, arabo, spagnolo</w:t>
      </w:r>
      <w:r w:rsidRPr="00BA5603">
        <w:rPr>
          <w:b w:val="0"/>
          <w:bCs w:val="0"/>
        </w:rPr>
        <w:t>. Salud de la Mujer Dexeus. Barcelona.</w:t>
      </w:r>
    </w:p>
    <w:p w:rsidR="000815A0" w:rsidRPr="000815A0" w:rsidRDefault="000815A0" w:rsidP="00BA5603">
      <w:pPr>
        <w:pStyle w:val="Risultato"/>
      </w:pPr>
    </w:p>
    <w:p w:rsidR="000815A0" w:rsidRDefault="000815A0" w:rsidP="000815A0">
      <w:pPr>
        <w:ind w:left="2127" w:hanging="2127"/>
        <w:jc w:val="both"/>
        <w:rPr>
          <w:rFonts w:ascii="Arial" w:hAnsi="Arial" w:cs="Arial"/>
          <w:lang w:val="it-IT"/>
        </w:rPr>
      </w:pPr>
      <w:r w:rsidRPr="00FF5AA0">
        <w:rPr>
          <w:rFonts w:ascii="Arial" w:hAnsi="Arial" w:cs="Arial"/>
          <w:lang w:val="it-IT"/>
        </w:rPr>
        <w:t>06/2010 – 06/2012:</w:t>
      </w:r>
      <w:r w:rsidRPr="00FF5AA0">
        <w:rPr>
          <w:rFonts w:ascii="Arial" w:hAnsi="Arial" w:cs="Arial"/>
          <w:lang w:val="it-IT"/>
        </w:rPr>
        <w:tab/>
      </w:r>
      <w:r w:rsidRPr="00FF5AA0">
        <w:rPr>
          <w:rFonts w:ascii="Arial" w:hAnsi="Arial" w:cs="Arial"/>
          <w:b/>
          <w:lang w:val="it-IT"/>
        </w:rPr>
        <w:t>Traduttrice e</w:t>
      </w:r>
      <w:r>
        <w:rPr>
          <w:rFonts w:ascii="Arial" w:hAnsi="Arial" w:cs="Arial"/>
          <w:b/>
          <w:lang w:val="it-IT"/>
        </w:rPr>
        <w:t>d</w:t>
      </w:r>
      <w:r w:rsidRPr="00FF5AA0">
        <w:rPr>
          <w:rFonts w:ascii="Arial" w:hAnsi="Arial" w:cs="Arial"/>
          <w:b/>
          <w:lang w:val="it-IT"/>
        </w:rPr>
        <w:t xml:space="preserve"> Interprete</w:t>
      </w:r>
      <w:r w:rsidRPr="00FF5AA0">
        <w:rPr>
          <w:rFonts w:ascii="Arial" w:hAnsi="Arial" w:cs="Arial"/>
          <w:lang w:val="it-IT"/>
        </w:rPr>
        <w:t xml:space="preserve"> nel Dipartimento Internazionale. </w:t>
      </w:r>
    </w:p>
    <w:p w:rsidR="000815A0" w:rsidRPr="000815A0" w:rsidRDefault="000815A0" w:rsidP="000815A0">
      <w:pPr>
        <w:ind w:left="2127"/>
        <w:jc w:val="both"/>
        <w:rPr>
          <w:rFonts w:ascii="Arial" w:hAnsi="Arial" w:cs="Arial"/>
          <w:lang w:val="it-IT"/>
        </w:rPr>
      </w:pPr>
      <w:r w:rsidRPr="00FF5AA0">
        <w:rPr>
          <w:rFonts w:ascii="Arial" w:hAnsi="Arial" w:cs="Arial"/>
          <w:i/>
          <w:u w:val="single"/>
          <w:lang w:val="it-IT"/>
        </w:rPr>
        <w:t>Funzioni:</w:t>
      </w:r>
      <w:r w:rsidRPr="00FF5AA0">
        <w:rPr>
          <w:rFonts w:ascii="Arial" w:hAnsi="Arial" w:cs="Arial"/>
          <w:i/>
          <w:lang w:val="it-IT"/>
        </w:rPr>
        <w:t xml:space="preserve"> </w:t>
      </w:r>
      <w:r w:rsidRPr="00FF5AA0">
        <w:rPr>
          <w:rFonts w:ascii="Arial" w:hAnsi="Arial" w:cs="Arial"/>
          <w:b/>
          <w:bCs/>
          <w:i/>
          <w:lang w:val="it-IT"/>
        </w:rPr>
        <w:t>Traduzione</w:t>
      </w:r>
      <w:r w:rsidRPr="00FF5AA0">
        <w:rPr>
          <w:rFonts w:ascii="Arial" w:hAnsi="Arial" w:cs="Arial"/>
          <w:i/>
          <w:lang w:val="it-IT"/>
        </w:rPr>
        <w:t xml:space="preserve"> (v. paragrafo precedente) -</w:t>
      </w:r>
      <w:r w:rsidRPr="00FF5AA0">
        <w:rPr>
          <w:rFonts w:ascii="Arial" w:hAnsi="Arial" w:cs="Arial"/>
          <w:i/>
          <w:u w:val="single"/>
          <w:lang w:val="it-IT"/>
        </w:rPr>
        <w:t xml:space="preserve"> </w:t>
      </w:r>
      <w:r w:rsidRPr="00FF5AA0">
        <w:rPr>
          <w:rFonts w:ascii="Arial" w:hAnsi="Arial" w:cs="Arial"/>
          <w:i/>
          <w:lang w:val="it-IT"/>
        </w:rPr>
        <w:t xml:space="preserve">Attenzione personalizzata al paziente internazionale in tutti i processi medici del dipartimento (ginecologia, ostetricia </w:t>
      </w:r>
      <w:r>
        <w:rPr>
          <w:rFonts w:ascii="Arial" w:hAnsi="Arial" w:cs="Arial"/>
          <w:i/>
          <w:lang w:val="it-IT"/>
        </w:rPr>
        <w:t>e</w:t>
      </w:r>
      <w:r w:rsidRPr="00FF5AA0">
        <w:rPr>
          <w:rFonts w:ascii="Arial" w:hAnsi="Arial" w:cs="Arial"/>
          <w:i/>
          <w:lang w:val="it-IT"/>
        </w:rPr>
        <w:t xml:space="preserve"> </w:t>
      </w:r>
      <w:r>
        <w:rPr>
          <w:rFonts w:ascii="Arial" w:hAnsi="Arial" w:cs="Arial"/>
          <w:i/>
          <w:lang w:val="it-IT"/>
        </w:rPr>
        <w:t>medicina della riproduzione</w:t>
      </w:r>
      <w:r w:rsidRPr="00FF5AA0">
        <w:rPr>
          <w:rFonts w:ascii="Arial" w:hAnsi="Arial" w:cs="Arial"/>
          <w:i/>
          <w:lang w:val="it-IT"/>
        </w:rPr>
        <w:t>), gesti</w:t>
      </w:r>
      <w:r>
        <w:rPr>
          <w:rFonts w:ascii="Arial" w:hAnsi="Arial" w:cs="Arial"/>
          <w:i/>
          <w:lang w:val="it-IT"/>
        </w:rPr>
        <w:t>one</w:t>
      </w:r>
      <w:r w:rsidRPr="00FF5AA0">
        <w:rPr>
          <w:rFonts w:ascii="Arial" w:hAnsi="Arial" w:cs="Arial"/>
          <w:i/>
          <w:lang w:val="it-IT"/>
        </w:rPr>
        <w:t xml:space="preserve"> d</w:t>
      </w:r>
      <w:r>
        <w:rPr>
          <w:rFonts w:ascii="Arial" w:hAnsi="Arial" w:cs="Arial"/>
          <w:i/>
          <w:lang w:val="it-IT"/>
        </w:rPr>
        <w:t>i</w:t>
      </w:r>
      <w:r w:rsidRPr="00FF5AA0">
        <w:rPr>
          <w:rFonts w:ascii="Arial" w:hAnsi="Arial" w:cs="Arial"/>
          <w:i/>
          <w:lang w:val="it-IT"/>
        </w:rPr>
        <w:t xml:space="preserve"> documenta</w:t>
      </w:r>
      <w:r>
        <w:rPr>
          <w:rFonts w:ascii="Arial" w:hAnsi="Arial" w:cs="Arial"/>
          <w:i/>
          <w:lang w:val="it-IT"/>
        </w:rPr>
        <w:t>zione</w:t>
      </w:r>
      <w:r w:rsidRPr="00FF5AA0">
        <w:rPr>
          <w:rFonts w:ascii="Arial" w:hAnsi="Arial" w:cs="Arial"/>
          <w:i/>
          <w:lang w:val="it-IT"/>
        </w:rPr>
        <w:t xml:space="preserve"> m</w:t>
      </w:r>
      <w:r>
        <w:rPr>
          <w:rFonts w:ascii="Arial" w:hAnsi="Arial" w:cs="Arial"/>
          <w:i/>
          <w:lang w:val="it-IT"/>
        </w:rPr>
        <w:t>e</w:t>
      </w:r>
      <w:r w:rsidRPr="00FF5AA0">
        <w:rPr>
          <w:rFonts w:ascii="Arial" w:hAnsi="Arial" w:cs="Arial"/>
          <w:i/>
          <w:lang w:val="it-IT"/>
        </w:rPr>
        <w:t>dica, r</w:t>
      </w:r>
      <w:r>
        <w:rPr>
          <w:rFonts w:ascii="Arial" w:hAnsi="Arial" w:cs="Arial"/>
          <w:i/>
          <w:lang w:val="it-IT"/>
        </w:rPr>
        <w:t>i</w:t>
      </w:r>
      <w:r w:rsidRPr="00FF5AA0">
        <w:rPr>
          <w:rFonts w:ascii="Arial" w:hAnsi="Arial" w:cs="Arial"/>
          <w:i/>
          <w:lang w:val="it-IT"/>
        </w:rPr>
        <w:t>solu</w:t>
      </w:r>
      <w:r>
        <w:rPr>
          <w:rFonts w:ascii="Arial" w:hAnsi="Arial" w:cs="Arial"/>
          <w:i/>
          <w:lang w:val="it-IT"/>
        </w:rPr>
        <w:t>zione</w:t>
      </w:r>
      <w:r w:rsidRPr="00FF5AA0">
        <w:rPr>
          <w:rFonts w:ascii="Arial" w:hAnsi="Arial" w:cs="Arial"/>
          <w:i/>
          <w:lang w:val="it-IT"/>
        </w:rPr>
        <w:t xml:space="preserve"> d</w:t>
      </w:r>
      <w:r>
        <w:rPr>
          <w:rFonts w:ascii="Arial" w:hAnsi="Arial" w:cs="Arial"/>
          <w:i/>
          <w:lang w:val="it-IT"/>
        </w:rPr>
        <w:t>i</w:t>
      </w:r>
      <w:r w:rsidRPr="00FF5AA0">
        <w:rPr>
          <w:rFonts w:ascii="Arial" w:hAnsi="Arial" w:cs="Arial"/>
          <w:i/>
          <w:lang w:val="it-IT"/>
        </w:rPr>
        <w:t xml:space="preserve"> confli</w:t>
      </w:r>
      <w:r>
        <w:rPr>
          <w:rFonts w:ascii="Arial" w:hAnsi="Arial" w:cs="Arial"/>
          <w:i/>
          <w:lang w:val="it-IT"/>
        </w:rPr>
        <w:t>tti e incarichi amministrativi</w:t>
      </w:r>
      <w:r w:rsidRPr="00FF5AA0">
        <w:rPr>
          <w:rFonts w:ascii="Arial" w:hAnsi="Arial" w:cs="Arial"/>
          <w:i/>
          <w:lang w:val="it-IT"/>
        </w:rPr>
        <w:t>.</w:t>
      </w:r>
      <w:r w:rsidRPr="00FF5AA0">
        <w:rPr>
          <w:rFonts w:ascii="Arial" w:hAnsi="Arial" w:cs="Arial"/>
          <w:lang w:val="it-IT"/>
        </w:rPr>
        <w:t xml:space="preserve"> </w:t>
      </w:r>
      <w:r w:rsidRPr="000815A0">
        <w:rPr>
          <w:rFonts w:ascii="Arial" w:hAnsi="Arial" w:cs="Arial"/>
          <w:u w:val="single"/>
          <w:lang w:val="it-IT"/>
        </w:rPr>
        <w:t>Lingue di lavoro</w:t>
      </w:r>
      <w:r w:rsidRPr="00FF5AA0">
        <w:rPr>
          <w:rFonts w:ascii="Arial" w:hAnsi="Arial" w:cs="Arial"/>
          <w:u w:val="single"/>
          <w:lang w:val="it-IT"/>
        </w:rPr>
        <w:t>: italiano, ingl</w:t>
      </w:r>
      <w:r w:rsidRPr="000815A0">
        <w:rPr>
          <w:rFonts w:ascii="Arial" w:hAnsi="Arial" w:cs="Arial"/>
          <w:u w:val="single"/>
          <w:lang w:val="it-IT"/>
        </w:rPr>
        <w:t>ese</w:t>
      </w:r>
      <w:r w:rsidRPr="00FF5AA0">
        <w:rPr>
          <w:rFonts w:ascii="Arial" w:hAnsi="Arial" w:cs="Arial"/>
          <w:u w:val="single"/>
          <w:lang w:val="it-IT"/>
        </w:rPr>
        <w:t>, franc</w:t>
      </w:r>
      <w:r w:rsidRPr="000815A0">
        <w:rPr>
          <w:rFonts w:ascii="Arial" w:hAnsi="Arial" w:cs="Arial"/>
          <w:u w:val="single"/>
          <w:lang w:val="it-IT"/>
        </w:rPr>
        <w:t>ese</w:t>
      </w:r>
      <w:r w:rsidRPr="00FF5AA0">
        <w:rPr>
          <w:rFonts w:ascii="Arial" w:hAnsi="Arial" w:cs="Arial"/>
          <w:u w:val="single"/>
          <w:lang w:val="it-IT"/>
        </w:rPr>
        <w:t xml:space="preserve">, </w:t>
      </w:r>
      <w:r w:rsidRPr="000815A0">
        <w:rPr>
          <w:rFonts w:ascii="Arial" w:hAnsi="Arial" w:cs="Arial"/>
          <w:u w:val="single"/>
          <w:lang w:val="it-IT"/>
        </w:rPr>
        <w:t>a</w:t>
      </w:r>
      <w:r w:rsidRPr="00FF5AA0">
        <w:rPr>
          <w:rFonts w:ascii="Arial" w:hAnsi="Arial" w:cs="Arial"/>
          <w:u w:val="single"/>
          <w:lang w:val="it-IT"/>
        </w:rPr>
        <w:t>rab</w:t>
      </w:r>
      <w:r w:rsidRPr="000815A0">
        <w:rPr>
          <w:rFonts w:ascii="Arial" w:hAnsi="Arial" w:cs="Arial"/>
          <w:u w:val="single"/>
          <w:lang w:val="it-IT"/>
        </w:rPr>
        <w:t>o</w:t>
      </w:r>
      <w:r w:rsidRPr="00FF5AA0">
        <w:rPr>
          <w:rFonts w:ascii="Arial" w:hAnsi="Arial" w:cs="Arial"/>
          <w:u w:val="single"/>
          <w:lang w:val="it-IT"/>
        </w:rPr>
        <w:t>,</w:t>
      </w:r>
      <w:r w:rsidRPr="000815A0">
        <w:rPr>
          <w:rFonts w:ascii="Arial" w:hAnsi="Arial" w:cs="Arial"/>
          <w:u w:val="single"/>
          <w:lang w:val="it-IT"/>
        </w:rPr>
        <w:t xml:space="preserve"> spagnolo</w:t>
      </w:r>
      <w:r w:rsidRPr="000815A0">
        <w:rPr>
          <w:rFonts w:ascii="Arial" w:hAnsi="Arial" w:cs="Arial"/>
          <w:lang w:val="it-IT"/>
        </w:rPr>
        <w:t xml:space="preserve">. </w:t>
      </w:r>
      <w:r w:rsidRPr="000815A0">
        <w:rPr>
          <w:rFonts w:ascii="Arial" w:hAnsi="Arial" w:cs="Arial"/>
          <w:b/>
          <w:lang w:val="it-IT"/>
        </w:rPr>
        <w:t>Salud de la Mujer Dexeus</w:t>
      </w:r>
      <w:r w:rsidRPr="000815A0">
        <w:rPr>
          <w:rFonts w:ascii="Arial" w:hAnsi="Arial" w:cs="Arial"/>
          <w:lang w:val="it-IT"/>
        </w:rPr>
        <w:t>. Barcelona.</w:t>
      </w:r>
    </w:p>
    <w:p w:rsidR="000815A0" w:rsidRPr="000815A0" w:rsidRDefault="000815A0" w:rsidP="000815A0">
      <w:pPr>
        <w:jc w:val="both"/>
        <w:rPr>
          <w:rFonts w:ascii="Arial" w:hAnsi="Arial" w:cs="Arial"/>
          <w:lang w:val="it-IT"/>
        </w:rPr>
      </w:pPr>
    </w:p>
    <w:p w:rsidR="000815A0" w:rsidRDefault="000815A0" w:rsidP="000815A0">
      <w:pPr>
        <w:ind w:left="2127" w:hanging="2127"/>
        <w:jc w:val="both"/>
        <w:rPr>
          <w:rFonts w:ascii="Arial" w:hAnsi="Arial" w:cs="Arial"/>
          <w:lang w:val="it-IT"/>
        </w:rPr>
      </w:pPr>
      <w:r w:rsidRPr="00212B3B">
        <w:rPr>
          <w:rFonts w:ascii="Arial" w:hAnsi="Arial" w:cs="Arial"/>
          <w:lang w:val="it-IT"/>
        </w:rPr>
        <w:t xml:space="preserve">07/2009 – 04/2010: </w:t>
      </w:r>
      <w:r w:rsidRPr="00212B3B">
        <w:rPr>
          <w:rFonts w:ascii="Arial" w:hAnsi="Arial" w:cs="Arial"/>
          <w:lang w:val="it-IT"/>
        </w:rPr>
        <w:tab/>
      </w:r>
      <w:r w:rsidRPr="00212B3B">
        <w:rPr>
          <w:rFonts w:ascii="Arial" w:hAnsi="Arial" w:cs="Arial"/>
          <w:b/>
          <w:bCs/>
          <w:lang w:val="it-IT"/>
        </w:rPr>
        <w:t>Traduttrice e Assistente</w:t>
      </w:r>
      <w:r w:rsidRPr="00212B3B">
        <w:rPr>
          <w:rFonts w:ascii="Arial" w:hAnsi="Arial" w:cs="Arial"/>
          <w:lang w:val="it-IT"/>
        </w:rPr>
        <w:t xml:space="preserve"> in uno studio legale. </w:t>
      </w:r>
    </w:p>
    <w:p w:rsidR="000815A0" w:rsidRPr="000815A0" w:rsidRDefault="000815A0" w:rsidP="000815A0">
      <w:pPr>
        <w:ind w:left="2127"/>
        <w:jc w:val="both"/>
        <w:rPr>
          <w:rFonts w:ascii="Arial" w:hAnsi="Arial" w:cs="Arial"/>
          <w:lang w:val="it-IT"/>
        </w:rPr>
      </w:pPr>
      <w:r w:rsidRPr="00212B3B">
        <w:rPr>
          <w:rFonts w:ascii="Arial" w:hAnsi="Arial" w:cs="Arial"/>
          <w:i/>
          <w:u w:val="single"/>
          <w:lang w:val="it-IT"/>
        </w:rPr>
        <w:t>Funzioni:</w:t>
      </w:r>
      <w:r w:rsidRPr="00212B3B">
        <w:rPr>
          <w:rFonts w:ascii="Arial" w:hAnsi="Arial" w:cs="Arial"/>
          <w:lang w:val="it-IT"/>
        </w:rPr>
        <w:t xml:space="preserve"> </w:t>
      </w:r>
      <w:r w:rsidRPr="004000B3">
        <w:rPr>
          <w:rFonts w:ascii="Arial" w:hAnsi="Arial" w:cs="Arial"/>
          <w:b/>
          <w:bCs/>
          <w:i/>
          <w:iCs/>
          <w:lang w:val="it-IT"/>
        </w:rPr>
        <w:t>Traduzione di testi giuridici e non</w:t>
      </w:r>
      <w:r w:rsidRPr="00F269C5">
        <w:rPr>
          <w:rFonts w:ascii="Arial" w:hAnsi="Arial" w:cs="Arial"/>
          <w:i/>
          <w:iCs/>
          <w:lang w:val="it-IT"/>
        </w:rPr>
        <w:t>, gestione delle visite e dell’agenda del Responsabile, organizzazione di viaggi, redazione e traduzione di relazioni tecniche, supporto al dipartimento amministrativo e contabile</w:t>
      </w:r>
      <w:r>
        <w:rPr>
          <w:rFonts w:ascii="Arial" w:hAnsi="Arial" w:cs="Arial"/>
          <w:lang w:val="it-IT"/>
        </w:rPr>
        <w:t xml:space="preserve">. </w:t>
      </w:r>
      <w:r w:rsidRPr="000815A0">
        <w:rPr>
          <w:rFonts w:ascii="Arial" w:hAnsi="Arial" w:cs="Arial"/>
          <w:u w:val="single"/>
          <w:lang w:val="it-IT"/>
        </w:rPr>
        <w:t>Lingue di lavoro: spagnolo, catalano, italiano, francese ed inglese</w:t>
      </w:r>
      <w:r w:rsidRPr="000815A0">
        <w:rPr>
          <w:rFonts w:ascii="Arial" w:hAnsi="Arial" w:cs="Arial"/>
          <w:lang w:val="it-IT"/>
        </w:rPr>
        <w:t xml:space="preserve">. </w:t>
      </w:r>
      <w:r w:rsidRPr="000815A0">
        <w:rPr>
          <w:rFonts w:ascii="Arial" w:hAnsi="Arial" w:cs="Arial"/>
          <w:b/>
          <w:lang w:val="it-IT"/>
        </w:rPr>
        <w:t>Consiliors</w:t>
      </w:r>
      <w:r w:rsidRPr="000815A0">
        <w:rPr>
          <w:rFonts w:ascii="Arial" w:hAnsi="Arial" w:cs="Arial"/>
          <w:lang w:val="it-IT"/>
        </w:rPr>
        <w:t>. Barcelona.</w:t>
      </w:r>
    </w:p>
    <w:p w:rsidR="000815A0" w:rsidRPr="000815A0" w:rsidRDefault="000815A0" w:rsidP="000815A0">
      <w:pPr>
        <w:jc w:val="both"/>
        <w:rPr>
          <w:rFonts w:ascii="Arial" w:hAnsi="Arial" w:cs="Arial"/>
          <w:lang w:val="it-IT"/>
        </w:rPr>
      </w:pPr>
    </w:p>
    <w:p w:rsidR="000815A0" w:rsidRPr="000815A0" w:rsidRDefault="000815A0" w:rsidP="000815A0">
      <w:pPr>
        <w:ind w:left="2127" w:hanging="2127"/>
        <w:jc w:val="both"/>
        <w:rPr>
          <w:rFonts w:ascii="Arial" w:hAnsi="Arial" w:cs="Arial"/>
          <w:lang w:val="it-IT"/>
        </w:rPr>
      </w:pPr>
      <w:r w:rsidRPr="000815A0">
        <w:rPr>
          <w:rFonts w:ascii="Arial" w:hAnsi="Arial" w:cs="Arial"/>
          <w:lang w:val="it-IT"/>
        </w:rPr>
        <w:t xml:space="preserve">02/2009 – 05/2009: </w:t>
      </w:r>
      <w:r w:rsidRPr="000815A0">
        <w:rPr>
          <w:rFonts w:ascii="Arial" w:hAnsi="Arial" w:cs="Arial"/>
          <w:lang w:val="it-IT"/>
        </w:rPr>
        <w:tab/>
      </w:r>
      <w:r w:rsidRPr="000815A0">
        <w:rPr>
          <w:rFonts w:ascii="Arial" w:hAnsi="Arial" w:cs="Arial"/>
          <w:b/>
          <w:bCs/>
          <w:lang w:val="it-IT"/>
        </w:rPr>
        <w:t>Insegnante di Arabo</w:t>
      </w:r>
      <w:r w:rsidRPr="000815A0">
        <w:rPr>
          <w:rFonts w:ascii="Arial" w:hAnsi="Arial" w:cs="Arial"/>
          <w:lang w:val="it-IT"/>
        </w:rPr>
        <w:t xml:space="preserve">. </w:t>
      </w:r>
      <w:r w:rsidRPr="00ED73B7">
        <w:rPr>
          <w:rFonts w:ascii="Arial" w:hAnsi="Arial" w:cs="Arial"/>
          <w:lang w:val="it-IT"/>
        </w:rPr>
        <w:t>2 Corsi di 80 ore per adulti (</w:t>
      </w:r>
      <w:r>
        <w:rPr>
          <w:rFonts w:ascii="Arial" w:hAnsi="Arial" w:cs="Arial"/>
          <w:lang w:val="it-IT"/>
        </w:rPr>
        <w:t xml:space="preserve">livello </w:t>
      </w:r>
      <w:r w:rsidRPr="00ED73B7">
        <w:rPr>
          <w:rFonts w:ascii="Arial" w:hAnsi="Arial" w:cs="Arial"/>
          <w:lang w:val="it-IT"/>
        </w:rPr>
        <w:t>b</w:t>
      </w:r>
      <w:r>
        <w:rPr>
          <w:rFonts w:ascii="Arial" w:hAnsi="Arial" w:cs="Arial"/>
          <w:lang w:val="it-IT"/>
        </w:rPr>
        <w:t>a</w:t>
      </w:r>
      <w:r w:rsidRPr="00ED73B7">
        <w:rPr>
          <w:rFonts w:ascii="Arial" w:hAnsi="Arial" w:cs="Arial"/>
          <w:lang w:val="it-IT"/>
        </w:rPr>
        <w:t xml:space="preserve">sico </w:t>
      </w:r>
      <w:r>
        <w:rPr>
          <w:rFonts w:ascii="Arial" w:hAnsi="Arial" w:cs="Arial"/>
          <w:lang w:val="it-IT"/>
        </w:rPr>
        <w:t>e</w:t>
      </w:r>
      <w:r w:rsidRPr="00ED73B7">
        <w:rPr>
          <w:rFonts w:ascii="Arial" w:hAnsi="Arial" w:cs="Arial"/>
          <w:lang w:val="it-IT"/>
        </w:rPr>
        <w:t xml:space="preserve"> pre-intermedio). </w:t>
      </w:r>
      <w:r w:rsidRPr="000815A0">
        <w:rPr>
          <w:rFonts w:ascii="Arial" w:hAnsi="Arial" w:cs="Arial"/>
          <w:b/>
          <w:lang w:val="it-IT"/>
        </w:rPr>
        <w:t>Promimpresa</w:t>
      </w:r>
      <w:r w:rsidRPr="000815A0">
        <w:rPr>
          <w:rFonts w:ascii="Arial" w:hAnsi="Arial" w:cs="Arial"/>
          <w:lang w:val="it-IT"/>
        </w:rPr>
        <w:t>. Palermo. Italia.</w:t>
      </w:r>
    </w:p>
    <w:p w:rsidR="000815A0" w:rsidRPr="000815A0" w:rsidRDefault="000815A0" w:rsidP="000815A0">
      <w:pPr>
        <w:jc w:val="both"/>
        <w:rPr>
          <w:rFonts w:ascii="Arial" w:hAnsi="Arial" w:cs="Arial"/>
          <w:lang w:val="it-IT"/>
        </w:rPr>
      </w:pPr>
    </w:p>
    <w:p w:rsidR="000815A0" w:rsidRPr="000815A0" w:rsidRDefault="000815A0" w:rsidP="000815A0">
      <w:pPr>
        <w:ind w:left="2127" w:hanging="2127"/>
        <w:jc w:val="both"/>
        <w:rPr>
          <w:rFonts w:ascii="Arial" w:hAnsi="Arial" w:cs="Arial"/>
          <w:lang w:val="it-IT"/>
        </w:rPr>
      </w:pPr>
      <w:r w:rsidRPr="00ED73B7">
        <w:rPr>
          <w:rFonts w:ascii="Arial" w:hAnsi="Arial" w:cs="Arial"/>
          <w:lang w:val="it-IT"/>
        </w:rPr>
        <w:t>01/2009 – 05/2009:</w:t>
      </w:r>
      <w:r w:rsidRPr="00ED73B7">
        <w:rPr>
          <w:rFonts w:ascii="Arial" w:hAnsi="Arial" w:cs="Arial"/>
          <w:lang w:val="it-IT"/>
        </w:rPr>
        <w:tab/>
      </w:r>
      <w:r w:rsidRPr="00ED73B7">
        <w:rPr>
          <w:rFonts w:ascii="Arial" w:hAnsi="Arial" w:cs="Arial"/>
          <w:b/>
          <w:bCs/>
          <w:lang w:val="it-IT"/>
        </w:rPr>
        <w:t>Insegnante di Italiano</w:t>
      </w:r>
      <w:r w:rsidRPr="00ED73B7">
        <w:rPr>
          <w:rFonts w:ascii="Arial" w:hAnsi="Arial" w:cs="Arial"/>
          <w:lang w:val="it-IT"/>
        </w:rPr>
        <w:t xml:space="preserve"> come lingua straniera (e</w:t>
      </w:r>
      <w:r>
        <w:rPr>
          <w:rFonts w:ascii="Arial" w:hAnsi="Arial" w:cs="Arial"/>
          <w:lang w:val="it-IT"/>
        </w:rPr>
        <w:t>tà degli</w:t>
      </w:r>
      <w:r w:rsidRPr="00ED73B7">
        <w:rPr>
          <w:rFonts w:ascii="Arial" w:hAnsi="Arial" w:cs="Arial"/>
          <w:lang w:val="it-IT"/>
        </w:rPr>
        <w:t xml:space="preserve"> alu</w:t>
      </w:r>
      <w:r>
        <w:rPr>
          <w:rFonts w:ascii="Arial" w:hAnsi="Arial" w:cs="Arial"/>
          <w:lang w:val="it-IT"/>
        </w:rPr>
        <w:t>nni</w:t>
      </w:r>
      <w:r w:rsidRPr="00ED73B7">
        <w:rPr>
          <w:rFonts w:ascii="Arial" w:hAnsi="Arial" w:cs="Arial"/>
          <w:lang w:val="it-IT"/>
        </w:rPr>
        <w:t>: 11-15</w:t>
      </w:r>
      <w:r>
        <w:rPr>
          <w:rFonts w:ascii="Arial" w:hAnsi="Arial" w:cs="Arial"/>
          <w:lang w:val="it-IT"/>
        </w:rPr>
        <w:t xml:space="preserve"> anni</w:t>
      </w:r>
      <w:r w:rsidRPr="00ED73B7">
        <w:rPr>
          <w:rFonts w:ascii="Arial" w:hAnsi="Arial" w:cs="Arial"/>
          <w:lang w:val="it-IT"/>
        </w:rPr>
        <w:t xml:space="preserve">); 155 </w:t>
      </w:r>
      <w:r>
        <w:rPr>
          <w:rFonts w:ascii="Arial" w:hAnsi="Arial" w:cs="Arial"/>
          <w:lang w:val="it-IT"/>
        </w:rPr>
        <w:t>ore</w:t>
      </w:r>
      <w:r w:rsidRPr="00ED73B7">
        <w:rPr>
          <w:rFonts w:ascii="Arial" w:hAnsi="Arial" w:cs="Arial"/>
          <w:lang w:val="it-IT"/>
        </w:rPr>
        <w:t xml:space="preserve">. Progetto Dedalo. </w:t>
      </w:r>
      <w:r w:rsidRPr="000815A0">
        <w:rPr>
          <w:rFonts w:ascii="Arial" w:hAnsi="Arial" w:cs="Arial"/>
          <w:lang w:val="it-IT"/>
        </w:rPr>
        <w:t xml:space="preserve">Palermo. Italia. </w:t>
      </w:r>
    </w:p>
    <w:p w:rsidR="000815A0" w:rsidRPr="000815A0" w:rsidRDefault="000815A0" w:rsidP="000815A0">
      <w:pPr>
        <w:ind w:left="2127" w:hanging="2127"/>
        <w:jc w:val="both"/>
        <w:rPr>
          <w:rFonts w:ascii="Arial" w:hAnsi="Arial" w:cs="Arial"/>
          <w:lang w:val="it-IT"/>
        </w:rPr>
      </w:pPr>
    </w:p>
    <w:p w:rsidR="000815A0" w:rsidRPr="000815A0" w:rsidRDefault="000815A0" w:rsidP="000815A0">
      <w:pPr>
        <w:ind w:left="2127" w:hanging="2127"/>
        <w:jc w:val="both"/>
        <w:rPr>
          <w:rFonts w:ascii="Arial" w:eastAsia="SimSun" w:hAnsi="Arial" w:cs="Arial"/>
          <w:lang w:val="it-IT" w:eastAsia="zh-CN"/>
        </w:rPr>
      </w:pPr>
      <w:r w:rsidRPr="00ED73B7">
        <w:rPr>
          <w:rFonts w:ascii="Arial" w:hAnsi="Arial" w:cs="Arial"/>
          <w:lang w:val="it-IT"/>
        </w:rPr>
        <w:t>12/2007 – 05/2009:</w:t>
      </w:r>
      <w:r w:rsidRPr="00ED73B7">
        <w:rPr>
          <w:rFonts w:ascii="Arial" w:hAnsi="Arial" w:cs="Arial"/>
          <w:lang w:val="it-IT"/>
        </w:rPr>
        <w:tab/>
      </w:r>
      <w:r w:rsidRPr="00ED73B7">
        <w:rPr>
          <w:rFonts w:ascii="Arial" w:hAnsi="Arial" w:cs="Arial"/>
          <w:b/>
          <w:lang w:val="it-IT"/>
        </w:rPr>
        <w:t>Traduttrice ed Interprete di Arabo</w:t>
      </w:r>
      <w:r w:rsidRPr="00ED73B7">
        <w:rPr>
          <w:rFonts w:ascii="Arial" w:hAnsi="Arial" w:cs="Arial"/>
          <w:lang w:val="it-IT"/>
        </w:rPr>
        <w:t xml:space="preserve">. </w:t>
      </w:r>
      <w:r w:rsidRPr="00ED73B7">
        <w:rPr>
          <w:rFonts w:ascii="Arial" w:hAnsi="Arial" w:cs="Arial"/>
          <w:b/>
          <w:lang w:val="it-IT"/>
        </w:rPr>
        <w:t xml:space="preserve">Tribunale di Palermo, </w:t>
      </w:r>
      <w:r>
        <w:rPr>
          <w:rFonts w:ascii="Arial" w:hAnsi="Arial" w:cs="Arial"/>
          <w:b/>
          <w:lang w:val="it-IT"/>
        </w:rPr>
        <w:t>Sezione</w:t>
      </w:r>
      <w:r w:rsidRPr="00ED73B7">
        <w:rPr>
          <w:rFonts w:ascii="Arial" w:hAnsi="Arial" w:cs="Arial"/>
          <w:b/>
          <w:lang w:val="it-IT"/>
        </w:rPr>
        <w:t xml:space="preserve"> Penal</w:t>
      </w:r>
      <w:r>
        <w:rPr>
          <w:rFonts w:ascii="Arial" w:hAnsi="Arial" w:cs="Arial"/>
          <w:b/>
          <w:lang w:val="it-IT"/>
        </w:rPr>
        <w:t>e</w:t>
      </w:r>
      <w:r w:rsidRPr="00ED73B7">
        <w:rPr>
          <w:rFonts w:ascii="Arial" w:hAnsi="Arial" w:cs="Arial"/>
          <w:lang w:val="it-IT"/>
        </w:rPr>
        <w:t xml:space="preserve">. </w:t>
      </w:r>
      <w:r w:rsidRPr="000815A0">
        <w:rPr>
          <w:rFonts w:ascii="Arial" w:hAnsi="Arial" w:cs="Arial"/>
          <w:lang w:val="it-IT"/>
        </w:rPr>
        <w:t xml:space="preserve">Palermo. </w:t>
      </w:r>
    </w:p>
    <w:p w:rsidR="000815A0" w:rsidRPr="000815A0" w:rsidRDefault="000815A0" w:rsidP="000815A0">
      <w:pPr>
        <w:jc w:val="both"/>
        <w:rPr>
          <w:rFonts w:ascii="Arial" w:hAnsi="Arial" w:cs="Arial"/>
          <w:lang w:val="it-IT"/>
        </w:rPr>
      </w:pPr>
    </w:p>
    <w:p w:rsidR="000815A0" w:rsidRPr="000815A0" w:rsidRDefault="000815A0" w:rsidP="000815A0">
      <w:pPr>
        <w:ind w:left="2127" w:hanging="2127"/>
        <w:jc w:val="both"/>
        <w:rPr>
          <w:rFonts w:ascii="Arial" w:hAnsi="Arial" w:cs="Arial"/>
          <w:lang w:val="it-IT"/>
        </w:rPr>
      </w:pPr>
      <w:r w:rsidRPr="00ED73B7">
        <w:rPr>
          <w:rFonts w:ascii="Arial" w:hAnsi="Arial" w:cs="Arial"/>
          <w:lang w:val="it-IT"/>
        </w:rPr>
        <w:t>12/2006 – 10/2007:</w:t>
      </w:r>
      <w:r w:rsidRPr="00ED73B7">
        <w:rPr>
          <w:rFonts w:ascii="Arial" w:hAnsi="Arial" w:cs="Arial"/>
          <w:lang w:val="it-IT"/>
        </w:rPr>
        <w:tab/>
      </w:r>
      <w:r w:rsidRPr="00ED73B7">
        <w:rPr>
          <w:rFonts w:ascii="Arial" w:hAnsi="Arial" w:cs="Arial"/>
          <w:b/>
          <w:bCs/>
          <w:lang w:val="it-IT"/>
        </w:rPr>
        <w:t>Interprete di Arab</w:t>
      </w:r>
      <w:r>
        <w:rPr>
          <w:rFonts w:ascii="Arial" w:hAnsi="Arial" w:cs="Arial"/>
          <w:b/>
          <w:bCs/>
          <w:lang w:val="it-IT"/>
        </w:rPr>
        <w:t>o</w:t>
      </w:r>
      <w:r w:rsidRPr="00ED73B7">
        <w:rPr>
          <w:rFonts w:ascii="Arial" w:hAnsi="Arial" w:cs="Arial"/>
          <w:b/>
          <w:bCs/>
          <w:lang w:val="it-IT"/>
        </w:rPr>
        <w:t xml:space="preserve"> e Spagnolo</w:t>
      </w:r>
      <w:r w:rsidRPr="00ED73B7">
        <w:rPr>
          <w:rFonts w:ascii="Arial" w:hAnsi="Arial" w:cs="Arial"/>
          <w:lang w:val="it-IT"/>
        </w:rPr>
        <w:t>. Interprete e mediatrice culturale tra il personale medico e</w:t>
      </w:r>
      <w:r>
        <w:rPr>
          <w:rFonts w:ascii="Arial" w:hAnsi="Arial" w:cs="Arial"/>
          <w:lang w:val="it-IT"/>
        </w:rPr>
        <w:t xml:space="preserve"> i pazienti</w:t>
      </w:r>
      <w:r w:rsidRPr="000815A0">
        <w:rPr>
          <w:rFonts w:ascii="Arial" w:hAnsi="Arial" w:cs="Arial"/>
          <w:lang w:val="it-IT"/>
        </w:rPr>
        <w:t xml:space="preserve">. </w:t>
      </w:r>
      <w:r w:rsidRPr="000815A0">
        <w:rPr>
          <w:rFonts w:ascii="Arial" w:hAnsi="Arial" w:cs="Arial"/>
          <w:b/>
          <w:lang w:val="it-IT"/>
        </w:rPr>
        <w:t>ISMETT.</w:t>
      </w:r>
      <w:r w:rsidRPr="000815A0">
        <w:rPr>
          <w:rFonts w:ascii="Arial" w:hAnsi="Arial" w:cs="Arial"/>
          <w:lang w:val="it-IT"/>
        </w:rPr>
        <w:t xml:space="preserve"> Palermo. Italia.</w:t>
      </w:r>
      <w:bookmarkStart w:id="0" w:name="_GoBack"/>
      <w:bookmarkEnd w:id="0"/>
    </w:p>
    <w:p w:rsidR="000815A0" w:rsidRPr="000815A0" w:rsidRDefault="000815A0" w:rsidP="000815A0">
      <w:pPr>
        <w:jc w:val="both"/>
        <w:rPr>
          <w:rFonts w:ascii="Arial" w:hAnsi="Arial" w:cs="Arial"/>
          <w:lang w:val="it-IT"/>
        </w:rPr>
      </w:pPr>
    </w:p>
    <w:p w:rsidR="000815A0" w:rsidRPr="00BF0C56" w:rsidRDefault="000815A0" w:rsidP="000815A0">
      <w:pPr>
        <w:ind w:left="2127" w:hanging="2127"/>
        <w:jc w:val="both"/>
        <w:rPr>
          <w:rFonts w:ascii="Arial" w:hAnsi="Arial" w:cs="Arial"/>
          <w:lang w:val="it-IT"/>
        </w:rPr>
      </w:pPr>
      <w:r w:rsidRPr="00ED73B7">
        <w:rPr>
          <w:rFonts w:ascii="Arial" w:hAnsi="Arial" w:cs="Arial"/>
          <w:lang w:val="it-IT"/>
        </w:rPr>
        <w:lastRenderedPageBreak/>
        <w:t xml:space="preserve">09/2005 – 06/2006: </w:t>
      </w:r>
      <w:r w:rsidRPr="00ED73B7">
        <w:rPr>
          <w:rFonts w:ascii="Arial" w:hAnsi="Arial" w:cs="Arial"/>
          <w:lang w:val="it-IT"/>
        </w:rPr>
        <w:tab/>
      </w:r>
      <w:r w:rsidRPr="00ED73B7">
        <w:rPr>
          <w:rFonts w:ascii="Arial" w:hAnsi="Arial" w:cs="Arial"/>
          <w:b/>
          <w:lang w:val="it-IT"/>
        </w:rPr>
        <w:t>Traduttrice di Arabo e Insegnante di Italiano</w:t>
      </w:r>
      <w:r w:rsidRPr="00ED73B7">
        <w:rPr>
          <w:rFonts w:ascii="Arial" w:hAnsi="Arial" w:cs="Arial"/>
          <w:lang w:val="it-IT"/>
        </w:rPr>
        <w:t xml:space="preserve"> como l</w:t>
      </w:r>
      <w:r>
        <w:rPr>
          <w:rFonts w:ascii="Arial" w:hAnsi="Arial" w:cs="Arial"/>
          <w:lang w:val="it-IT"/>
        </w:rPr>
        <w:t>i</w:t>
      </w:r>
      <w:r w:rsidRPr="00ED73B7">
        <w:rPr>
          <w:rFonts w:ascii="Arial" w:hAnsi="Arial" w:cs="Arial"/>
          <w:lang w:val="it-IT"/>
        </w:rPr>
        <w:t xml:space="preserve">ngua </w:t>
      </w:r>
      <w:r>
        <w:rPr>
          <w:rFonts w:ascii="Arial" w:hAnsi="Arial" w:cs="Arial"/>
          <w:lang w:val="it-IT"/>
        </w:rPr>
        <w:t>strani</w:t>
      </w:r>
      <w:r w:rsidRPr="00ED73B7">
        <w:rPr>
          <w:rFonts w:ascii="Arial" w:hAnsi="Arial" w:cs="Arial"/>
          <w:lang w:val="it-IT"/>
        </w:rPr>
        <w:t>era</w:t>
      </w:r>
      <w:r>
        <w:rPr>
          <w:rFonts w:ascii="Arial" w:hAnsi="Arial" w:cs="Arial"/>
          <w:lang w:val="it-IT"/>
        </w:rPr>
        <w:t xml:space="preserve">. </w:t>
      </w:r>
      <w:r w:rsidRPr="00ED73B7">
        <w:rPr>
          <w:rFonts w:ascii="Arial" w:hAnsi="Arial" w:cs="Arial"/>
          <w:lang w:val="it-IT"/>
        </w:rPr>
        <w:t xml:space="preserve">Istituto Tecnico e Professionale Don Bosco. </w:t>
      </w:r>
      <w:r w:rsidRPr="00BF0C56">
        <w:rPr>
          <w:rFonts w:ascii="Arial" w:hAnsi="Arial" w:cs="Arial"/>
          <w:lang w:val="it-IT"/>
        </w:rPr>
        <w:t>Il Cairo. Egitto.</w:t>
      </w:r>
    </w:p>
    <w:p w:rsidR="000815A0" w:rsidRPr="00BF0C56" w:rsidRDefault="000815A0" w:rsidP="000815A0">
      <w:pPr>
        <w:pBdr>
          <w:bottom w:val="single" w:sz="6" w:space="1" w:color="auto"/>
        </w:pBdr>
        <w:rPr>
          <w:rFonts w:ascii="Arial" w:hAnsi="Arial" w:cs="Arial"/>
          <w:lang w:val="it-IT"/>
        </w:rPr>
      </w:pPr>
    </w:p>
    <w:p w:rsidR="000815A0" w:rsidRPr="00BF0C56" w:rsidRDefault="000815A0" w:rsidP="00F86682">
      <w:pPr>
        <w:rPr>
          <w:rFonts w:ascii="Arial" w:hAnsi="Arial" w:cs="Arial"/>
          <w:lang w:val="it-IT"/>
        </w:rPr>
      </w:pPr>
    </w:p>
    <w:p w:rsidR="00681DDF" w:rsidRDefault="000607CC" w:rsidP="00BA5603">
      <w:pPr>
        <w:pStyle w:val="Risultato"/>
      </w:pPr>
      <w:r w:rsidRPr="001A10E3">
        <w:t>Forma</w:t>
      </w:r>
      <w:r w:rsidR="001A10E3" w:rsidRPr="001A10E3">
        <w:t>zione accademica</w:t>
      </w:r>
      <w:r w:rsidR="005D6B5F" w:rsidRPr="001A10E3">
        <w:tab/>
      </w:r>
    </w:p>
    <w:p w:rsidR="00681DDF" w:rsidRDefault="00681DDF" w:rsidP="00BA5603">
      <w:pPr>
        <w:pStyle w:val="Risultato"/>
        <w:rPr>
          <w:spacing w:val="-10"/>
        </w:rPr>
      </w:pPr>
    </w:p>
    <w:p w:rsidR="00811BE4" w:rsidRPr="00681DDF" w:rsidRDefault="00811BE4" w:rsidP="00681DDF">
      <w:pPr>
        <w:pStyle w:val="Risultato"/>
        <w:ind w:left="2835" w:hanging="2835"/>
        <w:rPr>
          <w:b w:val="0"/>
          <w:bCs w:val="0"/>
        </w:rPr>
      </w:pPr>
      <w:r w:rsidRPr="00681DDF">
        <w:rPr>
          <w:b w:val="0"/>
          <w:bCs w:val="0"/>
          <w:spacing w:val="-10"/>
        </w:rPr>
        <w:t>06/2004:</w:t>
      </w:r>
      <w:r w:rsidRPr="001A10E3">
        <w:rPr>
          <w:spacing w:val="-10"/>
        </w:rPr>
        <w:tab/>
      </w:r>
      <w:r w:rsidR="00AE7C4C" w:rsidRPr="001A10E3">
        <w:rPr>
          <w:spacing w:val="-10"/>
        </w:rPr>
        <w:tab/>
      </w:r>
      <w:r w:rsidRPr="001A10E3">
        <w:t xml:space="preserve">Master Europeo </w:t>
      </w:r>
      <w:r w:rsidR="001A10E3" w:rsidRPr="001A10E3">
        <w:t>i</w:t>
      </w:r>
      <w:r w:rsidRPr="001A10E3">
        <w:t>n Media</w:t>
      </w:r>
      <w:r w:rsidR="001A10E3">
        <w:t>zione</w:t>
      </w:r>
      <w:r w:rsidRPr="001A10E3">
        <w:t xml:space="preserve"> Intermediterranea: inve</w:t>
      </w:r>
      <w:r w:rsidR="001A10E3">
        <w:t>stimenti e integrazione</w:t>
      </w:r>
      <w:r w:rsidRPr="001A10E3">
        <w:t xml:space="preserve"> (</w:t>
      </w:r>
      <w:hyperlink r:id="rId10" w:history="1">
        <w:r w:rsidRPr="001A10E3">
          <w:rPr>
            <w:rStyle w:val="Hipervnculo"/>
          </w:rPr>
          <w:t>http://venus.unive.it/migrante</w:t>
        </w:r>
      </w:hyperlink>
      <w:r w:rsidRPr="001A10E3">
        <w:t xml:space="preserve">). </w:t>
      </w:r>
      <w:r w:rsidRPr="00681DDF">
        <w:rPr>
          <w:b w:val="0"/>
          <w:bCs w:val="0"/>
        </w:rPr>
        <w:t>Università Ca’ Foscari di Venezia – Université Paul Valery de Montpellier – Universidad Aut</w:t>
      </w:r>
      <w:r w:rsidR="001A10E3" w:rsidRPr="00681DDF">
        <w:rPr>
          <w:b w:val="0"/>
          <w:bCs w:val="0"/>
        </w:rPr>
        <w:t>ò</w:t>
      </w:r>
      <w:r w:rsidRPr="00681DDF">
        <w:rPr>
          <w:b w:val="0"/>
          <w:bCs w:val="0"/>
        </w:rPr>
        <w:t>noma de Barcelona</w:t>
      </w:r>
    </w:p>
    <w:p w:rsidR="00EF3361" w:rsidRPr="001A10E3" w:rsidRDefault="005D6B5F" w:rsidP="00811BE4">
      <w:pPr>
        <w:rPr>
          <w:rFonts w:ascii="Arial" w:hAnsi="Arial" w:cs="Arial"/>
          <w:lang w:val="it-IT"/>
        </w:rPr>
      </w:pPr>
      <w:r w:rsidRPr="001A10E3">
        <w:rPr>
          <w:rFonts w:ascii="Arial" w:hAnsi="Arial" w:cs="Arial"/>
          <w:lang w:val="it-IT"/>
        </w:rPr>
        <w:tab/>
      </w:r>
      <w:r w:rsidRPr="001A10E3">
        <w:rPr>
          <w:rFonts w:ascii="Arial" w:hAnsi="Arial" w:cs="Arial"/>
          <w:lang w:val="it-IT"/>
        </w:rPr>
        <w:tab/>
      </w:r>
      <w:r w:rsidRPr="001A10E3">
        <w:rPr>
          <w:rFonts w:ascii="Arial" w:hAnsi="Arial" w:cs="Arial"/>
          <w:lang w:val="it-IT"/>
        </w:rPr>
        <w:tab/>
      </w:r>
      <w:r w:rsidR="00811BE4" w:rsidRPr="001A10E3">
        <w:rPr>
          <w:rFonts w:ascii="Arial" w:hAnsi="Arial" w:cs="Arial"/>
          <w:lang w:val="it-IT"/>
        </w:rPr>
        <w:tab/>
      </w:r>
    </w:p>
    <w:p w:rsidR="00811BE4" w:rsidRPr="00681DDF" w:rsidRDefault="00811BE4" w:rsidP="00681DDF">
      <w:pPr>
        <w:pStyle w:val="Risultato"/>
        <w:ind w:left="2835" w:hanging="2835"/>
      </w:pPr>
      <w:r w:rsidRPr="00681DDF">
        <w:rPr>
          <w:b w:val="0"/>
          <w:bCs w:val="0"/>
        </w:rPr>
        <w:t>11/2002:</w:t>
      </w:r>
      <w:r w:rsidRPr="001A10E3">
        <w:tab/>
      </w:r>
      <w:r w:rsidR="00681DDF">
        <w:tab/>
      </w:r>
      <w:r w:rsidR="001A10E3" w:rsidRPr="001A10E3">
        <w:t xml:space="preserve">Laurea Magistrale in Lingue e </w:t>
      </w:r>
      <w:r w:rsidR="001A10E3">
        <w:t>Civiltà Orientali</w:t>
      </w:r>
      <w:r w:rsidR="00681DDF">
        <w:t xml:space="preserve">. </w:t>
      </w:r>
      <w:r w:rsidRPr="00681DDF">
        <w:rPr>
          <w:b w:val="0"/>
          <w:bCs w:val="0"/>
        </w:rPr>
        <w:t>Università Ca’ Foscari, Vene</w:t>
      </w:r>
      <w:r w:rsidR="001A10E3" w:rsidRPr="00681DDF">
        <w:rPr>
          <w:b w:val="0"/>
          <w:bCs w:val="0"/>
        </w:rPr>
        <w:t>z</w:t>
      </w:r>
      <w:r w:rsidRPr="00681DDF">
        <w:rPr>
          <w:b w:val="0"/>
          <w:bCs w:val="0"/>
        </w:rPr>
        <w:t xml:space="preserve">ia. </w:t>
      </w:r>
      <w:r w:rsidR="001A10E3" w:rsidRPr="00681DDF">
        <w:rPr>
          <w:b w:val="0"/>
          <w:bCs w:val="0"/>
        </w:rPr>
        <w:t>Lingua quadriennale</w:t>
      </w:r>
      <w:r w:rsidRPr="00681DDF">
        <w:rPr>
          <w:b w:val="0"/>
          <w:bCs w:val="0"/>
        </w:rPr>
        <w:t>:</w:t>
      </w:r>
      <w:r w:rsidRPr="00681DDF">
        <w:t xml:space="preserve"> </w:t>
      </w:r>
      <w:r w:rsidR="001A10E3" w:rsidRPr="00681DDF">
        <w:t>A</w:t>
      </w:r>
      <w:r w:rsidRPr="00681DDF">
        <w:t>rab</w:t>
      </w:r>
      <w:r w:rsidR="001A10E3" w:rsidRPr="00681DDF">
        <w:t>o</w:t>
      </w:r>
      <w:r w:rsidRPr="00681DDF">
        <w:t xml:space="preserve">. </w:t>
      </w:r>
    </w:p>
    <w:p w:rsidR="00B67C06" w:rsidRPr="00681DDF" w:rsidRDefault="00B67C06" w:rsidP="00811BE4">
      <w:pPr>
        <w:rPr>
          <w:rFonts w:ascii="Arial" w:hAnsi="Arial" w:cs="Arial"/>
          <w:b/>
          <w:lang w:val="it-IT"/>
        </w:rPr>
      </w:pPr>
    </w:p>
    <w:p w:rsidR="00681DDF" w:rsidRDefault="001A10E3" w:rsidP="00B67C06">
      <w:pPr>
        <w:ind w:left="2835" w:hanging="2835"/>
        <w:jc w:val="both"/>
        <w:rPr>
          <w:rFonts w:ascii="Arial" w:hAnsi="Arial" w:cs="Arial"/>
          <w:b/>
          <w:lang w:val="it-IT"/>
        </w:rPr>
      </w:pPr>
      <w:r w:rsidRPr="001A10E3">
        <w:rPr>
          <w:rFonts w:ascii="Arial" w:hAnsi="Arial" w:cs="Arial"/>
          <w:b/>
          <w:lang w:val="it-IT"/>
        </w:rPr>
        <w:t>Corsi di formazione</w:t>
      </w:r>
      <w:r w:rsidR="00B67C06" w:rsidRPr="001A10E3">
        <w:rPr>
          <w:rFonts w:ascii="Arial" w:hAnsi="Arial" w:cs="Arial"/>
          <w:b/>
          <w:lang w:val="it-IT"/>
        </w:rPr>
        <w:tab/>
      </w:r>
    </w:p>
    <w:p w:rsidR="00681DDF" w:rsidRDefault="00681DDF" w:rsidP="00B67C06">
      <w:pPr>
        <w:ind w:left="2835" w:hanging="2835"/>
        <w:jc w:val="both"/>
        <w:rPr>
          <w:rFonts w:ascii="Arial" w:hAnsi="Arial" w:cs="Arial"/>
          <w:bCs/>
          <w:lang w:val="it-IT"/>
        </w:rPr>
      </w:pPr>
    </w:p>
    <w:p w:rsidR="000815A0" w:rsidRDefault="000815A0" w:rsidP="00B67C06">
      <w:pPr>
        <w:ind w:left="2835" w:hanging="2835"/>
        <w:jc w:val="both"/>
        <w:rPr>
          <w:rFonts w:ascii="Arial" w:hAnsi="Arial" w:cs="Arial"/>
          <w:b/>
          <w:lang w:val="it-IT"/>
        </w:rPr>
      </w:pPr>
      <w:r w:rsidRPr="000815A0">
        <w:rPr>
          <w:rFonts w:ascii="Arial" w:hAnsi="Arial" w:cs="Arial"/>
          <w:bCs/>
          <w:lang w:val="it-IT"/>
        </w:rPr>
        <w:t>09/2018 – i</w:t>
      </w:r>
      <w:r>
        <w:rPr>
          <w:rFonts w:ascii="Arial" w:hAnsi="Arial" w:cs="Arial"/>
          <w:bCs/>
          <w:lang w:val="it-IT"/>
        </w:rPr>
        <w:t>n corso</w:t>
      </w:r>
      <w:r w:rsidRPr="000815A0">
        <w:rPr>
          <w:rFonts w:ascii="Arial" w:hAnsi="Arial" w:cs="Arial"/>
          <w:bCs/>
          <w:lang w:val="it-IT"/>
        </w:rPr>
        <w:t>:</w:t>
      </w:r>
      <w:r>
        <w:rPr>
          <w:rFonts w:ascii="Arial" w:hAnsi="Arial" w:cs="Arial"/>
          <w:bCs/>
          <w:lang w:val="it-IT"/>
        </w:rPr>
        <w:tab/>
      </w:r>
      <w:r w:rsidRPr="00C90EE5">
        <w:rPr>
          <w:rFonts w:ascii="Arial" w:hAnsi="Arial" w:cs="Arial"/>
          <w:b/>
          <w:lang w:val="it-IT"/>
        </w:rPr>
        <w:t>Traduzione Economica e Finanziaria Professionale</w:t>
      </w:r>
      <w:r>
        <w:rPr>
          <w:rFonts w:ascii="Arial" w:hAnsi="Arial" w:cs="Arial"/>
          <w:bCs/>
          <w:lang w:val="it-IT"/>
        </w:rPr>
        <w:t xml:space="preserve">. Academia Traducción Jurídica.  </w:t>
      </w:r>
    </w:p>
    <w:p w:rsidR="00541D97" w:rsidRPr="00681DDF" w:rsidRDefault="00541D97" w:rsidP="00681DDF">
      <w:pPr>
        <w:jc w:val="both"/>
        <w:rPr>
          <w:rFonts w:ascii="Arial" w:hAnsi="Arial" w:cs="Arial"/>
          <w:lang w:val="it-IT"/>
        </w:rPr>
      </w:pPr>
      <w:r w:rsidRPr="001A10E3">
        <w:rPr>
          <w:rFonts w:ascii="Arial" w:hAnsi="Arial" w:cs="Arial"/>
          <w:lang w:val="it-IT"/>
        </w:rPr>
        <w:t>03 - 06/2018:</w:t>
      </w:r>
      <w:r w:rsidRPr="001A10E3">
        <w:rPr>
          <w:rFonts w:ascii="Arial" w:hAnsi="Arial" w:cs="Arial"/>
          <w:lang w:val="it-IT"/>
        </w:rPr>
        <w:tab/>
      </w:r>
      <w:r w:rsidR="000815A0">
        <w:rPr>
          <w:rFonts w:ascii="Arial" w:hAnsi="Arial" w:cs="Arial"/>
          <w:lang w:val="it-IT"/>
        </w:rPr>
        <w:tab/>
      </w:r>
      <w:r w:rsidR="00681DDF">
        <w:rPr>
          <w:rFonts w:ascii="Arial" w:hAnsi="Arial" w:cs="Arial"/>
          <w:lang w:val="it-IT"/>
        </w:rPr>
        <w:tab/>
      </w:r>
      <w:r w:rsidR="001A10E3" w:rsidRPr="001A10E3">
        <w:rPr>
          <w:rFonts w:ascii="Arial" w:hAnsi="Arial" w:cs="Arial"/>
          <w:b/>
          <w:lang w:val="it-IT"/>
        </w:rPr>
        <w:t>Gestione dei Progetti di Traduzione</w:t>
      </w:r>
      <w:r w:rsidR="006E2B0D" w:rsidRPr="001A10E3">
        <w:rPr>
          <w:rFonts w:ascii="Arial" w:hAnsi="Arial" w:cs="Arial"/>
          <w:lang w:val="it-IT"/>
        </w:rPr>
        <w:t xml:space="preserve"> (45 </w:t>
      </w:r>
      <w:r w:rsidR="001A10E3" w:rsidRPr="001A10E3">
        <w:rPr>
          <w:rFonts w:ascii="Arial" w:hAnsi="Arial" w:cs="Arial"/>
          <w:lang w:val="it-IT"/>
        </w:rPr>
        <w:t>ore</w:t>
      </w:r>
      <w:r w:rsidR="006E2B0D" w:rsidRPr="001A10E3">
        <w:rPr>
          <w:rFonts w:ascii="Arial" w:hAnsi="Arial" w:cs="Arial"/>
          <w:lang w:val="it-IT"/>
        </w:rPr>
        <w:t xml:space="preserve">). </w:t>
      </w:r>
      <w:r w:rsidR="006E2B0D" w:rsidRPr="00681DDF">
        <w:rPr>
          <w:rFonts w:ascii="Arial" w:hAnsi="Arial" w:cs="Arial"/>
          <w:lang w:val="it-IT"/>
        </w:rPr>
        <w:t>Cá</w:t>
      </w:r>
      <w:r w:rsidRPr="00681DDF">
        <w:rPr>
          <w:rFonts w:ascii="Arial" w:hAnsi="Arial" w:cs="Arial"/>
          <w:lang w:val="it-IT"/>
        </w:rPr>
        <w:t>lamo&amp;Cran. Madrid.</w:t>
      </w:r>
    </w:p>
    <w:p w:rsidR="00541D97" w:rsidRPr="00681DDF" w:rsidRDefault="00541D97" w:rsidP="00B67C06">
      <w:pPr>
        <w:ind w:left="2835" w:hanging="2835"/>
        <w:jc w:val="both"/>
        <w:rPr>
          <w:rFonts w:ascii="Arial" w:hAnsi="Arial" w:cs="Arial"/>
          <w:b/>
          <w:lang w:val="it-IT"/>
        </w:rPr>
      </w:pPr>
    </w:p>
    <w:p w:rsidR="00541D97" w:rsidRPr="00681DDF" w:rsidRDefault="00541D97" w:rsidP="00B67C06">
      <w:pPr>
        <w:ind w:left="2835" w:hanging="2835"/>
        <w:jc w:val="both"/>
        <w:rPr>
          <w:rFonts w:ascii="Arial" w:hAnsi="Arial" w:cs="Arial"/>
          <w:lang w:val="it-IT"/>
        </w:rPr>
      </w:pPr>
      <w:r w:rsidRPr="00681DDF">
        <w:rPr>
          <w:rFonts w:ascii="Arial" w:hAnsi="Arial" w:cs="Arial"/>
          <w:lang w:val="it-IT"/>
        </w:rPr>
        <w:t>11/2017 – 01/2018:</w:t>
      </w:r>
      <w:r w:rsidR="000815A0" w:rsidRPr="00681DDF">
        <w:rPr>
          <w:rFonts w:ascii="Arial" w:hAnsi="Arial" w:cs="Arial"/>
          <w:b/>
          <w:lang w:val="it-IT"/>
        </w:rPr>
        <w:tab/>
      </w:r>
      <w:r w:rsidR="00181D73" w:rsidRPr="00681DDF">
        <w:rPr>
          <w:rFonts w:ascii="Arial" w:hAnsi="Arial" w:cs="Arial"/>
          <w:b/>
          <w:lang w:val="it-IT"/>
        </w:rPr>
        <w:t>Tradu</w:t>
      </w:r>
      <w:r w:rsidR="001A10E3" w:rsidRPr="00681DDF">
        <w:rPr>
          <w:rFonts w:ascii="Arial" w:hAnsi="Arial" w:cs="Arial"/>
          <w:b/>
          <w:lang w:val="it-IT"/>
        </w:rPr>
        <w:t>zione Giuridica</w:t>
      </w:r>
      <w:r w:rsidR="00181D73" w:rsidRPr="00681DDF">
        <w:rPr>
          <w:rFonts w:ascii="Arial" w:hAnsi="Arial" w:cs="Arial"/>
          <w:b/>
          <w:lang w:val="it-IT"/>
        </w:rPr>
        <w:t xml:space="preserve"> </w:t>
      </w:r>
      <w:r w:rsidR="00181D73" w:rsidRPr="00681DDF">
        <w:rPr>
          <w:rFonts w:ascii="Arial" w:hAnsi="Arial" w:cs="Arial"/>
          <w:lang w:val="it-IT"/>
        </w:rPr>
        <w:t xml:space="preserve">(60 </w:t>
      </w:r>
      <w:r w:rsidR="001A10E3" w:rsidRPr="00681DDF">
        <w:rPr>
          <w:rFonts w:ascii="Arial" w:hAnsi="Arial" w:cs="Arial"/>
          <w:lang w:val="it-IT"/>
        </w:rPr>
        <w:t>ore</w:t>
      </w:r>
      <w:r w:rsidR="00181D73" w:rsidRPr="00681DDF">
        <w:rPr>
          <w:rFonts w:ascii="Arial" w:hAnsi="Arial" w:cs="Arial"/>
          <w:lang w:val="it-IT"/>
        </w:rPr>
        <w:t>)</w:t>
      </w:r>
      <w:r w:rsidR="006E2B0D" w:rsidRPr="00681DDF">
        <w:rPr>
          <w:rFonts w:ascii="Arial" w:hAnsi="Arial" w:cs="Arial"/>
          <w:lang w:val="it-IT"/>
        </w:rPr>
        <w:t>. Cá</w:t>
      </w:r>
      <w:r w:rsidR="00181D73" w:rsidRPr="00681DDF">
        <w:rPr>
          <w:rFonts w:ascii="Arial" w:hAnsi="Arial" w:cs="Arial"/>
          <w:lang w:val="it-IT"/>
        </w:rPr>
        <w:t>lamo&amp;Cran. Madrid.</w:t>
      </w:r>
    </w:p>
    <w:p w:rsidR="00541D97" w:rsidRPr="00681DDF" w:rsidRDefault="00541D97" w:rsidP="00B67C06">
      <w:pPr>
        <w:ind w:left="2835" w:hanging="2835"/>
        <w:jc w:val="both"/>
        <w:rPr>
          <w:rFonts w:ascii="Arial" w:hAnsi="Arial" w:cs="Arial"/>
          <w:b/>
          <w:lang w:val="it-IT"/>
        </w:rPr>
      </w:pPr>
    </w:p>
    <w:p w:rsidR="00B67C06" w:rsidRPr="00681DDF" w:rsidRDefault="00B67C06" w:rsidP="00681DDF">
      <w:pPr>
        <w:jc w:val="both"/>
        <w:rPr>
          <w:rFonts w:ascii="Arial" w:hAnsi="Arial" w:cs="Arial"/>
          <w:b/>
          <w:lang w:val="it-IT"/>
        </w:rPr>
      </w:pPr>
      <w:r w:rsidRPr="00681DDF">
        <w:rPr>
          <w:rFonts w:ascii="Arial" w:hAnsi="Arial" w:cs="Arial"/>
          <w:lang w:val="it-IT"/>
        </w:rPr>
        <w:t>01/2017:</w:t>
      </w:r>
      <w:r w:rsidRPr="00681DDF">
        <w:rPr>
          <w:rFonts w:ascii="Arial" w:hAnsi="Arial" w:cs="Arial"/>
          <w:lang w:val="it-IT"/>
        </w:rPr>
        <w:tab/>
      </w:r>
      <w:r w:rsidR="00681DDF">
        <w:rPr>
          <w:rFonts w:ascii="Arial" w:hAnsi="Arial" w:cs="Arial"/>
          <w:lang w:val="it-IT"/>
        </w:rPr>
        <w:tab/>
      </w:r>
      <w:r w:rsidR="00681DDF">
        <w:rPr>
          <w:rFonts w:ascii="Arial" w:hAnsi="Arial" w:cs="Arial"/>
          <w:lang w:val="it-IT"/>
        </w:rPr>
        <w:tab/>
      </w:r>
      <w:r w:rsidR="0015695D" w:rsidRPr="00681DDF">
        <w:rPr>
          <w:rFonts w:ascii="Arial" w:hAnsi="Arial" w:cs="Arial"/>
          <w:lang w:val="it-IT"/>
        </w:rPr>
        <w:t>Nu</w:t>
      </w:r>
      <w:r w:rsidR="001A10E3" w:rsidRPr="00681DDF">
        <w:rPr>
          <w:rFonts w:ascii="Arial" w:hAnsi="Arial" w:cs="Arial"/>
          <w:lang w:val="it-IT"/>
        </w:rPr>
        <w:t>o</w:t>
      </w:r>
      <w:r w:rsidR="0015695D" w:rsidRPr="00681DDF">
        <w:rPr>
          <w:rFonts w:ascii="Arial" w:hAnsi="Arial" w:cs="Arial"/>
          <w:lang w:val="it-IT"/>
        </w:rPr>
        <w:t>va versi</w:t>
      </w:r>
      <w:r w:rsidR="001A10E3" w:rsidRPr="00681DDF">
        <w:rPr>
          <w:rFonts w:ascii="Arial" w:hAnsi="Arial" w:cs="Arial"/>
          <w:lang w:val="it-IT"/>
        </w:rPr>
        <w:t>one</w:t>
      </w:r>
      <w:r w:rsidR="0015695D" w:rsidRPr="00681DDF">
        <w:rPr>
          <w:rFonts w:ascii="Arial" w:hAnsi="Arial" w:cs="Arial"/>
          <w:lang w:val="it-IT"/>
        </w:rPr>
        <w:t xml:space="preserve"> </w:t>
      </w:r>
      <w:r w:rsidR="0015695D" w:rsidRPr="00681DDF">
        <w:rPr>
          <w:rFonts w:ascii="Arial" w:hAnsi="Arial" w:cs="Arial"/>
          <w:b/>
          <w:lang w:val="it-IT"/>
        </w:rPr>
        <w:t>norma</w:t>
      </w:r>
      <w:r w:rsidR="001A10E3" w:rsidRPr="00681DDF">
        <w:rPr>
          <w:rFonts w:ascii="Arial" w:hAnsi="Arial" w:cs="Arial"/>
          <w:b/>
          <w:lang w:val="it-IT"/>
        </w:rPr>
        <w:t>tiva</w:t>
      </w:r>
      <w:r w:rsidR="0015695D" w:rsidRPr="00681DDF">
        <w:rPr>
          <w:rFonts w:ascii="Arial" w:hAnsi="Arial" w:cs="Arial"/>
          <w:b/>
          <w:lang w:val="it-IT"/>
        </w:rPr>
        <w:t xml:space="preserve"> ISO 9001:2015</w:t>
      </w:r>
      <w:r w:rsidR="0015695D" w:rsidRPr="00681DDF">
        <w:rPr>
          <w:rFonts w:ascii="Arial" w:hAnsi="Arial" w:cs="Arial"/>
          <w:lang w:val="it-IT"/>
        </w:rPr>
        <w:t>. Ingecal. Barcelona.</w:t>
      </w:r>
    </w:p>
    <w:p w:rsidR="00B67C06" w:rsidRPr="00681DDF" w:rsidRDefault="00B67C06" w:rsidP="0015695D">
      <w:pPr>
        <w:jc w:val="both"/>
        <w:rPr>
          <w:rFonts w:ascii="Arial" w:hAnsi="Arial" w:cs="Arial"/>
          <w:b/>
          <w:lang w:val="it-IT"/>
        </w:rPr>
      </w:pPr>
    </w:p>
    <w:p w:rsidR="00811BE4" w:rsidRPr="000D2C64" w:rsidRDefault="00B67C06" w:rsidP="00B67C06">
      <w:pPr>
        <w:ind w:left="2835" w:hanging="2835"/>
        <w:jc w:val="both"/>
        <w:rPr>
          <w:rFonts w:ascii="Arial" w:hAnsi="Arial" w:cs="Arial"/>
          <w:b/>
          <w:lang w:val="it-IT"/>
        </w:rPr>
      </w:pPr>
      <w:r w:rsidRPr="000D2C64">
        <w:rPr>
          <w:rFonts w:ascii="Arial" w:hAnsi="Arial" w:cs="Arial"/>
          <w:bCs/>
          <w:spacing w:val="-10"/>
          <w:lang w:val="it-IT"/>
        </w:rPr>
        <w:t>04/2006:</w:t>
      </w:r>
      <w:r w:rsidRPr="000D2C64">
        <w:rPr>
          <w:rFonts w:ascii="Arial" w:hAnsi="Arial" w:cs="Arial"/>
          <w:bCs/>
          <w:spacing w:val="-10"/>
          <w:lang w:val="it-IT"/>
        </w:rPr>
        <w:tab/>
      </w:r>
      <w:r w:rsidRPr="000D2C64">
        <w:rPr>
          <w:rFonts w:ascii="Arial" w:hAnsi="Arial" w:cs="Arial"/>
          <w:bCs/>
          <w:spacing w:val="-10"/>
          <w:lang w:val="it-IT"/>
        </w:rPr>
        <w:tab/>
      </w:r>
      <w:r w:rsidR="001A10E3" w:rsidRPr="000D2C64">
        <w:rPr>
          <w:rFonts w:ascii="Arial" w:hAnsi="Arial" w:cs="Arial"/>
          <w:b/>
          <w:bCs/>
          <w:spacing w:val="-10"/>
          <w:lang w:val="it-IT"/>
        </w:rPr>
        <w:t xml:space="preserve">Quadro comune europeo di riferimento </w:t>
      </w:r>
      <w:r w:rsidRPr="000D2C64">
        <w:rPr>
          <w:rFonts w:ascii="Arial" w:hAnsi="Arial" w:cs="Arial"/>
          <w:b/>
          <w:bCs/>
          <w:spacing w:val="-10"/>
          <w:lang w:val="it-IT"/>
        </w:rPr>
        <w:t>(</w:t>
      </w:r>
      <w:r w:rsidRPr="000D2C64">
        <w:rPr>
          <w:rFonts w:ascii="Arial" w:hAnsi="Arial" w:cs="Arial"/>
          <w:b/>
          <w:bCs/>
          <w:i/>
          <w:spacing w:val="-10"/>
          <w:lang w:val="it-IT"/>
        </w:rPr>
        <w:t>Framework</w:t>
      </w:r>
      <w:r w:rsidRPr="000D2C64">
        <w:rPr>
          <w:rFonts w:ascii="Arial" w:hAnsi="Arial" w:cs="Arial"/>
          <w:b/>
          <w:bCs/>
          <w:spacing w:val="-10"/>
          <w:lang w:val="it-IT"/>
        </w:rPr>
        <w:t xml:space="preserve">), </w:t>
      </w:r>
      <w:r w:rsidR="001A10E3" w:rsidRPr="000D2C64">
        <w:rPr>
          <w:rFonts w:ascii="Arial" w:hAnsi="Arial" w:cs="Arial"/>
          <w:b/>
          <w:bCs/>
          <w:spacing w:val="-10"/>
          <w:lang w:val="it-IT"/>
        </w:rPr>
        <w:t xml:space="preserve">per l’apprendimento, l’insegnamento e </w:t>
      </w:r>
      <w:r w:rsidR="000D2C64" w:rsidRPr="000D2C64">
        <w:rPr>
          <w:rFonts w:ascii="Arial" w:hAnsi="Arial" w:cs="Arial"/>
          <w:b/>
          <w:bCs/>
          <w:spacing w:val="-10"/>
          <w:lang w:val="it-IT"/>
        </w:rPr>
        <w:t>la valutazione delle lingue.</w:t>
      </w:r>
      <w:r w:rsidRPr="000D2C64">
        <w:rPr>
          <w:rFonts w:ascii="Arial" w:hAnsi="Arial" w:cs="Arial"/>
          <w:bCs/>
          <w:spacing w:val="-10"/>
          <w:lang w:val="it-IT"/>
        </w:rPr>
        <w:t xml:space="preserve"> Istituto Don Bosco. </w:t>
      </w:r>
      <w:r w:rsidR="000D2C64" w:rsidRPr="000D2C64">
        <w:rPr>
          <w:rFonts w:ascii="Arial" w:hAnsi="Arial" w:cs="Arial"/>
          <w:bCs/>
          <w:spacing w:val="-10"/>
          <w:lang w:val="it-IT"/>
        </w:rPr>
        <w:t>I</w:t>
      </w:r>
      <w:r w:rsidRPr="000D2C64">
        <w:rPr>
          <w:rFonts w:ascii="Arial" w:hAnsi="Arial" w:cs="Arial"/>
          <w:bCs/>
          <w:spacing w:val="-10"/>
          <w:lang w:val="it-IT"/>
        </w:rPr>
        <w:t>l Cairo. Egi</w:t>
      </w:r>
      <w:r w:rsidR="000D2C64" w:rsidRPr="000D2C64">
        <w:rPr>
          <w:rFonts w:ascii="Arial" w:hAnsi="Arial" w:cs="Arial"/>
          <w:bCs/>
          <w:spacing w:val="-10"/>
          <w:lang w:val="it-IT"/>
        </w:rPr>
        <w:t>t</w:t>
      </w:r>
      <w:r w:rsidRPr="000D2C64">
        <w:rPr>
          <w:rFonts w:ascii="Arial" w:hAnsi="Arial" w:cs="Arial"/>
          <w:bCs/>
          <w:spacing w:val="-10"/>
          <w:lang w:val="it-IT"/>
        </w:rPr>
        <w:t>to.</w:t>
      </w:r>
    </w:p>
    <w:p w:rsidR="005D6B5F" w:rsidRPr="000D2C64" w:rsidRDefault="005D6B5F" w:rsidP="00F86682">
      <w:pPr>
        <w:pBdr>
          <w:bottom w:val="single" w:sz="6" w:space="1" w:color="auto"/>
        </w:pBdr>
        <w:rPr>
          <w:rFonts w:ascii="Arial" w:hAnsi="Arial" w:cs="Arial"/>
          <w:lang w:val="it-IT"/>
        </w:rPr>
      </w:pPr>
    </w:p>
    <w:p w:rsidR="00EF3361" w:rsidRPr="000D2C64" w:rsidRDefault="00EF3361" w:rsidP="00F86682">
      <w:pPr>
        <w:rPr>
          <w:rFonts w:ascii="Arial" w:hAnsi="Arial" w:cs="Arial"/>
          <w:lang w:val="it-IT"/>
        </w:rPr>
      </w:pPr>
    </w:p>
    <w:p w:rsidR="00362DF6" w:rsidRPr="00681DDF" w:rsidRDefault="00362DF6" w:rsidP="00362DF6">
      <w:pPr>
        <w:rPr>
          <w:rFonts w:ascii="Arial" w:hAnsi="Arial" w:cs="Arial"/>
          <w:b/>
          <w:lang w:val="it-IT"/>
        </w:rPr>
      </w:pPr>
      <w:r w:rsidRPr="00681DDF">
        <w:rPr>
          <w:rFonts w:ascii="Arial" w:hAnsi="Arial" w:cs="Arial"/>
          <w:b/>
          <w:lang w:val="it-IT"/>
        </w:rPr>
        <w:t>Pub</w:t>
      </w:r>
      <w:r w:rsidR="00BF0C56" w:rsidRPr="00681DDF">
        <w:rPr>
          <w:rFonts w:ascii="Arial" w:hAnsi="Arial" w:cs="Arial"/>
          <w:b/>
          <w:lang w:val="it-IT"/>
        </w:rPr>
        <w:t>blicazioni</w:t>
      </w:r>
    </w:p>
    <w:p w:rsidR="00362DF6" w:rsidRPr="00681DDF" w:rsidRDefault="00362DF6" w:rsidP="00362DF6">
      <w:pPr>
        <w:rPr>
          <w:rFonts w:ascii="Arial" w:hAnsi="Arial" w:cs="Arial"/>
          <w:lang w:val="it-IT"/>
        </w:rPr>
      </w:pPr>
    </w:p>
    <w:p w:rsidR="00561E70" w:rsidRPr="00681DDF" w:rsidRDefault="00561E70" w:rsidP="00561E70">
      <w:pPr>
        <w:jc w:val="both"/>
        <w:rPr>
          <w:rFonts w:ascii="Trebuchet MS" w:hAnsi="Trebuchet MS"/>
          <w:lang w:val="it-IT"/>
        </w:rPr>
      </w:pPr>
      <w:r w:rsidRPr="00BF0C56">
        <w:rPr>
          <w:rFonts w:ascii="Trebuchet MS" w:hAnsi="Trebuchet MS"/>
          <w:b/>
          <w:iCs/>
          <w:lang w:val="it-IT"/>
        </w:rPr>
        <w:t xml:space="preserve">Ciao 1 </w:t>
      </w:r>
      <w:r w:rsidRPr="00BF0C56">
        <w:rPr>
          <w:rFonts w:ascii="Trebuchet MS" w:hAnsi="Trebuchet MS"/>
          <w:iCs/>
          <w:lang w:val="it-IT"/>
        </w:rPr>
        <w:t xml:space="preserve">(2010) </w:t>
      </w:r>
      <w:r w:rsidR="00BF0C56" w:rsidRPr="00BF0C56">
        <w:rPr>
          <w:rFonts w:ascii="Trebuchet MS" w:hAnsi="Trebuchet MS"/>
          <w:iCs/>
          <w:lang w:val="it-IT"/>
        </w:rPr>
        <w:t>e</w:t>
      </w:r>
      <w:r w:rsidRPr="00BF0C56">
        <w:rPr>
          <w:rFonts w:ascii="Trebuchet MS" w:hAnsi="Trebuchet MS"/>
          <w:iCs/>
          <w:lang w:val="it-IT"/>
        </w:rPr>
        <w:t xml:space="preserve"> </w:t>
      </w:r>
      <w:r w:rsidRPr="00BF0C56">
        <w:rPr>
          <w:rFonts w:ascii="Trebuchet MS" w:hAnsi="Trebuchet MS"/>
          <w:b/>
          <w:iCs/>
          <w:lang w:val="it-IT"/>
        </w:rPr>
        <w:t xml:space="preserve">Ciao 2 </w:t>
      </w:r>
      <w:r w:rsidRPr="00BF0C56">
        <w:rPr>
          <w:rFonts w:ascii="Trebuchet MS" w:hAnsi="Trebuchet MS"/>
          <w:iCs/>
          <w:lang w:val="it-IT"/>
        </w:rPr>
        <w:t>(2011)</w:t>
      </w:r>
      <w:r w:rsidRPr="00BF0C56">
        <w:rPr>
          <w:rFonts w:ascii="Trebuchet MS" w:hAnsi="Trebuchet MS"/>
          <w:lang w:val="it-IT"/>
        </w:rPr>
        <w:t xml:space="preserve">, </w:t>
      </w:r>
      <w:r w:rsidRPr="00BF0C56">
        <w:rPr>
          <w:rFonts w:ascii="Trebuchet MS" w:hAnsi="Trebuchet MS"/>
          <w:b/>
          <w:lang w:val="it-IT"/>
        </w:rPr>
        <w:t>manual</w:t>
      </w:r>
      <w:r w:rsidR="00BF0C56" w:rsidRPr="00BF0C56">
        <w:rPr>
          <w:rFonts w:ascii="Trebuchet MS" w:hAnsi="Trebuchet MS"/>
          <w:b/>
          <w:lang w:val="it-IT"/>
        </w:rPr>
        <w:t>i</w:t>
      </w:r>
      <w:r w:rsidRPr="00BF0C56">
        <w:rPr>
          <w:rFonts w:ascii="Trebuchet MS" w:hAnsi="Trebuchet MS"/>
          <w:b/>
          <w:lang w:val="it-IT"/>
        </w:rPr>
        <w:t xml:space="preserve"> d</w:t>
      </w:r>
      <w:r w:rsidR="00BF0C56" w:rsidRPr="00BF0C56">
        <w:rPr>
          <w:rFonts w:ascii="Trebuchet MS" w:hAnsi="Trebuchet MS"/>
          <w:b/>
          <w:lang w:val="it-IT"/>
        </w:rPr>
        <w:t>i</w:t>
      </w:r>
      <w:r w:rsidRPr="00BF0C56">
        <w:rPr>
          <w:rFonts w:ascii="Trebuchet MS" w:hAnsi="Trebuchet MS"/>
          <w:b/>
          <w:lang w:val="it-IT"/>
        </w:rPr>
        <w:t xml:space="preserve"> italiano p</w:t>
      </w:r>
      <w:r w:rsidR="00BF0C56" w:rsidRPr="00BF0C56">
        <w:rPr>
          <w:rFonts w:ascii="Trebuchet MS" w:hAnsi="Trebuchet MS"/>
          <w:b/>
          <w:lang w:val="it-IT"/>
        </w:rPr>
        <w:t>er</w:t>
      </w:r>
      <w:r w:rsidR="00BF0C56">
        <w:rPr>
          <w:rFonts w:ascii="Trebuchet MS" w:hAnsi="Trebuchet MS"/>
          <w:b/>
          <w:lang w:val="it-IT"/>
        </w:rPr>
        <w:t xml:space="preserve"> la scuola superiore</w:t>
      </w:r>
      <w:r w:rsidRPr="00BF0C56">
        <w:rPr>
          <w:rFonts w:ascii="Trebuchet MS" w:hAnsi="Trebuchet MS"/>
          <w:lang w:val="it-IT"/>
        </w:rPr>
        <w:t xml:space="preserve"> </w:t>
      </w:r>
      <w:r w:rsidR="00BF0C56">
        <w:rPr>
          <w:rFonts w:ascii="Trebuchet MS" w:hAnsi="Trebuchet MS"/>
          <w:lang w:val="it-IT"/>
        </w:rPr>
        <w:t>in</w:t>
      </w:r>
      <w:r w:rsidRPr="00BF0C56">
        <w:rPr>
          <w:rFonts w:ascii="Trebuchet MS" w:hAnsi="Trebuchet MS"/>
          <w:lang w:val="it-IT"/>
        </w:rPr>
        <w:t xml:space="preserve"> S</w:t>
      </w:r>
      <w:r w:rsidR="00BF0C56">
        <w:rPr>
          <w:rFonts w:ascii="Trebuchet MS" w:hAnsi="Trebuchet MS"/>
          <w:lang w:val="it-IT"/>
        </w:rPr>
        <w:t>vezi</w:t>
      </w:r>
      <w:r w:rsidRPr="00BF0C56">
        <w:rPr>
          <w:rFonts w:ascii="Trebuchet MS" w:hAnsi="Trebuchet MS"/>
          <w:lang w:val="it-IT"/>
        </w:rPr>
        <w:t xml:space="preserve">a. </w:t>
      </w:r>
      <w:r w:rsidRPr="00681DDF">
        <w:rPr>
          <w:rFonts w:ascii="Trebuchet MS" w:hAnsi="Trebuchet MS"/>
          <w:lang w:val="it-IT"/>
        </w:rPr>
        <w:t>Edi</w:t>
      </w:r>
      <w:r w:rsidR="00BF0C56" w:rsidRPr="00681DDF">
        <w:rPr>
          <w:rFonts w:ascii="Trebuchet MS" w:hAnsi="Trebuchet MS"/>
          <w:lang w:val="it-IT"/>
        </w:rPr>
        <w:t>zioni</w:t>
      </w:r>
      <w:r w:rsidRPr="00681DDF">
        <w:rPr>
          <w:rFonts w:ascii="Trebuchet MS" w:hAnsi="Trebuchet MS"/>
          <w:lang w:val="it-IT"/>
        </w:rPr>
        <w:t xml:space="preserve"> Natur &amp; Kultur.</w:t>
      </w:r>
    </w:p>
    <w:p w:rsidR="00561E70" w:rsidRPr="00681DDF" w:rsidRDefault="00561E70" w:rsidP="00561E70">
      <w:pPr>
        <w:jc w:val="both"/>
        <w:rPr>
          <w:rFonts w:ascii="Trebuchet MS" w:hAnsi="Trebuchet MS"/>
          <w:lang w:val="it-IT"/>
        </w:rPr>
      </w:pPr>
    </w:p>
    <w:p w:rsidR="00EF3361" w:rsidRPr="00681DDF" w:rsidRDefault="00561E70" w:rsidP="00561E70">
      <w:pPr>
        <w:pBdr>
          <w:bottom w:val="single" w:sz="6" w:space="1" w:color="auto"/>
        </w:pBdr>
        <w:rPr>
          <w:rFonts w:ascii="Trebuchet MS" w:hAnsi="Trebuchet MS"/>
          <w:lang w:val="it-IT"/>
        </w:rPr>
      </w:pPr>
      <w:r w:rsidRPr="00681DDF">
        <w:rPr>
          <w:rFonts w:ascii="Trebuchet MS" w:hAnsi="Trebuchet MS"/>
          <w:b/>
          <w:lang w:val="it-IT"/>
        </w:rPr>
        <w:t>“</w:t>
      </w:r>
      <w:r w:rsidRPr="00681DDF">
        <w:rPr>
          <w:rFonts w:ascii="Trebuchet MS" w:hAnsi="Trebuchet MS"/>
          <w:b/>
          <w:i/>
          <w:lang w:val="it-IT"/>
        </w:rPr>
        <w:t xml:space="preserve">La questione femminile nell’Egitto contemporaneo. </w:t>
      </w:r>
      <w:r w:rsidRPr="00BF0C56">
        <w:rPr>
          <w:rFonts w:ascii="Trebuchet MS" w:hAnsi="Trebuchet MS"/>
          <w:b/>
          <w:i/>
          <w:lang w:val="it-IT"/>
        </w:rPr>
        <w:t>Tra leggi e consuetudine”</w:t>
      </w:r>
      <w:r w:rsidRPr="00BF0C56">
        <w:rPr>
          <w:rFonts w:ascii="Trebuchet MS" w:hAnsi="Trebuchet MS"/>
          <w:lang w:val="it-IT"/>
        </w:rPr>
        <w:t>. Bazar Magazine n.4 – a</w:t>
      </w:r>
      <w:r w:rsidR="00BF0C56" w:rsidRPr="00BF0C56">
        <w:rPr>
          <w:rFonts w:ascii="Trebuchet MS" w:hAnsi="Trebuchet MS"/>
          <w:lang w:val="it-IT"/>
        </w:rPr>
        <w:t>prile</w:t>
      </w:r>
      <w:r w:rsidRPr="00BF0C56">
        <w:rPr>
          <w:rFonts w:ascii="Trebuchet MS" w:hAnsi="Trebuchet MS"/>
          <w:lang w:val="it-IT"/>
        </w:rPr>
        <w:t xml:space="preserve"> 2006. </w:t>
      </w:r>
      <w:hyperlink r:id="rId11" w:history="1">
        <w:r w:rsidRPr="00681DDF">
          <w:rPr>
            <w:rStyle w:val="Hipervnculo"/>
            <w:rFonts w:ascii="Trebuchet MS" w:hAnsi="Trebuchet MS"/>
            <w:lang w:val="it-IT"/>
          </w:rPr>
          <w:t>www.bazarmagazine.ch</w:t>
        </w:r>
      </w:hyperlink>
    </w:p>
    <w:p w:rsidR="00561E70" w:rsidRPr="00681DDF" w:rsidRDefault="00561E70" w:rsidP="00561E70">
      <w:pPr>
        <w:pBdr>
          <w:bottom w:val="single" w:sz="6" w:space="1" w:color="auto"/>
        </w:pBdr>
        <w:rPr>
          <w:rFonts w:ascii="Arial" w:hAnsi="Arial" w:cs="Arial"/>
          <w:lang w:val="it-IT"/>
        </w:rPr>
      </w:pPr>
    </w:p>
    <w:p w:rsidR="00EF3361" w:rsidRPr="00681DDF" w:rsidRDefault="00EF3361" w:rsidP="00EF3361">
      <w:pPr>
        <w:rPr>
          <w:rFonts w:ascii="Arial" w:hAnsi="Arial" w:cs="Arial"/>
          <w:lang w:val="it-IT"/>
        </w:rPr>
      </w:pPr>
    </w:p>
    <w:p w:rsidR="00EC6C2A" w:rsidRPr="00234D19" w:rsidRDefault="00234D19" w:rsidP="00F86682">
      <w:pPr>
        <w:rPr>
          <w:rFonts w:ascii="Arial" w:hAnsi="Arial" w:cs="Arial"/>
          <w:b/>
          <w:lang w:val="it-IT"/>
        </w:rPr>
      </w:pPr>
      <w:r w:rsidRPr="00234D19">
        <w:rPr>
          <w:rFonts w:ascii="Arial" w:hAnsi="Arial" w:cs="Arial"/>
          <w:b/>
          <w:lang w:val="it-IT"/>
        </w:rPr>
        <w:t>Lingue</w:t>
      </w:r>
    </w:p>
    <w:p w:rsidR="003F3E4B" w:rsidRPr="00234D19" w:rsidRDefault="003F3E4B" w:rsidP="003F3E4B">
      <w:pPr>
        <w:pStyle w:val="Istituzione"/>
        <w:ind w:right="0"/>
        <w:rPr>
          <w:rFonts w:ascii="Arial" w:hAnsi="Arial" w:cs="Arial"/>
        </w:rPr>
      </w:pPr>
      <w:r w:rsidRPr="00234D19">
        <w:rPr>
          <w:rFonts w:ascii="Arial" w:hAnsi="Arial" w:cs="Arial"/>
          <w:b/>
        </w:rPr>
        <w:t>Italiano</w:t>
      </w:r>
      <w:r w:rsidRPr="00234D19">
        <w:rPr>
          <w:rFonts w:ascii="Arial" w:hAnsi="Arial" w:cs="Arial"/>
        </w:rPr>
        <w:t>:</w:t>
      </w:r>
      <w:r w:rsidR="00BA5603">
        <w:rPr>
          <w:rFonts w:ascii="Arial" w:hAnsi="Arial" w:cs="Arial"/>
        </w:rPr>
        <w:tab/>
      </w:r>
      <w:r w:rsidR="00234D19" w:rsidRPr="00234D19">
        <w:rPr>
          <w:rFonts w:ascii="Arial" w:hAnsi="Arial" w:cs="Arial"/>
        </w:rPr>
        <w:t>lingua materna</w:t>
      </w:r>
    </w:p>
    <w:p w:rsidR="003F3E4B" w:rsidRPr="00BA5603" w:rsidRDefault="00234D19" w:rsidP="00BA5603">
      <w:pPr>
        <w:pStyle w:val="Risultato"/>
        <w:rPr>
          <w:b w:val="0"/>
          <w:bCs w:val="0"/>
        </w:rPr>
      </w:pPr>
      <w:r>
        <w:t>Spagnolo</w:t>
      </w:r>
      <w:r w:rsidR="003F3E4B" w:rsidRPr="00234D19">
        <w:t>:</w:t>
      </w:r>
      <w:r w:rsidR="00BA5603">
        <w:tab/>
      </w:r>
      <w:r w:rsidR="00BA5603">
        <w:tab/>
      </w:r>
      <w:r w:rsidR="003F3E4B" w:rsidRPr="00BA5603">
        <w:rPr>
          <w:b w:val="0"/>
          <w:bCs w:val="0"/>
        </w:rPr>
        <w:t>C2 [certifica</w:t>
      </w:r>
      <w:r w:rsidRPr="00BA5603">
        <w:rPr>
          <w:b w:val="0"/>
          <w:bCs w:val="0"/>
        </w:rPr>
        <w:t>to</w:t>
      </w:r>
      <w:r w:rsidR="003F3E4B" w:rsidRPr="00BA5603">
        <w:rPr>
          <w:b w:val="0"/>
          <w:bCs w:val="0"/>
        </w:rPr>
        <w:t xml:space="preserve"> DELE </w:t>
      </w:r>
      <w:r w:rsidR="003F3E4B" w:rsidRPr="00BA5603">
        <w:rPr>
          <w:b w:val="0"/>
          <w:bCs w:val="0"/>
          <w:i/>
        </w:rPr>
        <w:t>Nivel Superior</w:t>
      </w:r>
      <w:r w:rsidR="00181D73" w:rsidRPr="00BA5603">
        <w:rPr>
          <w:b w:val="0"/>
          <w:bCs w:val="0"/>
          <w:i/>
        </w:rPr>
        <w:t xml:space="preserve"> </w:t>
      </w:r>
      <w:r w:rsidRPr="00BA5603">
        <w:rPr>
          <w:b w:val="0"/>
          <w:bCs w:val="0"/>
        </w:rPr>
        <w:t>nel</w:t>
      </w:r>
      <w:r w:rsidR="00181D73" w:rsidRPr="00BA5603">
        <w:rPr>
          <w:b w:val="0"/>
          <w:bCs w:val="0"/>
        </w:rPr>
        <w:t xml:space="preserve"> 2006</w:t>
      </w:r>
      <w:r w:rsidR="003F3E4B" w:rsidRPr="00BA5603">
        <w:rPr>
          <w:b w:val="0"/>
          <w:bCs w:val="0"/>
        </w:rPr>
        <w:t>]</w:t>
      </w:r>
    </w:p>
    <w:p w:rsidR="003F3E4B" w:rsidRPr="00BA5603" w:rsidRDefault="003F3E4B" w:rsidP="00BA5603">
      <w:pPr>
        <w:pStyle w:val="Risultato"/>
      </w:pPr>
      <w:r w:rsidRPr="00BA5603">
        <w:t>Ingl</w:t>
      </w:r>
      <w:r w:rsidR="00234D19" w:rsidRPr="00BA5603">
        <w:t>ese</w:t>
      </w:r>
      <w:r w:rsidRPr="00BA5603">
        <w:t>:</w:t>
      </w:r>
      <w:r w:rsidR="00BA5603">
        <w:tab/>
      </w:r>
      <w:r w:rsidR="00BA5603">
        <w:tab/>
      </w:r>
      <w:r w:rsidRPr="00BA5603">
        <w:rPr>
          <w:b w:val="0"/>
          <w:bCs w:val="0"/>
        </w:rPr>
        <w:t>C2</w:t>
      </w:r>
      <w:r w:rsidRPr="00BA5603">
        <w:t xml:space="preserve"> </w:t>
      </w:r>
    </w:p>
    <w:p w:rsidR="00BA5603" w:rsidRPr="00BA5603" w:rsidRDefault="00BA5603" w:rsidP="00BA5603">
      <w:pPr>
        <w:pStyle w:val="Risultato"/>
      </w:pPr>
      <w:r w:rsidRPr="00BA5603">
        <w:t>Arabo:</w:t>
      </w:r>
      <w:r>
        <w:tab/>
      </w:r>
      <w:r>
        <w:tab/>
      </w:r>
      <w:r>
        <w:tab/>
      </w:r>
      <w:r w:rsidRPr="00BA5603">
        <w:rPr>
          <w:b w:val="0"/>
          <w:bCs w:val="0"/>
        </w:rPr>
        <w:t>C1</w:t>
      </w:r>
    </w:p>
    <w:p w:rsidR="00BA5603" w:rsidRPr="00234D19" w:rsidRDefault="00BA5603" w:rsidP="00BA5603">
      <w:pPr>
        <w:pStyle w:val="Risultato"/>
      </w:pPr>
      <w:r w:rsidRPr="00234D19">
        <w:t>Tedesco:</w:t>
      </w:r>
      <w:r>
        <w:tab/>
      </w:r>
      <w:r>
        <w:tab/>
      </w:r>
      <w:r w:rsidRPr="00BA5603">
        <w:rPr>
          <w:b w:val="0"/>
          <w:bCs w:val="0"/>
        </w:rPr>
        <w:t>B2 [Goethe Institut di Barcellona]</w:t>
      </w:r>
    </w:p>
    <w:p w:rsidR="00BA5603" w:rsidRDefault="003F3E4B" w:rsidP="00BA5603">
      <w:pPr>
        <w:pStyle w:val="Risultato"/>
      </w:pPr>
      <w:r w:rsidRPr="00BA5603">
        <w:t>Catal</w:t>
      </w:r>
      <w:r w:rsidR="00234D19" w:rsidRPr="00BA5603">
        <w:t>ano</w:t>
      </w:r>
      <w:r w:rsidRPr="00BA5603">
        <w:t>:</w:t>
      </w:r>
      <w:r w:rsidR="00BA5603">
        <w:tab/>
      </w:r>
      <w:r w:rsidR="00BA5603">
        <w:tab/>
      </w:r>
      <w:r w:rsidR="00AE7C4C" w:rsidRPr="00BA5603">
        <w:rPr>
          <w:b w:val="0"/>
          <w:bCs w:val="0"/>
        </w:rPr>
        <w:t>B2</w:t>
      </w:r>
    </w:p>
    <w:p w:rsidR="003F3E4B" w:rsidRPr="00BA5603" w:rsidRDefault="00BA5603" w:rsidP="00BA5603">
      <w:pPr>
        <w:pStyle w:val="Risultato"/>
      </w:pPr>
      <w:r w:rsidRPr="00BA5603">
        <w:t>Francese:</w:t>
      </w:r>
      <w:r>
        <w:tab/>
      </w:r>
      <w:r>
        <w:tab/>
      </w:r>
      <w:r w:rsidRPr="00BA5603">
        <w:rPr>
          <w:b w:val="0"/>
          <w:bCs w:val="0"/>
        </w:rPr>
        <w:t>B2</w:t>
      </w:r>
      <w:r w:rsidR="00AE7C4C" w:rsidRPr="00BA5603">
        <w:t xml:space="preserve"> </w:t>
      </w:r>
    </w:p>
    <w:p w:rsidR="00EF3361" w:rsidRPr="00BA5603" w:rsidRDefault="00EF3361" w:rsidP="00F86682">
      <w:pPr>
        <w:pBdr>
          <w:bottom w:val="single" w:sz="6" w:space="1" w:color="auto"/>
        </w:pBdr>
        <w:rPr>
          <w:rFonts w:ascii="Arial" w:hAnsi="Arial" w:cs="Arial"/>
          <w:lang w:val="it-IT"/>
        </w:rPr>
      </w:pPr>
    </w:p>
    <w:p w:rsidR="00EF3361" w:rsidRPr="00BA5603" w:rsidRDefault="00EF3361" w:rsidP="00F86682">
      <w:pPr>
        <w:rPr>
          <w:rFonts w:ascii="Arial" w:hAnsi="Arial" w:cs="Arial"/>
          <w:lang w:val="it-IT"/>
        </w:rPr>
      </w:pPr>
    </w:p>
    <w:p w:rsidR="00763F0D" w:rsidRPr="00BA5603" w:rsidRDefault="00234D19" w:rsidP="00F86682">
      <w:pPr>
        <w:rPr>
          <w:rFonts w:ascii="Arial" w:hAnsi="Arial" w:cs="Arial"/>
          <w:b/>
          <w:lang w:val="it-IT"/>
        </w:rPr>
      </w:pPr>
      <w:r w:rsidRPr="00BA5603">
        <w:rPr>
          <w:rFonts w:ascii="Arial" w:hAnsi="Arial" w:cs="Arial"/>
          <w:b/>
          <w:lang w:val="it-IT"/>
        </w:rPr>
        <w:t>Competenze informatiche</w:t>
      </w:r>
    </w:p>
    <w:p w:rsidR="00234D19" w:rsidRPr="00BA5603" w:rsidRDefault="00234D19" w:rsidP="00F86682">
      <w:pPr>
        <w:rPr>
          <w:rFonts w:ascii="Arial" w:hAnsi="Arial" w:cs="Arial"/>
          <w:b/>
          <w:lang w:val="it-IT"/>
        </w:rPr>
      </w:pPr>
    </w:p>
    <w:p w:rsidR="00F269C5" w:rsidRPr="008D26C4" w:rsidRDefault="00F269C5" w:rsidP="00F269C5">
      <w:pPr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  <w:lang w:val="it-IT"/>
        </w:rPr>
        <w:t xml:space="preserve">Ottima competenza nell’uso e nella gestione del software di traduzione </w:t>
      </w:r>
      <w:r w:rsidRPr="00F269C5">
        <w:rPr>
          <w:rFonts w:ascii="Arial" w:hAnsi="Arial" w:cs="Arial"/>
          <w:b/>
          <w:lang w:val="it-IT"/>
        </w:rPr>
        <w:t>SDL Trados Studio</w:t>
      </w:r>
      <w:r>
        <w:rPr>
          <w:rFonts w:ascii="Arial" w:hAnsi="Arial" w:cs="Arial"/>
          <w:bCs/>
          <w:lang w:val="it-IT"/>
        </w:rPr>
        <w:t xml:space="preserve"> (versioni 2017 e 2019).</w:t>
      </w:r>
    </w:p>
    <w:p w:rsidR="00F269C5" w:rsidRPr="008D26C4" w:rsidRDefault="00F269C5" w:rsidP="00F86682">
      <w:pPr>
        <w:rPr>
          <w:rFonts w:ascii="Arial" w:hAnsi="Arial" w:cs="Arial"/>
          <w:bCs/>
          <w:lang w:val="it-IT"/>
        </w:rPr>
      </w:pPr>
    </w:p>
    <w:p w:rsidR="00234D19" w:rsidRDefault="00234D19" w:rsidP="00F86682">
      <w:pPr>
        <w:rPr>
          <w:rFonts w:ascii="Arial" w:hAnsi="Arial" w:cs="Arial"/>
          <w:bCs/>
          <w:lang w:val="it-IT"/>
        </w:rPr>
      </w:pPr>
      <w:r w:rsidRPr="00234D19">
        <w:rPr>
          <w:rFonts w:ascii="Arial" w:hAnsi="Arial" w:cs="Arial"/>
          <w:bCs/>
          <w:lang w:val="it-IT"/>
        </w:rPr>
        <w:t>Ottima competenza nell’uso e n</w:t>
      </w:r>
      <w:r>
        <w:rPr>
          <w:rFonts w:ascii="Arial" w:hAnsi="Arial" w:cs="Arial"/>
          <w:bCs/>
          <w:lang w:val="it-IT"/>
        </w:rPr>
        <w:t xml:space="preserve">ella gestione del sistema operativo </w:t>
      </w:r>
      <w:r w:rsidRPr="00F269C5">
        <w:rPr>
          <w:rFonts w:ascii="Arial" w:hAnsi="Arial" w:cs="Arial"/>
          <w:b/>
          <w:lang w:val="it-IT"/>
        </w:rPr>
        <w:t>Windows</w:t>
      </w:r>
      <w:r>
        <w:rPr>
          <w:rFonts w:ascii="Arial" w:hAnsi="Arial" w:cs="Arial"/>
          <w:bCs/>
          <w:lang w:val="it-IT"/>
        </w:rPr>
        <w:t xml:space="preserve"> e degli applicativi </w:t>
      </w:r>
      <w:r w:rsidRPr="00F269C5">
        <w:rPr>
          <w:rFonts w:ascii="Arial" w:hAnsi="Arial" w:cs="Arial"/>
          <w:b/>
          <w:lang w:val="it-IT"/>
        </w:rPr>
        <w:t>Office</w:t>
      </w:r>
      <w:r>
        <w:rPr>
          <w:rFonts w:ascii="Arial" w:hAnsi="Arial" w:cs="Arial"/>
          <w:bCs/>
          <w:lang w:val="it-IT"/>
        </w:rPr>
        <w:t xml:space="preserve"> (Word, Excel, PowerPoint, Access, Outlook</w:t>
      </w:r>
      <w:r w:rsidR="00F269C5">
        <w:rPr>
          <w:rFonts w:ascii="Arial" w:hAnsi="Arial" w:cs="Arial"/>
          <w:bCs/>
          <w:lang w:val="it-IT"/>
        </w:rPr>
        <w:t>)</w:t>
      </w:r>
    </w:p>
    <w:p w:rsidR="00F269C5" w:rsidRDefault="00F269C5" w:rsidP="00F86682">
      <w:pPr>
        <w:rPr>
          <w:rFonts w:ascii="Arial" w:hAnsi="Arial" w:cs="Arial"/>
          <w:bCs/>
          <w:lang w:val="it-IT"/>
        </w:rPr>
      </w:pPr>
    </w:p>
    <w:p w:rsidR="00F160C6" w:rsidRPr="00C90EE5" w:rsidRDefault="00F269C5" w:rsidP="00C90EE5">
      <w:pPr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  <w:lang w:val="it-IT"/>
        </w:rPr>
        <w:t xml:space="preserve">Ottima conoscenza di </w:t>
      </w:r>
      <w:r w:rsidRPr="00F269C5">
        <w:rPr>
          <w:rFonts w:ascii="Arial" w:hAnsi="Arial" w:cs="Arial"/>
          <w:b/>
          <w:lang w:val="it-IT"/>
        </w:rPr>
        <w:t>Adobe Acrobat Reader</w:t>
      </w:r>
      <w:r>
        <w:rPr>
          <w:rFonts w:ascii="Arial" w:hAnsi="Arial" w:cs="Arial"/>
          <w:bCs/>
          <w:lang w:val="it-IT"/>
        </w:rPr>
        <w:t>.</w:t>
      </w:r>
    </w:p>
    <w:sectPr w:rsidR="00F160C6" w:rsidRPr="00C90EE5" w:rsidSect="00811BE4"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84B" w:rsidRDefault="0005084B" w:rsidP="00C90EE5">
      <w:r>
        <w:separator/>
      </w:r>
    </w:p>
  </w:endnote>
  <w:endnote w:type="continuationSeparator" w:id="0">
    <w:p w:rsidR="0005084B" w:rsidRDefault="0005084B" w:rsidP="00C90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84B" w:rsidRDefault="0005084B" w:rsidP="00C90EE5">
      <w:r>
        <w:separator/>
      </w:r>
    </w:p>
  </w:footnote>
  <w:footnote w:type="continuationSeparator" w:id="0">
    <w:p w:rsidR="0005084B" w:rsidRDefault="0005084B" w:rsidP="00C90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5218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0B158E"/>
    <w:multiLevelType w:val="singleLevel"/>
    <w:tmpl w:val="24E60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BBA2DB0"/>
    <w:multiLevelType w:val="multilevel"/>
    <w:tmpl w:val="CE9004AC"/>
    <w:lvl w:ilvl="0">
      <w:start w:val="1985"/>
      <w:numFmt w:val="decimal"/>
      <w:lvlText w:val="%1"/>
      <w:lvlJc w:val="left"/>
      <w:pPr>
        <w:tabs>
          <w:tab w:val="num" w:pos="2475"/>
        </w:tabs>
        <w:ind w:left="2475" w:hanging="2475"/>
      </w:pPr>
      <w:rPr>
        <w:rFonts w:hint="default"/>
      </w:rPr>
    </w:lvl>
    <w:lvl w:ilvl="1">
      <w:start w:val="1986"/>
      <w:numFmt w:val="decimal"/>
      <w:lvlText w:val="%1-%2"/>
      <w:lvlJc w:val="left"/>
      <w:pPr>
        <w:tabs>
          <w:tab w:val="num" w:pos="2475"/>
        </w:tabs>
        <w:ind w:left="2475" w:hanging="24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475"/>
        </w:tabs>
        <w:ind w:left="2475" w:hanging="247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475"/>
        </w:tabs>
        <w:ind w:left="2475" w:hanging="247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475"/>
        </w:tabs>
        <w:ind w:left="2475" w:hanging="247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75"/>
        </w:tabs>
        <w:ind w:left="2475" w:hanging="247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475"/>
        </w:tabs>
        <w:ind w:left="2475" w:hanging="247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475"/>
        </w:tabs>
        <w:ind w:left="2475" w:hanging="247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475"/>
        </w:tabs>
        <w:ind w:left="2475" w:hanging="2475"/>
      </w:pPr>
      <w:rPr>
        <w:rFonts w:hint="default"/>
      </w:rPr>
    </w:lvl>
  </w:abstractNum>
  <w:abstractNum w:abstractNumId="3" w15:restartNumberingAfterBreak="0">
    <w:nsid w:val="303A50F1"/>
    <w:multiLevelType w:val="singleLevel"/>
    <w:tmpl w:val="24E60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72231D6"/>
    <w:multiLevelType w:val="singleLevel"/>
    <w:tmpl w:val="5FC43A2C"/>
    <w:lvl w:ilvl="0">
      <w:start w:val="1"/>
      <w:numFmt w:val="bullet"/>
      <w:lvlText w:val=""/>
      <w:lvlJc w:val="left"/>
      <w:pPr>
        <w:tabs>
          <w:tab w:val="num" w:pos="360"/>
        </w:tabs>
        <w:ind w:left="245" w:right="245" w:hanging="245"/>
      </w:pPr>
      <w:rPr>
        <w:rFonts w:ascii="Symbol" w:hAnsi="Symbol" w:hint="default"/>
        <w:sz w:val="22"/>
        <w:effect w:val="none"/>
      </w:rPr>
    </w:lvl>
  </w:abstractNum>
  <w:abstractNum w:abstractNumId="5" w15:restartNumberingAfterBreak="0">
    <w:nsid w:val="4BF5439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D094F6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B054E81"/>
    <w:multiLevelType w:val="singleLevel"/>
    <w:tmpl w:val="24E60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2F0"/>
    <w:rsid w:val="00020FD5"/>
    <w:rsid w:val="0005084B"/>
    <w:rsid w:val="000607CC"/>
    <w:rsid w:val="000626EC"/>
    <w:rsid w:val="000815A0"/>
    <w:rsid w:val="000848CC"/>
    <w:rsid w:val="00096A55"/>
    <w:rsid w:val="000B495A"/>
    <w:rsid w:val="000C5E1E"/>
    <w:rsid w:val="000D2C64"/>
    <w:rsid w:val="000F7EFE"/>
    <w:rsid w:val="00102507"/>
    <w:rsid w:val="001224AB"/>
    <w:rsid w:val="001224C1"/>
    <w:rsid w:val="00127E34"/>
    <w:rsid w:val="00144E39"/>
    <w:rsid w:val="001546D7"/>
    <w:rsid w:val="0015695D"/>
    <w:rsid w:val="00162D5D"/>
    <w:rsid w:val="001645AB"/>
    <w:rsid w:val="00181D73"/>
    <w:rsid w:val="001A10E3"/>
    <w:rsid w:val="001B42BE"/>
    <w:rsid w:val="001C3737"/>
    <w:rsid w:val="001C78D2"/>
    <w:rsid w:val="00212B3B"/>
    <w:rsid w:val="00232E37"/>
    <w:rsid w:val="00234D19"/>
    <w:rsid w:val="00276FDC"/>
    <w:rsid w:val="002A33FE"/>
    <w:rsid w:val="002E72F6"/>
    <w:rsid w:val="002F19B3"/>
    <w:rsid w:val="002F650A"/>
    <w:rsid w:val="00301ACD"/>
    <w:rsid w:val="00337953"/>
    <w:rsid w:val="00354F72"/>
    <w:rsid w:val="00362DF6"/>
    <w:rsid w:val="003711E8"/>
    <w:rsid w:val="003F3E4B"/>
    <w:rsid w:val="004000B3"/>
    <w:rsid w:val="0041439B"/>
    <w:rsid w:val="004261A6"/>
    <w:rsid w:val="00482CA8"/>
    <w:rsid w:val="00485AA1"/>
    <w:rsid w:val="005328D5"/>
    <w:rsid w:val="00532AEF"/>
    <w:rsid w:val="00541D97"/>
    <w:rsid w:val="00561E70"/>
    <w:rsid w:val="005642EC"/>
    <w:rsid w:val="005873D8"/>
    <w:rsid w:val="005D2101"/>
    <w:rsid w:val="005D6635"/>
    <w:rsid w:val="005D6B5F"/>
    <w:rsid w:val="005F0493"/>
    <w:rsid w:val="00615416"/>
    <w:rsid w:val="00615FF8"/>
    <w:rsid w:val="0065048D"/>
    <w:rsid w:val="00681DDF"/>
    <w:rsid w:val="006D7C6C"/>
    <w:rsid w:val="006E2B0D"/>
    <w:rsid w:val="006F3385"/>
    <w:rsid w:val="00715AA6"/>
    <w:rsid w:val="007458FC"/>
    <w:rsid w:val="00763F0D"/>
    <w:rsid w:val="00764240"/>
    <w:rsid w:val="007B12F0"/>
    <w:rsid w:val="007E3B17"/>
    <w:rsid w:val="00804E93"/>
    <w:rsid w:val="00811BE4"/>
    <w:rsid w:val="00866073"/>
    <w:rsid w:val="008B02E9"/>
    <w:rsid w:val="008D26C4"/>
    <w:rsid w:val="008F6660"/>
    <w:rsid w:val="0096049A"/>
    <w:rsid w:val="00962029"/>
    <w:rsid w:val="0098118B"/>
    <w:rsid w:val="00995B4A"/>
    <w:rsid w:val="009A44D6"/>
    <w:rsid w:val="009B1783"/>
    <w:rsid w:val="009D2546"/>
    <w:rsid w:val="009D7734"/>
    <w:rsid w:val="009E65A4"/>
    <w:rsid w:val="00A44FA3"/>
    <w:rsid w:val="00A57941"/>
    <w:rsid w:val="00A634A8"/>
    <w:rsid w:val="00A81741"/>
    <w:rsid w:val="00AE7C4C"/>
    <w:rsid w:val="00B652D5"/>
    <w:rsid w:val="00B67C06"/>
    <w:rsid w:val="00B83B4A"/>
    <w:rsid w:val="00BA5603"/>
    <w:rsid w:val="00BF0C56"/>
    <w:rsid w:val="00C75E07"/>
    <w:rsid w:val="00C90EE5"/>
    <w:rsid w:val="00CD2F7D"/>
    <w:rsid w:val="00D10B11"/>
    <w:rsid w:val="00DA75FC"/>
    <w:rsid w:val="00DB071B"/>
    <w:rsid w:val="00DE0783"/>
    <w:rsid w:val="00DF08C3"/>
    <w:rsid w:val="00E05D6C"/>
    <w:rsid w:val="00E26F33"/>
    <w:rsid w:val="00E30FD1"/>
    <w:rsid w:val="00EA269A"/>
    <w:rsid w:val="00EC6C2A"/>
    <w:rsid w:val="00ED3EB7"/>
    <w:rsid w:val="00ED73B7"/>
    <w:rsid w:val="00EE2754"/>
    <w:rsid w:val="00EF3361"/>
    <w:rsid w:val="00F03323"/>
    <w:rsid w:val="00F160C6"/>
    <w:rsid w:val="00F16615"/>
    <w:rsid w:val="00F269C5"/>
    <w:rsid w:val="00F631A3"/>
    <w:rsid w:val="00F86682"/>
    <w:rsid w:val="00F94668"/>
    <w:rsid w:val="00FA01C0"/>
    <w:rsid w:val="00FB46DB"/>
    <w:rsid w:val="00FF5AA0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CA4750"/>
  <w15:docId w15:val="{A7ABD71F-E8AD-49B0-97E8-088D5875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D7C6C"/>
    <w:rPr>
      <w:lang w:val="es-ES_tradnl" w:eastAsia="es-ES"/>
    </w:rPr>
  </w:style>
  <w:style w:type="paragraph" w:styleId="Ttulo1">
    <w:name w:val="heading 1"/>
    <w:basedOn w:val="Normal"/>
    <w:next w:val="Normal"/>
    <w:qFormat/>
    <w:rsid w:val="006D7C6C"/>
    <w:pPr>
      <w:keepNext/>
      <w:tabs>
        <w:tab w:val="left" w:pos="1418"/>
      </w:tabs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rsid w:val="006D7C6C"/>
    <w:pPr>
      <w:keepNext/>
      <w:tabs>
        <w:tab w:val="left" w:pos="1418"/>
      </w:tabs>
      <w:outlineLvl w:val="1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D7C6C"/>
    <w:pPr>
      <w:tabs>
        <w:tab w:val="left" w:pos="1418"/>
      </w:tabs>
      <w:jc w:val="both"/>
    </w:pPr>
    <w:rPr>
      <w:rFonts w:ascii="Arial" w:hAnsi="Arial"/>
    </w:rPr>
  </w:style>
  <w:style w:type="paragraph" w:styleId="Sangradetextonormal">
    <w:name w:val="Body Text Indent"/>
    <w:basedOn w:val="Normal"/>
    <w:rsid w:val="006D7C6C"/>
    <w:pPr>
      <w:tabs>
        <w:tab w:val="left" w:pos="2410"/>
      </w:tabs>
      <w:ind w:left="2410"/>
      <w:jc w:val="both"/>
    </w:pPr>
    <w:rPr>
      <w:rFonts w:ascii="Arial" w:hAnsi="Arial"/>
    </w:rPr>
  </w:style>
  <w:style w:type="paragraph" w:styleId="Sangra2detindependiente">
    <w:name w:val="Body Text Indent 2"/>
    <w:basedOn w:val="Normal"/>
    <w:rsid w:val="006D7C6C"/>
    <w:pPr>
      <w:tabs>
        <w:tab w:val="left" w:pos="1418"/>
      </w:tabs>
      <w:ind w:left="2415" w:hanging="2415"/>
    </w:pPr>
    <w:rPr>
      <w:rFonts w:ascii="Arial" w:hAnsi="Arial"/>
    </w:rPr>
  </w:style>
  <w:style w:type="character" w:styleId="Hipervnculo">
    <w:name w:val="Hyperlink"/>
    <w:basedOn w:val="Fuentedeprrafopredeter"/>
    <w:rsid w:val="00F16615"/>
    <w:rPr>
      <w:color w:val="0000FF"/>
      <w:u w:val="single"/>
    </w:rPr>
  </w:style>
  <w:style w:type="character" w:styleId="Hipervnculovisitado">
    <w:name w:val="FollowedHyperlink"/>
    <w:basedOn w:val="Fuentedeprrafopredeter"/>
    <w:rsid w:val="00B652D5"/>
    <w:rPr>
      <w:color w:val="800080"/>
      <w:u w:val="single"/>
    </w:rPr>
  </w:style>
  <w:style w:type="paragraph" w:customStyle="1" w:styleId="Risultato">
    <w:name w:val="Risultato"/>
    <w:basedOn w:val="Textoindependiente"/>
    <w:autoRedefine/>
    <w:rsid w:val="00BA5603"/>
    <w:pPr>
      <w:tabs>
        <w:tab w:val="clear" w:pos="1418"/>
      </w:tabs>
      <w:spacing w:after="60" w:line="220" w:lineRule="atLeast"/>
      <w:jc w:val="left"/>
    </w:pPr>
    <w:rPr>
      <w:rFonts w:cs="Arial"/>
      <w:b/>
      <w:bCs/>
      <w:lang w:val="it-IT" w:eastAsia="en-US"/>
    </w:rPr>
  </w:style>
  <w:style w:type="paragraph" w:customStyle="1" w:styleId="Istituzione">
    <w:name w:val="Istituzione"/>
    <w:basedOn w:val="Normal"/>
    <w:next w:val="Risultato"/>
    <w:autoRedefine/>
    <w:rsid w:val="003F3E4B"/>
    <w:pPr>
      <w:tabs>
        <w:tab w:val="left" w:pos="2160"/>
        <w:tab w:val="right" w:pos="6480"/>
      </w:tabs>
      <w:spacing w:before="220" w:after="60" w:line="220" w:lineRule="atLeast"/>
      <w:ind w:right="-360"/>
    </w:pPr>
    <w:rPr>
      <w:lang w:val="it-IT" w:eastAsia="en-US"/>
    </w:rPr>
  </w:style>
  <w:style w:type="paragraph" w:customStyle="1" w:styleId="Obiettivi">
    <w:name w:val="Obiettivi"/>
    <w:basedOn w:val="Normal"/>
    <w:next w:val="Textoindependiente"/>
    <w:rsid w:val="00FF7132"/>
    <w:pPr>
      <w:spacing w:before="220" w:after="220" w:line="220" w:lineRule="atLeast"/>
    </w:pPr>
    <w:rPr>
      <w:lang w:val="it-IT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BF0C5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nhideWhenUsed/>
    <w:rsid w:val="00C90E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90EE5"/>
    <w:rPr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C90E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90EE5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reri.traduco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zarmagazine.ch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venus.unive.it/migran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raduco.bl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707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DIRECCIÓN :	Paseo de la Vilesa nº 57  08391 Tiana (Barcelona)</vt:lpstr>
    </vt:vector>
  </TitlesOfParts>
  <Company>BDF</Company>
  <LinksUpToDate>false</LinksUpToDate>
  <CharactersWithSpaces>4591</CharactersWithSpaces>
  <SharedDoc>false</SharedDoc>
  <HLinks>
    <vt:vector size="24" baseType="variant">
      <vt:variant>
        <vt:i4>262211</vt:i4>
      </vt:variant>
      <vt:variant>
        <vt:i4>9</vt:i4>
      </vt:variant>
      <vt:variant>
        <vt:i4>0</vt:i4>
      </vt:variant>
      <vt:variant>
        <vt:i4>5</vt:i4>
      </vt:variant>
      <vt:variant>
        <vt:lpwstr>http://alea-blog.blogspot.com.es/</vt:lpwstr>
      </vt:variant>
      <vt:variant>
        <vt:lpwstr/>
      </vt:variant>
      <vt:variant>
        <vt:i4>2621491</vt:i4>
      </vt:variant>
      <vt:variant>
        <vt:i4>6</vt:i4>
      </vt:variant>
      <vt:variant>
        <vt:i4>0</vt:i4>
      </vt:variant>
      <vt:variant>
        <vt:i4>5</vt:i4>
      </vt:variant>
      <vt:variant>
        <vt:lpwstr>http://www.hofmann-bcn.com/</vt:lpwstr>
      </vt:variant>
      <vt:variant>
        <vt:lpwstr/>
      </vt:variant>
      <vt:variant>
        <vt:i4>7340130</vt:i4>
      </vt:variant>
      <vt:variant>
        <vt:i4>3</vt:i4>
      </vt:variant>
      <vt:variant>
        <vt:i4>0</vt:i4>
      </vt:variant>
      <vt:variant>
        <vt:i4>5</vt:i4>
      </vt:variant>
      <vt:variant>
        <vt:lpwstr>http://ebcl.es/</vt:lpwstr>
      </vt:variant>
      <vt:variant>
        <vt:lpwstr/>
      </vt:variant>
      <vt:variant>
        <vt:i4>6553689</vt:i4>
      </vt:variant>
      <vt:variant>
        <vt:i4>0</vt:i4>
      </vt:variant>
      <vt:variant>
        <vt:i4>0</vt:i4>
      </vt:variant>
      <vt:variant>
        <vt:i4>5</vt:i4>
      </vt:variant>
      <vt:variant>
        <vt:lpwstr>mailto:sascha.pablo.koch@gmail.com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:	Paseo de la Vilesa nº 57  08391 Tiana (Barcelona)</dc:title>
  <dc:subject/>
  <dc:creator>Outi Nyström</dc:creator>
  <cp:keywords/>
  <dc:description/>
  <cp:lastModifiedBy>Adriana Ferreri</cp:lastModifiedBy>
  <cp:revision>8</cp:revision>
  <cp:lastPrinted>2012-06-03T23:04:00Z</cp:lastPrinted>
  <dcterms:created xsi:type="dcterms:W3CDTF">2018-09-22T15:41:00Z</dcterms:created>
  <dcterms:modified xsi:type="dcterms:W3CDTF">2018-10-17T11:57:00Z</dcterms:modified>
</cp:coreProperties>
</file>