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1397"/>
        <w:gridCol w:w="1397"/>
        <w:gridCol w:w="1397"/>
        <w:gridCol w:w="1397"/>
        <w:gridCol w:w="1397"/>
        <w:gridCol w:w="1359"/>
      </w:tblGrid>
      <w:tr w:rsidR="003A4717" w:rsidRPr="003A4717" w14:paraId="788FE556" w14:textId="77777777" w:rsidTr="00F42026">
        <w:trPr>
          <w:jc w:val="center"/>
        </w:trPr>
        <w:tc>
          <w:tcPr>
            <w:tcW w:w="1177" w:type="dxa"/>
            <w:vMerge w:val="restart"/>
          </w:tcPr>
          <w:p w14:paraId="09D4215A" w14:textId="5DFA3084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姓名</w:t>
            </w:r>
          </w:p>
        </w:tc>
        <w:tc>
          <w:tcPr>
            <w:tcW w:w="2794" w:type="dxa"/>
            <w:gridSpan w:val="2"/>
          </w:tcPr>
          <w:p w14:paraId="48BEACDF" w14:textId="45BE573E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/>
              </w:rPr>
              <w:t>BARBAZZA</w:t>
            </w:r>
            <w:r w:rsidRPr="003A4717">
              <w:rPr>
                <w:rFonts w:asciiTheme="majorEastAsia" w:eastAsiaTheme="majorEastAsia" w:hAnsiTheme="majorEastAsia" w:hint="eastAsia"/>
              </w:rPr>
              <w:t xml:space="preserve"> A</w:t>
            </w:r>
            <w:r w:rsidRPr="003A4717">
              <w:rPr>
                <w:rFonts w:asciiTheme="majorEastAsia" w:eastAsiaTheme="majorEastAsia" w:hAnsiTheme="majorEastAsia"/>
              </w:rPr>
              <w:t>lessandro</w:t>
            </w:r>
          </w:p>
        </w:tc>
        <w:tc>
          <w:tcPr>
            <w:tcW w:w="1397" w:type="dxa"/>
          </w:tcPr>
          <w:p w14:paraId="55FAD30F" w14:textId="4CECF843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1397" w:type="dxa"/>
          </w:tcPr>
          <w:p w14:paraId="127FBD72" w14:textId="1672FBAC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1397" w:type="dxa"/>
          </w:tcPr>
          <w:p w14:paraId="49936D78" w14:textId="75DA60FF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359" w:type="dxa"/>
          </w:tcPr>
          <w:p w14:paraId="37DB7122" w14:textId="63F5721F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意大利</w:t>
            </w:r>
          </w:p>
        </w:tc>
      </w:tr>
      <w:tr w:rsidR="003A4717" w:rsidRPr="003A4717" w14:paraId="0CD7AA26" w14:textId="77777777" w:rsidTr="00F42026">
        <w:trPr>
          <w:jc w:val="center"/>
        </w:trPr>
        <w:tc>
          <w:tcPr>
            <w:tcW w:w="1177" w:type="dxa"/>
            <w:vMerge/>
          </w:tcPr>
          <w:p w14:paraId="435E1917" w14:textId="77777777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4" w:type="dxa"/>
            <w:gridSpan w:val="2"/>
          </w:tcPr>
          <w:p w14:paraId="5FE94979" w14:textId="65C465C7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出生地点与日期</w:t>
            </w:r>
          </w:p>
        </w:tc>
        <w:tc>
          <w:tcPr>
            <w:tcW w:w="2794" w:type="dxa"/>
            <w:gridSpan w:val="2"/>
          </w:tcPr>
          <w:p w14:paraId="0FDD56DA" w14:textId="37FD68BF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特雷维索，意大利</w:t>
            </w:r>
          </w:p>
        </w:tc>
        <w:tc>
          <w:tcPr>
            <w:tcW w:w="2756" w:type="dxa"/>
            <w:gridSpan w:val="2"/>
          </w:tcPr>
          <w:p w14:paraId="3F4673DD" w14:textId="37604092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1984年7月10日</w:t>
            </w:r>
          </w:p>
        </w:tc>
      </w:tr>
      <w:tr w:rsidR="003A4717" w:rsidRPr="003A4717" w14:paraId="3781A028" w14:textId="77777777" w:rsidTr="00F42026">
        <w:trPr>
          <w:jc w:val="center"/>
        </w:trPr>
        <w:tc>
          <w:tcPr>
            <w:tcW w:w="1177" w:type="dxa"/>
            <w:vMerge w:val="restart"/>
          </w:tcPr>
          <w:p w14:paraId="48A72482" w14:textId="65F89567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地址</w:t>
            </w:r>
          </w:p>
        </w:tc>
        <w:tc>
          <w:tcPr>
            <w:tcW w:w="8344" w:type="dxa"/>
            <w:gridSpan w:val="6"/>
          </w:tcPr>
          <w:p w14:paraId="12789891" w14:textId="16B7C30A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proofErr w:type="spellStart"/>
            <w:r w:rsidRPr="003A4717">
              <w:rPr>
                <w:rFonts w:asciiTheme="majorEastAsia" w:eastAsiaTheme="majorEastAsia" w:hAnsiTheme="majorEastAsia"/>
              </w:rPr>
              <w:t>Cerej</w:t>
            </w:r>
            <w:proofErr w:type="spellEnd"/>
            <w:r w:rsidRPr="003A4717">
              <w:rPr>
                <w:rFonts w:asciiTheme="majorEastAsia" w:eastAsiaTheme="majorEastAsia" w:hAnsiTheme="majorEastAsia"/>
              </w:rPr>
              <w:t xml:space="preserve"> 4, 6280 </w:t>
            </w:r>
            <w:r w:rsidRPr="003A4717">
              <w:rPr>
                <w:rFonts w:asciiTheme="majorEastAsia" w:eastAsiaTheme="majorEastAsia" w:hAnsiTheme="majorEastAsia" w:hint="eastAsia"/>
              </w:rPr>
              <w:t>安卡兰（Ankaran），斯洛维尼亚</w:t>
            </w:r>
          </w:p>
        </w:tc>
      </w:tr>
      <w:tr w:rsidR="003A4717" w:rsidRPr="003A4717" w14:paraId="13C741D1" w14:textId="77777777" w:rsidTr="00F42026">
        <w:trPr>
          <w:jc w:val="center"/>
        </w:trPr>
        <w:tc>
          <w:tcPr>
            <w:tcW w:w="1177" w:type="dxa"/>
            <w:vMerge/>
          </w:tcPr>
          <w:p w14:paraId="02EA0231" w14:textId="77777777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7" w:type="dxa"/>
          </w:tcPr>
          <w:p w14:paraId="6662B53D" w14:textId="097AC0CE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电子邮件</w:t>
            </w:r>
          </w:p>
        </w:tc>
        <w:tc>
          <w:tcPr>
            <w:tcW w:w="2794" w:type="dxa"/>
            <w:gridSpan w:val="2"/>
          </w:tcPr>
          <w:p w14:paraId="09236F06" w14:textId="7C644172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hyperlink r:id="rId7" w:history="1">
              <w:r w:rsidRPr="003A4717">
                <w:rPr>
                  <w:rStyle w:val="Collegamentoipertestuale"/>
                  <w:rFonts w:asciiTheme="majorEastAsia" w:eastAsiaTheme="majorEastAsia" w:hAnsiTheme="majorEastAsia"/>
                </w:rPr>
                <w:t>ale.barbazza@gmail.com</w:t>
              </w:r>
            </w:hyperlink>
          </w:p>
        </w:tc>
        <w:tc>
          <w:tcPr>
            <w:tcW w:w="1397" w:type="dxa"/>
          </w:tcPr>
          <w:p w14:paraId="2F66FB0B" w14:textId="1962CF0B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手机</w:t>
            </w:r>
          </w:p>
        </w:tc>
        <w:tc>
          <w:tcPr>
            <w:tcW w:w="2756" w:type="dxa"/>
            <w:gridSpan w:val="2"/>
          </w:tcPr>
          <w:p w14:paraId="1883CFCA" w14:textId="254B9888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/>
              </w:rPr>
              <w:t>+386 68 172 863</w:t>
            </w:r>
          </w:p>
        </w:tc>
      </w:tr>
      <w:tr w:rsidR="003A4717" w:rsidRPr="003A4717" w14:paraId="3123BC4A" w14:textId="77777777" w:rsidTr="00F42026">
        <w:trPr>
          <w:jc w:val="center"/>
        </w:trPr>
        <w:tc>
          <w:tcPr>
            <w:tcW w:w="1177" w:type="dxa"/>
            <w:vMerge/>
          </w:tcPr>
          <w:p w14:paraId="5E34A2B3" w14:textId="77777777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7" w:type="dxa"/>
          </w:tcPr>
          <w:p w14:paraId="24529A93" w14:textId="442F5ACB" w:rsidR="003A4717" w:rsidRPr="003A4717" w:rsidRDefault="003A4717" w:rsidP="003A4717">
            <w:pPr>
              <w:jc w:val="center"/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/>
                <w:noProof/>
                <w:color w:val="595959"/>
                <w:lang w:val="en-GB"/>
              </w:rPr>
              <w:drawing>
                <wp:anchor distT="0" distB="0" distL="114300" distR="114300" simplePos="0" relativeHeight="251657216" behindDoc="0" locked="0" layoutInCell="1" allowOverlap="0" wp14:anchorId="0CE597D7" wp14:editId="3D9960E4">
                  <wp:simplePos x="0" y="0"/>
                  <wp:positionH relativeFrom="column">
                    <wp:posOffset>218440</wp:posOffset>
                  </wp:positionH>
                  <wp:positionV relativeFrom="line">
                    <wp:posOffset>104775</wp:posOffset>
                  </wp:positionV>
                  <wp:extent cx="313200" cy="313200"/>
                  <wp:effectExtent l="0" t="0" r="0" b="0"/>
                  <wp:wrapNone/>
                  <wp:docPr id="86677778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18402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4" w:type="dxa"/>
            <w:gridSpan w:val="2"/>
          </w:tcPr>
          <w:p w14:paraId="082B206D" w14:textId="33E3D9EA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hyperlink r:id="rId9" w:history="1">
              <w:r w:rsidRPr="003A4717">
                <w:rPr>
                  <w:rStyle w:val="Collegamentoipertestuale"/>
                  <w:rFonts w:asciiTheme="majorEastAsia" w:eastAsiaTheme="majorEastAsia" w:hAnsiTheme="majorEastAsia"/>
                </w:rPr>
                <w:t>https://www.proz.com/profile/608290</w:t>
              </w:r>
            </w:hyperlink>
          </w:p>
        </w:tc>
        <w:tc>
          <w:tcPr>
            <w:tcW w:w="1397" w:type="dxa"/>
          </w:tcPr>
          <w:p w14:paraId="7987B343" w14:textId="6456A8D9" w:rsidR="003A4717" w:rsidRPr="003A4717" w:rsidRDefault="003A4717" w:rsidP="003A4717">
            <w:pPr>
              <w:jc w:val="center"/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/>
                <w:noProof/>
                <w:color w:val="595959"/>
                <w:lang w:val="en-GB"/>
              </w:rPr>
              <w:drawing>
                <wp:anchor distT="0" distB="0" distL="114300" distR="114300" simplePos="0" relativeHeight="251660288" behindDoc="0" locked="0" layoutInCell="1" allowOverlap="0" wp14:anchorId="7DD0EC00" wp14:editId="05A1DC05">
                  <wp:simplePos x="0" y="0"/>
                  <wp:positionH relativeFrom="column">
                    <wp:posOffset>212725</wp:posOffset>
                  </wp:positionH>
                  <wp:positionV relativeFrom="line">
                    <wp:posOffset>104775</wp:posOffset>
                  </wp:positionV>
                  <wp:extent cx="324000" cy="324000"/>
                  <wp:effectExtent l="0" t="0" r="0" b="0"/>
                  <wp:wrapNone/>
                  <wp:docPr id="955480566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51032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56" w:type="dxa"/>
            <w:gridSpan w:val="2"/>
          </w:tcPr>
          <w:p w14:paraId="02C09513" w14:textId="0CECB466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hyperlink r:id="rId11" w:history="1">
              <w:r w:rsidRPr="003A4717">
                <w:rPr>
                  <w:rStyle w:val="Collegamentoipertestuale"/>
                  <w:rFonts w:asciiTheme="majorEastAsia" w:eastAsiaTheme="majorEastAsia" w:hAnsiTheme="majorEastAsia"/>
                </w:rPr>
                <w:t>https://www.linkedin.com/in/alessandro-barbazza-b0079394</w:t>
              </w:r>
            </w:hyperlink>
            <w:r w:rsidRPr="003A4717">
              <w:rPr>
                <w:rStyle w:val="Collegamentoipertestuale"/>
                <w:rFonts w:asciiTheme="majorEastAsia" w:eastAsiaTheme="majorEastAsia" w:hAnsiTheme="majorEastAsia"/>
              </w:rPr>
              <w:t>/?locale=en_US</w:t>
            </w:r>
          </w:p>
        </w:tc>
      </w:tr>
      <w:tr w:rsidR="00F42026" w:rsidRPr="003A4717" w14:paraId="7F96B7C3" w14:textId="77777777" w:rsidTr="007C7968">
        <w:trPr>
          <w:jc w:val="center"/>
        </w:trPr>
        <w:tc>
          <w:tcPr>
            <w:tcW w:w="1177" w:type="dxa"/>
          </w:tcPr>
          <w:p w14:paraId="42FB3A2D" w14:textId="4CAB9FE2" w:rsidR="00F42026" w:rsidRPr="003A4717" w:rsidRDefault="00F42026" w:rsidP="00F42026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应聘职务或接受任务</w:t>
            </w:r>
          </w:p>
        </w:tc>
        <w:tc>
          <w:tcPr>
            <w:tcW w:w="8344" w:type="dxa"/>
            <w:gridSpan w:val="6"/>
          </w:tcPr>
          <w:p w14:paraId="407488E7" w14:textId="77777777" w:rsidR="00F42026" w:rsidRPr="003A4717" w:rsidRDefault="00F42026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自由笔译、本地化专家、语言质量保证（</w:t>
            </w:r>
            <w:proofErr w:type="spellStart"/>
            <w:r w:rsidRPr="003A4717">
              <w:rPr>
                <w:rFonts w:asciiTheme="majorEastAsia" w:eastAsiaTheme="majorEastAsia" w:hAnsiTheme="majorEastAsia" w:hint="eastAsia"/>
              </w:rPr>
              <w:t>LQA</w:t>
            </w:r>
            <w:proofErr w:type="spellEnd"/>
            <w:r w:rsidRPr="003A4717">
              <w:rPr>
                <w:rFonts w:asciiTheme="majorEastAsia" w:eastAsiaTheme="majorEastAsia" w:hAnsiTheme="majorEastAsia" w:hint="eastAsia"/>
              </w:rPr>
              <w:t>）专家</w:t>
            </w:r>
          </w:p>
          <w:p w14:paraId="51B4D63E" w14:textId="77777777" w:rsidR="00F42026" w:rsidRPr="003A4717" w:rsidRDefault="00F42026" w:rsidP="00F42026">
            <w:pPr>
              <w:rPr>
                <w:rFonts w:asciiTheme="majorEastAsia" w:eastAsiaTheme="majorEastAsia" w:hAnsiTheme="majorEastAsia"/>
                <w:b/>
                <w:lang w:val="fr-FR"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源语言：</w:t>
            </w:r>
            <w:r w:rsidRPr="003A4717">
              <w:rPr>
                <w:rFonts w:asciiTheme="majorEastAsia" w:eastAsiaTheme="majorEastAsia" w:hAnsiTheme="majorEastAsia" w:hint="eastAsia"/>
              </w:rPr>
              <w:t>英语、中文</w:t>
            </w:r>
          </w:p>
          <w:p w14:paraId="218BD793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  <w:b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</w:rPr>
              <w:t>目标语言：</w:t>
            </w:r>
            <w:r w:rsidRPr="003A4717">
              <w:rPr>
                <w:rFonts w:asciiTheme="majorEastAsia" w:eastAsiaTheme="majorEastAsia" w:hAnsiTheme="majorEastAsia" w:hint="eastAsia"/>
              </w:rPr>
              <w:t>意大利语</w:t>
            </w:r>
          </w:p>
          <w:p w14:paraId="49AFFD56" w14:textId="1F8F60A4" w:rsidR="00F42026" w:rsidRPr="003A4717" w:rsidRDefault="00F42026" w:rsidP="00F42026">
            <w:pPr>
              <w:rPr>
                <w:rFonts w:asciiTheme="majorEastAsia" w:eastAsiaTheme="majorEastAsia" w:hAnsiTheme="majorEastAsia"/>
                <w:b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领域：</w:t>
            </w:r>
            <w:r w:rsidRPr="003A4717">
              <w:rPr>
                <w:rFonts w:asciiTheme="majorEastAsia" w:eastAsiaTheme="majorEastAsia" w:hAnsiTheme="majorEastAsia" w:hint="eastAsia"/>
              </w:rPr>
              <w:t>合同、会计、旅馆旅游、电子游戏</w:t>
            </w:r>
          </w:p>
        </w:tc>
      </w:tr>
      <w:tr w:rsidR="00F42026" w:rsidRPr="003A4717" w14:paraId="7F51986D" w14:textId="77777777" w:rsidTr="00363261">
        <w:trPr>
          <w:jc w:val="center"/>
        </w:trPr>
        <w:tc>
          <w:tcPr>
            <w:tcW w:w="1177" w:type="dxa"/>
          </w:tcPr>
          <w:p w14:paraId="64C92E93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  <w:b/>
                <w:bCs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毕业学校</w:t>
            </w:r>
          </w:p>
          <w:p w14:paraId="5414A6C7" w14:textId="150C9D17" w:rsidR="00F42026" w:rsidRPr="003A4717" w:rsidRDefault="00F42026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与专业</w:t>
            </w:r>
          </w:p>
        </w:tc>
        <w:tc>
          <w:tcPr>
            <w:tcW w:w="8344" w:type="dxa"/>
            <w:gridSpan w:val="6"/>
          </w:tcPr>
          <w:p w14:paraId="22AF7425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- 意大利威尼斯大学（Ca' Foscari 大学），以优异成绩的硕士学位（1</w:t>
            </w:r>
            <w:r w:rsidRPr="003A4717">
              <w:rPr>
                <w:rFonts w:asciiTheme="majorEastAsia" w:eastAsiaTheme="majorEastAsia" w:hAnsiTheme="majorEastAsia"/>
              </w:rPr>
              <w:t xml:space="preserve">10/110 </w:t>
            </w:r>
            <w:r w:rsidRPr="003A4717">
              <w:rPr>
                <w:rFonts w:asciiTheme="majorEastAsia" w:eastAsiaTheme="majorEastAsia" w:hAnsiTheme="majorEastAsia"/>
                <w:i/>
                <w:iCs/>
              </w:rPr>
              <w:t xml:space="preserve">magna </w:t>
            </w:r>
            <w:proofErr w:type="spellStart"/>
            <w:r w:rsidRPr="003A4717">
              <w:rPr>
                <w:rFonts w:asciiTheme="majorEastAsia" w:eastAsiaTheme="majorEastAsia" w:hAnsiTheme="majorEastAsia"/>
                <w:i/>
                <w:iCs/>
              </w:rPr>
              <w:t>cum</w:t>
            </w:r>
            <w:proofErr w:type="spellEnd"/>
            <w:r w:rsidRPr="003A4717">
              <w:rPr>
                <w:rFonts w:asciiTheme="majorEastAsia" w:eastAsiaTheme="majorEastAsia" w:hAnsiTheme="majorEastAsia"/>
                <w:i/>
                <w:iCs/>
              </w:rPr>
              <w:t xml:space="preserve"> laude</w:t>
            </w:r>
            <w:r w:rsidRPr="003A4717">
              <w:rPr>
                <w:rFonts w:asciiTheme="majorEastAsia" w:eastAsiaTheme="majorEastAsia" w:hAnsiTheme="majorEastAsia" w:hint="eastAsia"/>
              </w:rPr>
              <w:t>）。</w:t>
            </w:r>
          </w:p>
          <w:p w14:paraId="40077EF1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 xml:space="preserve">专业：专门翻译。课程：科技翻译、翻译方法、专注于翻译的语言学。语言：中文、英文。 </w:t>
            </w:r>
          </w:p>
          <w:p w14:paraId="7A9DB2AC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- 意大利威尼斯大学（Ca' Foscari 大学），以优异成绩的学士学位（1</w:t>
            </w:r>
            <w:r w:rsidRPr="003A4717">
              <w:rPr>
                <w:rFonts w:asciiTheme="majorEastAsia" w:eastAsiaTheme="majorEastAsia" w:hAnsiTheme="majorEastAsia"/>
              </w:rPr>
              <w:t xml:space="preserve">10/110 </w:t>
            </w:r>
            <w:r w:rsidRPr="003A4717">
              <w:rPr>
                <w:rFonts w:asciiTheme="majorEastAsia" w:eastAsiaTheme="majorEastAsia" w:hAnsiTheme="majorEastAsia"/>
                <w:i/>
                <w:iCs/>
              </w:rPr>
              <w:t xml:space="preserve">magna </w:t>
            </w:r>
            <w:proofErr w:type="spellStart"/>
            <w:r w:rsidRPr="003A4717">
              <w:rPr>
                <w:rFonts w:asciiTheme="majorEastAsia" w:eastAsiaTheme="majorEastAsia" w:hAnsiTheme="majorEastAsia"/>
                <w:i/>
                <w:iCs/>
              </w:rPr>
              <w:t>cum</w:t>
            </w:r>
            <w:proofErr w:type="spellEnd"/>
            <w:r w:rsidRPr="003A4717">
              <w:rPr>
                <w:rFonts w:asciiTheme="majorEastAsia" w:eastAsiaTheme="majorEastAsia" w:hAnsiTheme="majorEastAsia"/>
                <w:i/>
                <w:iCs/>
              </w:rPr>
              <w:t xml:space="preserve"> laude</w:t>
            </w:r>
            <w:r w:rsidRPr="003A4717">
              <w:rPr>
                <w:rFonts w:asciiTheme="majorEastAsia" w:eastAsiaTheme="majorEastAsia" w:hAnsiTheme="majorEastAsia" w:hint="eastAsia"/>
              </w:rPr>
              <w:t>）。</w:t>
            </w:r>
          </w:p>
          <w:p w14:paraId="0EDC697F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专业：应用外语。课程：中文语法、科技翻译、口译。语言：中文、英文。</w:t>
            </w:r>
          </w:p>
          <w:p w14:paraId="38C7EE1A" w14:textId="77777777" w:rsidR="00F42026" w:rsidRPr="003A4717" w:rsidRDefault="00F42026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- 意大利特雷维索语言高中（L</w:t>
            </w:r>
            <w:r w:rsidRPr="003A4717">
              <w:rPr>
                <w:rFonts w:asciiTheme="majorEastAsia" w:eastAsiaTheme="majorEastAsia" w:hAnsiTheme="majorEastAsia"/>
              </w:rPr>
              <w:t xml:space="preserve">iceo Linguistico </w:t>
            </w:r>
            <w:r w:rsidRPr="003A4717">
              <w:rPr>
                <w:rFonts w:asciiTheme="majorEastAsia" w:eastAsiaTheme="majorEastAsia" w:hAnsiTheme="majorEastAsia" w:hint="eastAsia"/>
              </w:rPr>
              <w:t>Duca degli Abruzzi），欧洲语言毕业证书（1</w:t>
            </w:r>
            <w:r w:rsidRPr="003A4717">
              <w:rPr>
                <w:rFonts w:asciiTheme="majorEastAsia" w:eastAsiaTheme="majorEastAsia" w:hAnsiTheme="majorEastAsia"/>
              </w:rPr>
              <w:t>00/100</w:t>
            </w:r>
            <w:r w:rsidRPr="003A4717">
              <w:rPr>
                <w:rFonts w:asciiTheme="majorEastAsia" w:eastAsiaTheme="majorEastAsia" w:hAnsiTheme="majorEastAsia" w:hint="eastAsia"/>
              </w:rPr>
              <w:t>）。</w:t>
            </w:r>
          </w:p>
          <w:p w14:paraId="6792A1AF" w14:textId="6906216D" w:rsidR="00F42026" w:rsidRPr="003A4717" w:rsidRDefault="00F42026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语言：英文、德语、西班牙语。</w:t>
            </w:r>
          </w:p>
        </w:tc>
      </w:tr>
      <w:tr w:rsidR="003A4717" w:rsidRPr="003A4717" w14:paraId="59463E16" w14:textId="77777777" w:rsidTr="00DE584A">
        <w:trPr>
          <w:jc w:val="center"/>
        </w:trPr>
        <w:tc>
          <w:tcPr>
            <w:tcW w:w="1177" w:type="dxa"/>
            <w:vMerge w:val="restart"/>
          </w:tcPr>
          <w:p w14:paraId="78519657" w14:textId="2A19484B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语言</w:t>
            </w:r>
          </w:p>
        </w:tc>
        <w:tc>
          <w:tcPr>
            <w:tcW w:w="1397" w:type="dxa"/>
          </w:tcPr>
          <w:p w14:paraId="6D017479" w14:textId="31B1C3B4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 xml:space="preserve">母语： </w:t>
            </w:r>
          </w:p>
        </w:tc>
        <w:tc>
          <w:tcPr>
            <w:tcW w:w="2794" w:type="dxa"/>
            <w:gridSpan w:val="2"/>
          </w:tcPr>
          <w:p w14:paraId="48C9298E" w14:textId="556B4DFB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意大利语</w:t>
            </w:r>
          </w:p>
        </w:tc>
        <w:tc>
          <w:tcPr>
            <w:tcW w:w="1397" w:type="dxa"/>
          </w:tcPr>
          <w:p w14:paraId="684C102A" w14:textId="456B6B29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 xml:space="preserve">精通等级： </w:t>
            </w:r>
          </w:p>
        </w:tc>
        <w:tc>
          <w:tcPr>
            <w:tcW w:w="2756" w:type="dxa"/>
            <w:gridSpan w:val="2"/>
          </w:tcPr>
          <w:p w14:paraId="4658D73E" w14:textId="1B299FFD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英语，中文（能听，说，写，读）</w:t>
            </w:r>
          </w:p>
        </w:tc>
      </w:tr>
      <w:tr w:rsidR="003A4717" w:rsidRPr="003A4717" w14:paraId="61BBF09C" w14:textId="77777777" w:rsidTr="005A6B5B">
        <w:trPr>
          <w:jc w:val="center"/>
        </w:trPr>
        <w:tc>
          <w:tcPr>
            <w:tcW w:w="1177" w:type="dxa"/>
            <w:vMerge/>
          </w:tcPr>
          <w:p w14:paraId="04D8D35A" w14:textId="77777777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7" w:type="dxa"/>
          </w:tcPr>
          <w:p w14:paraId="0D30E928" w14:textId="0BADACB5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 xml:space="preserve">熟练等级： </w:t>
            </w:r>
          </w:p>
        </w:tc>
        <w:tc>
          <w:tcPr>
            <w:tcW w:w="2794" w:type="dxa"/>
            <w:gridSpan w:val="2"/>
          </w:tcPr>
          <w:p w14:paraId="07E0402F" w14:textId="109B6D07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西班牙语</w:t>
            </w:r>
          </w:p>
        </w:tc>
        <w:tc>
          <w:tcPr>
            <w:tcW w:w="1397" w:type="dxa"/>
          </w:tcPr>
          <w:p w14:paraId="410B0020" w14:textId="44FAD7AA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 xml:space="preserve">入门等级： </w:t>
            </w:r>
          </w:p>
        </w:tc>
        <w:tc>
          <w:tcPr>
            <w:tcW w:w="2756" w:type="dxa"/>
            <w:gridSpan w:val="2"/>
          </w:tcPr>
          <w:p w14:paraId="3D5E3249" w14:textId="26EB77C4" w:rsidR="003A4717" w:rsidRPr="003A4717" w:rsidRDefault="003A4717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德语，</w:t>
            </w:r>
            <w:r w:rsidRPr="003A4717">
              <w:rPr>
                <w:rStyle w:val="fn"/>
                <w:rFonts w:asciiTheme="majorEastAsia" w:eastAsiaTheme="majorEastAsia" w:hAnsiTheme="majorEastAsia"/>
              </w:rPr>
              <w:t>斯洛文尼</w:t>
            </w:r>
            <w:r w:rsidRPr="003A4717">
              <w:rPr>
                <w:rStyle w:val="fn"/>
                <w:rFonts w:asciiTheme="majorEastAsia" w:eastAsiaTheme="majorEastAsia" w:hAnsiTheme="majorEastAsia" w:cs="SimSun" w:hint="eastAsia"/>
              </w:rPr>
              <w:t>亚</w:t>
            </w:r>
            <w:r w:rsidRPr="003A4717">
              <w:rPr>
                <w:rFonts w:asciiTheme="majorEastAsia" w:eastAsiaTheme="majorEastAsia" w:hAnsiTheme="majorEastAsia" w:hint="eastAsia"/>
              </w:rPr>
              <w:t>语</w:t>
            </w:r>
          </w:p>
        </w:tc>
      </w:tr>
      <w:tr w:rsidR="00F42026" w:rsidRPr="003A4717" w14:paraId="5AF71F32" w14:textId="77777777" w:rsidTr="00081DA9">
        <w:trPr>
          <w:jc w:val="center"/>
        </w:trPr>
        <w:tc>
          <w:tcPr>
            <w:tcW w:w="1177" w:type="dxa"/>
          </w:tcPr>
          <w:p w14:paraId="633D2DDF" w14:textId="342C4FA6" w:rsidR="00F42026" w:rsidRPr="003A4717" w:rsidRDefault="00F42026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工作经历</w:t>
            </w:r>
          </w:p>
        </w:tc>
        <w:tc>
          <w:tcPr>
            <w:tcW w:w="8344" w:type="dxa"/>
            <w:gridSpan w:val="6"/>
          </w:tcPr>
          <w:p w14:paraId="39AD7DA3" w14:textId="77777777" w:rsidR="00F42026" w:rsidRPr="003A4717" w:rsidRDefault="00F42026" w:rsidP="00F42026">
            <w:pPr>
              <w:widowControl w:val="0"/>
              <w:numPr>
                <w:ilvl w:val="0"/>
                <w:numId w:val="1"/>
              </w:numPr>
              <w:ind w:left="316" w:hanging="316"/>
              <w:jc w:val="both"/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2009年至 2022年：自由与团队进行英、汉译意的</w:t>
            </w: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电子游戏翻译</w:t>
            </w:r>
            <w:r w:rsidRPr="003A4717">
              <w:rPr>
                <w:rFonts w:asciiTheme="majorEastAsia" w:eastAsiaTheme="majorEastAsia" w:hAnsiTheme="majorEastAsia" w:hint="eastAsia"/>
              </w:rPr>
              <w:t>，其中包括：</w:t>
            </w:r>
          </w:p>
          <w:p w14:paraId="4FB9A005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>The Spirit Engine 2</w:t>
            </w:r>
            <w:r w:rsidRPr="003A4717">
              <w:rPr>
                <w:rFonts w:asciiTheme="majorEastAsia" w:eastAsiaTheme="majorEastAsia" w:hAnsiTheme="majorEastAsia" w:hint="eastAsia"/>
              </w:rPr>
              <w:t>（角色扮演游戏）</w:t>
            </w:r>
          </w:p>
          <w:p w14:paraId="1F3CB670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proofErr w:type="spellStart"/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>Grandia</w:t>
            </w:r>
            <w:proofErr w:type="spellEnd"/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 xml:space="preserve"> 2</w:t>
            </w:r>
            <w:r w:rsidRPr="003A4717">
              <w:rPr>
                <w:rFonts w:asciiTheme="majorEastAsia" w:eastAsiaTheme="majorEastAsia" w:hAnsiTheme="majorEastAsia" w:hint="eastAsia"/>
              </w:rPr>
              <w:t>（角色扮演游戏，团队翻译）</w:t>
            </w:r>
          </w:p>
          <w:p w14:paraId="772F9943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proofErr w:type="spellStart"/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>Blackguards</w:t>
            </w:r>
            <w:proofErr w:type="spellEnd"/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 xml:space="preserve"> Special Edition</w:t>
            </w:r>
            <w:r w:rsidRPr="003A4717">
              <w:rPr>
                <w:rFonts w:asciiTheme="majorEastAsia" w:eastAsiaTheme="majorEastAsia" w:hAnsiTheme="majorEastAsia" w:hint="eastAsia"/>
              </w:rPr>
              <w:t>（角色扮演游戏 — 仅限广告材料）</w:t>
            </w:r>
          </w:p>
          <w:p w14:paraId="7817907A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proofErr w:type="spellStart"/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>Treasure</w:t>
            </w:r>
            <w:proofErr w:type="spellEnd"/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 xml:space="preserve"> Adventure World</w:t>
            </w:r>
            <w:r w:rsidRPr="003A4717">
              <w:rPr>
                <w:rFonts w:asciiTheme="majorEastAsia" w:eastAsiaTheme="majorEastAsia" w:hAnsiTheme="majorEastAsia" w:hint="eastAsia"/>
              </w:rPr>
              <w:t>（平台游戏 — 未发表的翻译）</w:t>
            </w:r>
          </w:p>
          <w:p w14:paraId="3B0EA350" w14:textId="77777777" w:rsidR="00F42026" w:rsidRPr="003A4717" w:rsidRDefault="00F42026" w:rsidP="00F42026">
            <w:pPr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韦诺之战（</w:t>
            </w:r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 xml:space="preserve">The Battle for </w:t>
            </w:r>
            <w:proofErr w:type="spellStart"/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>Wesnoth</w:t>
            </w:r>
            <w:proofErr w:type="spellEnd"/>
            <w:r w:rsidRPr="003A4717">
              <w:rPr>
                <w:rFonts w:asciiTheme="majorEastAsia" w:eastAsiaTheme="majorEastAsia" w:hAnsiTheme="majorEastAsia" w:hint="eastAsia"/>
              </w:rPr>
              <w:t>，回合</w:t>
            </w:r>
            <w:proofErr w:type="gramStart"/>
            <w:r w:rsidRPr="003A4717">
              <w:rPr>
                <w:rFonts w:asciiTheme="majorEastAsia" w:eastAsiaTheme="majorEastAsia" w:hAnsiTheme="majorEastAsia" w:hint="eastAsia"/>
              </w:rPr>
              <w:t>制战略</w:t>
            </w:r>
            <w:proofErr w:type="gramEnd"/>
            <w:r w:rsidRPr="003A4717">
              <w:rPr>
                <w:rFonts w:asciiTheme="majorEastAsia" w:eastAsiaTheme="majorEastAsia" w:hAnsiTheme="majorEastAsia" w:hint="eastAsia"/>
              </w:rPr>
              <w:t>游戏，团队翻译）</w:t>
            </w:r>
          </w:p>
          <w:p w14:paraId="3B9C0BCE" w14:textId="77777777" w:rsidR="00F42026" w:rsidRPr="003A4717" w:rsidRDefault="00F42026" w:rsidP="00F42026">
            <w:pPr>
              <w:framePr w:hSpace="180" w:wrap="around" w:vAnchor="page" w:hAnchor="margin" w:xAlign="center" w:y="2377"/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文明与征服（</w:t>
            </w:r>
            <w:r w:rsidRPr="003A4717">
              <w:rPr>
                <w:rFonts w:asciiTheme="majorEastAsia" w:eastAsiaTheme="majorEastAsia" w:hAnsiTheme="majorEastAsia" w:hint="eastAsia"/>
                <w:i/>
                <w:iCs/>
              </w:rPr>
              <w:t>Era of Conquest</w:t>
            </w:r>
            <w:r w:rsidRPr="003A4717">
              <w:rPr>
                <w:rFonts w:asciiTheme="majorEastAsia" w:eastAsiaTheme="majorEastAsia" w:hAnsiTheme="majorEastAsia" w:hint="eastAsia"/>
              </w:rPr>
              <w:t>，策略手游，团队翻译）。</w:t>
            </w:r>
          </w:p>
          <w:p w14:paraId="6C7DAC35" w14:textId="77777777" w:rsidR="00F42026" w:rsidRPr="003A4717" w:rsidRDefault="00F42026" w:rsidP="00F42026">
            <w:pPr>
              <w:widowControl w:val="0"/>
              <w:numPr>
                <w:ilvl w:val="0"/>
                <w:numId w:val="1"/>
              </w:numPr>
              <w:ind w:left="316" w:hanging="316"/>
              <w:jc w:val="both"/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2010年 6月至 2010年 8月：</w:t>
            </w: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威尼斯大学孔子学院</w:t>
            </w:r>
            <w:r w:rsidRPr="003A4717">
              <w:rPr>
                <w:rFonts w:asciiTheme="majorEastAsia" w:eastAsiaTheme="majorEastAsia" w:hAnsiTheme="majorEastAsia" w:hint="eastAsia"/>
              </w:rPr>
              <w:t>，威尼斯，意大利。</w:t>
            </w:r>
          </w:p>
          <w:p w14:paraId="2C446D4F" w14:textId="77777777" w:rsidR="00F42026" w:rsidRPr="003A4717" w:rsidRDefault="00F42026" w:rsidP="00F42026">
            <w:pPr>
              <w:framePr w:hSpace="180" w:wrap="around" w:vAnchor="page" w:hAnchor="margin" w:xAlign="center" w:y="2377"/>
              <w:rPr>
                <w:rFonts w:asciiTheme="majorEastAsia" w:eastAsiaTheme="majorEastAsia" w:hAnsiTheme="majorEastAsia" w:hint="eastAsia"/>
                <w:b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职位：</w:t>
            </w: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秘书助理、前台接待员</w:t>
            </w:r>
            <w:r w:rsidRPr="003A4717">
              <w:rPr>
                <w:rFonts w:asciiTheme="majorEastAsia" w:eastAsiaTheme="majorEastAsia" w:hAnsiTheme="majorEastAsia" w:hint="eastAsia"/>
              </w:rPr>
              <w:t>。负责筹划汉语课程、讲座和文化活动，安排威尼斯大学的学生到中国几所大学留学。</w:t>
            </w:r>
          </w:p>
          <w:p w14:paraId="58223382" w14:textId="77777777" w:rsidR="00F42026" w:rsidRPr="003A4717" w:rsidRDefault="00F42026" w:rsidP="00F4202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2014年 2月至 2019年 12月：</w:t>
            </w: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AB Studio Traduzioni 翻译公司</w:t>
            </w:r>
            <w:r w:rsidRPr="003A4717">
              <w:rPr>
                <w:rFonts w:asciiTheme="majorEastAsia" w:eastAsiaTheme="majorEastAsia" w:hAnsiTheme="majorEastAsia" w:hint="eastAsia"/>
              </w:rPr>
              <w:t>, 特雷维索，意大利。</w:t>
            </w:r>
          </w:p>
          <w:p w14:paraId="331EEAD4" w14:textId="77777777" w:rsidR="00F42026" w:rsidRPr="003A4717" w:rsidRDefault="00F42026" w:rsidP="00F42026">
            <w:pPr>
              <w:framePr w:hSpace="180" w:wrap="around" w:vAnchor="page" w:hAnchor="margin" w:xAlign="center" w:y="2377"/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职位：</w:t>
            </w: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自由翻译者</w:t>
            </w:r>
            <w:r w:rsidRPr="003A4717">
              <w:rPr>
                <w:rFonts w:asciiTheme="majorEastAsia" w:eastAsiaTheme="majorEastAsia" w:hAnsiTheme="majorEastAsia" w:hint="eastAsia"/>
              </w:rPr>
              <w:t>。英、汉译意。领域：合同、会计、旅馆旅游。</w:t>
            </w:r>
          </w:p>
          <w:p w14:paraId="4423905F" w14:textId="77777777" w:rsidR="00F42026" w:rsidRPr="003A4717" w:rsidRDefault="00F42026" w:rsidP="00F42026">
            <w:pPr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ind w:left="0" w:firstLine="0"/>
              <w:jc w:val="both"/>
              <w:rPr>
                <w:rFonts w:asciiTheme="majorEastAsia" w:eastAsiaTheme="majorEastAsia" w:hAnsiTheme="majorEastAsia" w:hint="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2022年 3月至目前：</w:t>
            </w:r>
            <w:proofErr w:type="spellStart"/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Prevajalstvo</w:t>
            </w:r>
            <w:proofErr w:type="spellEnd"/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, Alessandro Barbazza, s.p.</w:t>
            </w:r>
            <w:r w:rsidRPr="003A4717">
              <w:rPr>
                <w:rFonts w:asciiTheme="majorEastAsia" w:eastAsiaTheme="majorEastAsia" w:hAnsiTheme="majorEastAsia" w:hint="eastAsia"/>
              </w:rPr>
              <w:t>，安卡兰，斯洛维尼亚。</w:t>
            </w:r>
          </w:p>
          <w:p w14:paraId="724EFAC4" w14:textId="23665FAF" w:rsidR="00F42026" w:rsidRPr="003A4717" w:rsidRDefault="00F42026" w:rsidP="00F42026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职位：</w:t>
            </w: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自由翻译者</w:t>
            </w:r>
            <w:r w:rsidRPr="003A4717">
              <w:rPr>
                <w:rFonts w:asciiTheme="majorEastAsia" w:eastAsiaTheme="majorEastAsia" w:hAnsiTheme="majorEastAsia" w:hint="eastAsia"/>
              </w:rPr>
              <w:t>。英、汉译意。领域：非政府组织政策汇编及文件、合同、电子游戏。</w:t>
            </w:r>
          </w:p>
        </w:tc>
      </w:tr>
      <w:tr w:rsidR="003A4717" w:rsidRPr="003A4717" w14:paraId="60CB4D53" w14:textId="77777777" w:rsidTr="004F6085">
        <w:trPr>
          <w:jc w:val="center"/>
        </w:trPr>
        <w:tc>
          <w:tcPr>
            <w:tcW w:w="1177" w:type="dxa"/>
            <w:vMerge w:val="restart"/>
          </w:tcPr>
          <w:p w14:paraId="5574B3E1" w14:textId="790745C5" w:rsidR="003A4717" w:rsidRPr="003A4717" w:rsidRDefault="003A4717" w:rsidP="003A4717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  <w:b/>
                <w:bCs/>
              </w:rPr>
              <w:t>技能</w:t>
            </w:r>
          </w:p>
        </w:tc>
        <w:tc>
          <w:tcPr>
            <w:tcW w:w="4191" w:type="dxa"/>
            <w:gridSpan w:val="3"/>
          </w:tcPr>
          <w:p w14:paraId="2F580E04" w14:textId="1A298004" w:rsidR="003A4717" w:rsidRPr="003A4717" w:rsidRDefault="003A4717" w:rsidP="003A4717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微软办公套件</w:t>
            </w:r>
          </w:p>
        </w:tc>
        <w:tc>
          <w:tcPr>
            <w:tcW w:w="4153" w:type="dxa"/>
            <w:gridSpan w:val="3"/>
          </w:tcPr>
          <w:p w14:paraId="37E17ED4" w14:textId="4D7F7082" w:rsidR="003A4717" w:rsidRPr="003A4717" w:rsidRDefault="003A4717" w:rsidP="003A4717">
            <w:pPr>
              <w:rPr>
                <w:rFonts w:asciiTheme="majorEastAsia" w:eastAsiaTheme="majorEastAsia" w:hAnsiTheme="majorEastAsia"/>
                <w:lang w:val="en-US"/>
              </w:rPr>
            </w:pPr>
            <w:r w:rsidRPr="003A4717">
              <w:rPr>
                <w:rFonts w:asciiTheme="majorEastAsia" w:eastAsiaTheme="majorEastAsia" w:hAnsiTheme="majorEastAsia" w:hint="eastAsia"/>
                <w:lang w:val="en-US"/>
              </w:rPr>
              <w:t>Word</w:t>
            </w:r>
            <w:r w:rsidRPr="003A4717">
              <w:rPr>
                <w:rFonts w:asciiTheme="majorEastAsia" w:eastAsiaTheme="majorEastAsia" w:hAnsiTheme="majorEastAsia" w:hint="eastAsia"/>
              </w:rPr>
              <w:t>、</w:t>
            </w:r>
            <w:r w:rsidRPr="003A4717">
              <w:rPr>
                <w:rFonts w:asciiTheme="majorEastAsia" w:eastAsiaTheme="majorEastAsia" w:hAnsiTheme="majorEastAsia" w:hint="eastAsia"/>
                <w:lang w:val="en-US"/>
              </w:rPr>
              <w:t>Excel</w:t>
            </w:r>
            <w:r w:rsidRPr="003A4717">
              <w:rPr>
                <w:rFonts w:asciiTheme="majorEastAsia" w:eastAsiaTheme="majorEastAsia" w:hAnsiTheme="majorEastAsia" w:hint="eastAsia"/>
              </w:rPr>
              <w:t>、</w:t>
            </w:r>
            <w:r w:rsidRPr="003A4717">
              <w:rPr>
                <w:rFonts w:asciiTheme="majorEastAsia" w:eastAsiaTheme="majorEastAsia" w:hAnsiTheme="majorEastAsia" w:hint="eastAsia"/>
                <w:lang w:val="en-US"/>
              </w:rPr>
              <w:t>PowerPoint</w:t>
            </w:r>
          </w:p>
        </w:tc>
      </w:tr>
      <w:tr w:rsidR="003A4717" w:rsidRPr="003A4717" w14:paraId="5B846AD6" w14:textId="77777777" w:rsidTr="00071A7B">
        <w:trPr>
          <w:jc w:val="center"/>
        </w:trPr>
        <w:tc>
          <w:tcPr>
            <w:tcW w:w="1177" w:type="dxa"/>
            <w:vMerge/>
          </w:tcPr>
          <w:p w14:paraId="72625FD6" w14:textId="77777777" w:rsidR="003A4717" w:rsidRPr="003A4717" w:rsidRDefault="003A4717" w:rsidP="003A4717">
            <w:pPr>
              <w:rPr>
                <w:rFonts w:asciiTheme="majorEastAsia" w:eastAsiaTheme="majorEastAsia" w:hAnsiTheme="majorEastAsia"/>
                <w:lang w:val="en-US"/>
              </w:rPr>
            </w:pPr>
          </w:p>
        </w:tc>
        <w:tc>
          <w:tcPr>
            <w:tcW w:w="4191" w:type="dxa"/>
            <w:gridSpan w:val="3"/>
          </w:tcPr>
          <w:p w14:paraId="6B90787F" w14:textId="61DD25ED" w:rsidR="003A4717" w:rsidRPr="003A4717" w:rsidRDefault="003A4717" w:rsidP="003A4717">
            <w:pPr>
              <w:rPr>
                <w:rFonts w:asciiTheme="majorEastAsia" w:eastAsiaTheme="majorEastAsia" w:hAnsiTheme="majorEastAsia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计算机辅助翻译工具（CAT工具）</w:t>
            </w:r>
          </w:p>
        </w:tc>
        <w:tc>
          <w:tcPr>
            <w:tcW w:w="4153" w:type="dxa"/>
            <w:gridSpan w:val="3"/>
          </w:tcPr>
          <w:p w14:paraId="61357989" w14:textId="5582D600" w:rsidR="003A4717" w:rsidRPr="003A4717" w:rsidRDefault="003A4717" w:rsidP="003A4717">
            <w:pPr>
              <w:rPr>
                <w:rFonts w:asciiTheme="majorEastAsia" w:eastAsiaTheme="majorEastAsia" w:hAnsiTheme="majorEastAsia"/>
                <w:lang w:val="en-US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其中包括</w:t>
            </w:r>
            <w:r w:rsidRPr="003A4717">
              <w:rPr>
                <w:rFonts w:asciiTheme="majorEastAsia" w:eastAsiaTheme="majorEastAsia" w:hAnsiTheme="majorEastAsia" w:hint="eastAsia"/>
                <w:lang w:val="en-US"/>
              </w:rPr>
              <w:t>： Trados Studio</w:t>
            </w:r>
            <w:r w:rsidRPr="003A4717">
              <w:rPr>
                <w:rFonts w:asciiTheme="majorEastAsia" w:eastAsiaTheme="majorEastAsia" w:hAnsiTheme="majorEastAsia" w:hint="eastAsia"/>
              </w:rPr>
              <w:t>、</w:t>
            </w:r>
            <w:proofErr w:type="spellStart"/>
            <w:r w:rsidRPr="003A4717">
              <w:rPr>
                <w:rFonts w:asciiTheme="majorEastAsia" w:eastAsiaTheme="majorEastAsia" w:hAnsiTheme="majorEastAsia" w:hint="eastAsia"/>
                <w:lang w:val="en-US"/>
              </w:rPr>
              <w:t>memoQ</w:t>
            </w:r>
            <w:proofErr w:type="spellEnd"/>
            <w:r w:rsidRPr="003A4717">
              <w:rPr>
                <w:rFonts w:asciiTheme="majorEastAsia" w:eastAsiaTheme="majorEastAsia" w:hAnsiTheme="majorEastAsia" w:hint="eastAsia"/>
              </w:rPr>
              <w:t>、</w:t>
            </w:r>
            <w:r w:rsidRPr="003A4717">
              <w:rPr>
                <w:rFonts w:asciiTheme="majorEastAsia" w:eastAsiaTheme="majorEastAsia" w:hAnsiTheme="majorEastAsia" w:hint="eastAsia"/>
                <w:lang w:val="en-US"/>
              </w:rPr>
              <w:t>Phrase</w:t>
            </w:r>
            <w:r w:rsidRPr="003A4717">
              <w:rPr>
                <w:rFonts w:asciiTheme="majorEastAsia" w:eastAsiaTheme="majorEastAsia" w:hAnsiTheme="majorEastAsia" w:hint="eastAsia"/>
              </w:rPr>
              <w:t>（</w:t>
            </w:r>
            <w:r w:rsidRPr="003A4717">
              <w:rPr>
                <w:rFonts w:asciiTheme="majorEastAsia" w:eastAsiaTheme="majorEastAsia" w:hAnsiTheme="majorEastAsia" w:hint="eastAsia"/>
                <w:lang w:val="en-US"/>
              </w:rPr>
              <w:t>以前称为Memsource</w:t>
            </w:r>
            <w:r w:rsidRPr="003A4717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3A4717" w:rsidRPr="003A4717" w14:paraId="4A71804E" w14:textId="77777777" w:rsidTr="00763DE3">
        <w:trPr>
          <w:jc w:val="center"/>
        </w:trPr>
        <w:tc>
          <w:tcPr>
            <w:tcW w:w="1177" w:type="dxa"/>
            <w:vMerge/>
          </w:tcPr>
          <w:p w14:paraId="02038D6E" w14:textId="77777777" w:rsidR="003A4717" w:rsidRPr="003A4717" w:rsidRDefault="003A4717" w:rsidP="003A4717">
            <w:pPr>
              <w:rPr>
                <w:rFonts w:asciiTheme="majorEastAsia" w:eastAsiaTheme="majorEastAsia" w:hAnsiTheme="majorEastAsia"/>
                <w:lang w:val="en-US"/>
              </w:rPr>
            </w:pPr>
          </w:p>
        </w:tc>
        <w:tc>
          <w:tcPr>
            <w:tcW w:w="4191" w:type="dxa"/>
            <w:gridSpan w:val="3"/>
          </w:tcPr>
          <w:p w14:paraId="555B04B0" w14:textId="6C466F4E" w:rsidR="003A4717" w:rsidRPr="003A4717" w:rsidRDefault="003A4717" w:rsidP="003A4717">
            <w:pPr>
              <w:rPr>
                <w:rFonts w:asciiTheme="majorEastAsia" w:eastAsiaTheme="majorEastAsia" w:hAnsiTheme="majorEastAsia"/>
                <w:lang w:val="en-US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中文文本编辑器</w:t>
            </w:r>
          </w:p>
        </w:tc>
        <w:tc>
          <w:tcPr>
            <w:tcW w:w="4153" w:type="dxa"/>
            <w:gridSpan w:val="3"/>
          </w:tcPr>
          <w:p w14:paraId="1B91FBB1" w14:textId="7FF49FF0" w:rsidR="003A4717" w:rsidRPr="003A4717" w:rsidRDefault="003A4717" w:rsidP="003A4717">
            <w:pPr>
              <w:rPr>
                <w:rFonts w:asciiTheme="majorEastAsia" w:eastAsiaTheme="majorEastAsia" w:hAnsiTheme="majorEastAsia"/>
                <w:lang w:val="en-US"/>
              </w:rPr>
            </w:pPr>
            <w:r w:rsidRPr="003A4717">
              <w:rPr>
                <w:rFonts w:asciiTheme="majorEastAsia" w:eastAsiaTheme="majorEastAsia" w:hAnsiTheme="majorEastAsia" w:hint="eastAsia"/>
              </w:rPr>
              <w:t>文林</w:t>
            </w:r>
          </w:p>
        </w:tc>
      </w:tr>
    </w:tbl>
    <w:p w14:paraId="79950F44" w14:textId="77777777" w:rsidR="00D81ECF" w:rsidRPr="003A4717" w:rsidRDefault="00D81ECF">
      <w:pPr>
        <w:rPr>
          <w:lang w:val="en-US"/>
        </w:rPr>
      </w:pPr>
    </w:p>
    <w:sectPr w:rsidR="00D81ECF" w:rsidRPr="003A471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5468" w14:textId="77777777" w:rsidR="004F6B6C" w:rsidRDefault="004F6B6C" w:rsidP="003A4717">
      <w:pPr>
        <w:spacing w:after="0" w:line="240" w:lineRule="auto"/>
      </w:pPr>
      <w:r>
        <w:separator/>
      </w:r>
    </w:p>
  </w:endnote>
  <w:endnote w:type="continuationSeparator" w:id="0">
    <w:p w14:paraId="4BF6C63A" w14:textId="77777777" w:rsidR="004F6B6C" w:rsidRDefault="004F6B6C" w:rsidP="003A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FA6B" w14:textId="77777777" w:rsidR="004F6B6C" w:rsidRDefault="004F6B6C" w:rsidP="003A4717">
      <w:pPr>
        <w:spacing w:after="0" w:line="240" w:lineRule="auto"/>
      </w:pPr>
      <w:r>
        <w:separator/>
      </w:r>
    </w:p>
  </w:footnote>
  <w:footnote w:type="continuationSeparator" w:id="0">
    <w:p w14:paraId="0E4FE695" w14:textId="77777777" w:rsidR="004F6B6C" w:rsidRDefault="004F6B6C" w:rsidP="003A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5F7B" w14:textId="7A645F54" w:rsidR="003A4717" w:rsidRPr="003A4717" w:rsidRDefault="003A4717" w:rsidP="003A4717">
    <w:pPr>
      <w:jc w:val="center"/>
      <w:rPr>
        <w:rFonts w:ascii="SimSun" w:hAnsi="SimSun"/>
        <w:b/>
        <w:sz w:val="40"/>
        <w:szCs w:val="40"/>
      </w:rPr>
    </w:pPr>
    <w:r w:rsidRPr="003A4717">
      <w:rPr>
        <w:rFonts w:ascii="SimSun" w:hAnsi="SimSun" w:hint="eastAsia"/>
        <w:b/>
        <w:sz w:val="40"/>
        <w:szCs w:val="40"/>
      </w:rPr>
      <w:t>个人简历</w:t>
    </w:r>
  </w:p>
  <w:p w14:paraId="0F7F6A16" w14:textId="77777777" w:rsidR="003A4717" w:rsidRDefault="003A47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4220A"/>
    <w:multiLevelType w:val="hybridMultilevel"/>
    <w:tmpl w:val="A1AE3374"/>
    <w:lvl w:ilvl="0" w:tplc="61ECF51A">
      <w:numFmt w:val="bullet"/>
      <w:lvlText w:val="-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44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6"/>
    <w:rsid w:val="001646FB"/>
    <w:rsid w:val="001E332B"/>
    <w:rsid w:val="003A4717"/>
    <w:rsid w:val="00411379"/>
    <w:rsid w:val="004942D7"/>
    <w:rsid w:val="004F6B6C"/>
    <w:rsid w:val="005065EB"/>
    <w:rsid w:val="00D81ECF"/>
    <w:rsid w:val="00F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8FD5"/>
  <w15:chartTrackingRefBased/>
  <w15:docId w15:val="{BE215314-234C-4225-A681-4408B8F3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sid w:val="00F42026"/>
    <w:rPr>
      <w:color w:val="0000FF"/>
      <w:u w:val="single"/>
    </w:rPr>
  </w:style>
  <w:style w:type="character" w:customStyle="1" w:styleId="fn">
    <w:name w:val="fn"/>
    <w:basedOn w:val="Carpredefinitoparagrafo"/>
    <w:rsid w:val="00F42026"/>
  </w:style>
  <w:style w:type="paragraph" w:styleId="Intestazione">
    <w:name w:val="header"/>
    <w:basedOn w:val="Normale"/>
    <w:link w:val="IntestazioneCarattere"/>
    <w:uiPriority w:val="99"/>
    <w:unhideWhenUsed/>
    <w:rsid w:val="003A4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717"/>
  </w:style>
  <w:style w:type="paragraph" w:styleId="Pidipagina">
    <w:name w:val="footer"/>
    <w:basedOn w:val="Normale"/>
    <w:link w:val="PidipaginaCarattere"/>
    <w:uiPriority w:val="99"/>
    <w:unhideWhenUsed/>
    <w:rsid w:val="003A47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.barbazz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lessandro-barbazza-b0079394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proz.com/profile/6082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AleAdmin</dc:creator>
  <cp:keywords/>
  <dc:description/>
  <cp:lastModifiedBy>AleAdmin</cp:lastModifiedBy>
  <cp:revision>1</cp:revision>
  <dcterms:created xsi:type="dcterms:W3CDTF">2024-01-17T19:33:00Z</dcterms:created>
  <dcterms:modified xsi:type="dcterms:W3CDTF">2024-01-17T19:55:00Z</dcterms:modified>
</cp:coreProperties>
</file>