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7" w:rsidRDefault="00096D91">
      <w:pPr>
        <w:spacing w:after="0" w:line="259" w:lineRule="auto"/>
        <w:ind w:left="0" w:firstLine="0"/>
        <w:jc w:val="left"/>
      </w:pPr>
      <w:r>
        <w:rPr>
          <w:b/>
          <w:i/>
          <w:sz w:val="32"/>
        </w:rPr>
        <w:t xml:space="preserve">Marina Kosenkov </w:t>
      </w:r>
    </w:p>
    <w:p w:rsidR="008B6C47" w:rsidRDefault="00096D91" w:rsidP="0070781B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  <w:jc w:val="left"/>
      </w:pPr>
      <w:r>
        <w:rPr>
          <w:b/>
          <w:sz w:val="28"/>
        </w:rPr>
        <w:t>translator and interpreter</w:t>
      </w:r>
    </w:p>
    <w:p w:rsidR="008B6C47" w:rsidRPr="00682690" w:rsidRDefault="00096D91">
      <w:pPr>
        <w:ind w:left="-5"/>
        <w:rPr>
          <w:lang w:val="fr-FR"/>
        </w:rPr>
      </w:pPr>
      <w:r w:rsidRPr="00682690">
        <w:rPr>
          <w:lang w:val="fr-FR"/>
        </w:rPr>
        <w:t xml:space="preserve">Mobile phone: +972 543481350, </w:t>
      </w:r>
    </w:p>
    <w:p w:rsidR="008B6C47" w:rsidRPr="00682690" w:rsidRDefault="00096D91">
      <w:pPr>
        <w:spacing w:after="272"/>
        <w:ind w:left="-5" w:right="5518"/>
        <w:rPr>
          <w:lang w:val="fr-FR"/>
        </w:rPr>
      </w:pPr>
      <w:r w:rsidRPr="00682690">
        <w:rPr>
          <w:lang w:val="fr-FR"/>
        </w:rPr>
        <w:t xml:space="preserve">E-mail: </w:t>
      </w:r>
      <w:r w:rsidRPr="00682690">
        <w:rPr>
          <w:color w:val="0000FF"/>
          <w:u w:val="single" w:color="0000FF"/>
          <w:lang w:val="fr-FR"/>
        </w:rPr>
        <w:t>rmtrans@gmail.com</w:t>
      </w:r>
      <w:r w:rsidRPr="00682690">
        <w:rPr>
          <w:lang w:val="fr-FR"/>
        </w:rPr>
        <w:t xml:space="preserve">  </w:t>
      </w:r>
    </w:p>
    <w:p w:rsidR="00EC517F" w:rsidRDefault="00EC517F">
      <w:pPr>
        <w:ind w:left="-5"/>
        <w:rPr>
          <w:bCs/>
        </w:rPr>
      </w:pPr>
      <w:r w:rsidRPr="00EC517F">
        <w:rPr>
          <w:bCs/>
        </w:rPr>
        <w:t xml:space="preserve">PERSONAL DETAILS </w:t>
      </w:r>
    </w:p>
    <w:p w:rsidR="00EC517F" w:rsidRDefault="00EC517F">
      <w:pPr>
        <w:ind w:left="-5"/>
        <w:rPr>
          <w:bCs/>
        </w:rPr>
      </w:pPr>
      <w:r w:rsidRPr="00EC517F">
        <w:rPr>
          <w:bCs/>
        </w:rPr>
        <w:t xml:space="preserve">Place of birth: St. Petersburg, Russia </w:t>
      </w:r>
    </w:p>
    <w:p w:rsidR="00EC517F" w:rsidRPr="00EC517F" w:rsidRDefault="00EC517F">
      <w:pPr>
        <w:ind w:left="-5"/>
        <w:rPr>
          <w:bCs/>
        </w:rPr>
      </w:pPr>
      <w:r w:rsidRPr="00EC517F">
        <w:rPr>
          <w:bCs/>
        </w:rPr>
        <w:t>Citizenship: Israel, Russia</w:t>
      </w:r>
    </w:p>
    <w:p w:rsidR="00EC517F" w:rsidRDefault="00EC517F">
      <w:pPr>
        <w:ind w:left="-5"/>
        <w:rPr>
          <w:b/>
        </w:rPr>
      </w:pPr>
    </w:p>
    <w:p w:rsidR="008B6C47" w:rsidRDefault="00096D91">
      <w:pPr>
        <w:ind w:left="-5"/>
      </w:pPr>
      <w:r>
        <w:t xml:space="preserve">EDUCATION AND TRAINING: </w:t>
      </w:r>
    </w:p>
    <w:p w:rsidR="008B6C47" w:rsidRDefault="00096D91">
      <w:pPr>
        <w:ind w:left="-5" w:right="903"/>
      </w:pPr>
      <w:r>
        <w:rPr>
          <w:b/>
        </w:rPr>
        <w:t>Bachelor of Arts in the English and Russian languages</w:t>
      </w:r>
      <w:r>
        <w:t xml:space="preserve">, 2003, </w:t>
      </w:r>
      <w:proofErr w:type="spellStart"/>
      <w:r>
        <w:t>Herzen</w:t>
      </w:r>
      <w:proofErr w:type="spellEnd"/>
      <w:r>
        <w:t xml:space="preserve"> State Pedagogical University of Russia (HSPU), St. Petersburg, Russia. </w:t>
      </w:r>
    </w:p>
    <w:p w:rsidR="008B6C47" w:rsidRDefault="00096D91">
      <w:pPr>
        <w:ind w:left="-5"/>
        <w:jc w:val="left"/>
      </w:pPr>
      <w:r>
        <w:rPr>
          <w:b/>
        </w:rPr>
        <w:t>Master of Arts in the English and Russian languages</w:t>
      </w:r>
      <w:r>
        <w:t xml:space="preserve">, 2004, HSPU, St. Petersburg, Russia. </w:t>
      </w:r>
    </w:p>
    <w:p w:rsidR="00682690" w:rsidRDefault="00096D91" w:rsidP="00682690">
      <w:pPr>
        <w:spacing w:after="270"/>
        <w:ind w:left="-5"/>
      </w:pPr>
      <w:r>
        <w:t xml:space="preserve">April 2003, </w:t>
      </w:r>
      <w:r>
        <w:rPr>
          <w:b/>
        </w:rPr>
        <w:t>master classes for translators</w:t>
      </w:r>
      <w:r>
        <w:t>, HSPU, St. Petersburg, Russia.</w:t>
      </w:r>
      <w:r w:rsidR="00682690">
        <w:t xml:space="preserve">                             June 2016 – </w:t>
      </w:r>
      <w:r w:rsidR="00682690" w:rsidRPr="00682690">
        <w:rPr>
          <w:b/>
          <w:bCs/>
        </w:rPr>
        <w:t>course</w:t>
      </w:r>
      <w:r w:rsidR="00682690">
        <w:t xml:space="preserve"> on </w:t>
      </w:r>
      <w:r w:rsidR="00682690" w:rsidRPr="00682690">
        <w:rPr>
          <w:b/>
          <w:bCs/>
        </w:rPr>
        <w:t>simultaneous interpreting</w:t>
      </w:r>
      <w:r w:rsidR="00682690">
        <w:t xml:space="preserve">, </w:t>
      </w:r>
      <w:proofErr w:type="spellStart"/>
      <w:r w:rsidR="00682690">
        <w:t>Linguacontact</w:t>
      </w:r>
      <w:proofErr w:type="spellEnd"/>
      <w:r w:rsidR="00682690">
        <w:t>, online certification program</w:t>
      </w:r>
    </w:p>
    <w:p w:rsidR="008B6C47" w:rsidRDefault="00096D91">
      <w:pPr>
        <w:ind w:left="-5"/>
      </w:pPr>
      <w:r w:rsidRPr="0070781B">
        <w:rPr>
          <w:b/>
          <w:bCs/>
        </w:rPr>
        <w:t>SKILLS</w:t>
      </w:r>
      <w:r>
        <w:t xml:space="preserve">: </w:t>
      </w:r>
    </w:p>
    <w:p w:rsidR="008B6C47" w:rsidRDefault="00096D91">
      <w:pPr>
        <w:ind w:left="-5"/>
      </w:pPr>
      <w:r>
        <w:t xml:space="preserve">Languages - Russian (native), English (fluent), Hebrew (intermediate), Italian (intermediate), German (beginner). </w:t>
      </w:r>
    </w:p>
    <w:p w:rsidR="008B6C47" w:rsidRDefault="00096D91">
      <w:pPr>
        <w:spacing w:after="0" w:line="259" w:lineRule="auto"/>
        <w:ind w:left="-5"/>
        <w:jc w:val="left"/>
      </w:pPr>
      <w:r>
        <w:t xml:space="preserve">Excellent computer/word-processing skills. </w:t>
      </w:r>
    </w:p>
    <w:p w:rsidR="008B6C47" w:rsidRDefault="00096D91">
      <w:pPr>
        <w:ind w:left="-5"/>
      </w:pPr>
      <w:r>
        <w:t xml:space="preserve">Superb command of idiomatic English language and grammar.  </w:t>
      </w:r>
    </w:p>
    <w:p w:rsidR="008B6C47" w:rsidRDefault="00096D91">
      <w:pPr>
        <w:spacing w:after="0" w:line="259" w:lineRule="auto"/>
        <w:ind w:left="-5"/>
        <w:jc w:val="left"/>
      </w:pPr>
      <w:r>
        <w:t xml:space="preserve">Ability to edit and review texts.  </w:t>
      </w:r>
    </w:p>
    <w:p w:rsidR="008B6C47" w:rsidRPr="00682690" w:rsidRDefault="00096D91">
      <w:pPr>
        <w:spacing w:after="262" w:line="259" w:lineRule="auto"/>
        <w:ind w:left="-5"/>
        <w:jc w:val="left"/>
        <w:rPr>
          <w:lang w:val="ru-RU"/>
        </w:rPr>
      </w:pPr>
      <w:r>
        <w:t xml:space="preserve">Unmatchable skills in research activities.  </w:t>
      </w:r>
    </w:p>
    <w:p w:rsidR="008B6C47" w:rsidRDefault="00096D91">
      <w:pPr>
        <w:spacing w:after="270"/>
        <w:ind w:left="-5"/>
      </w:pPr>
      <w:r>
        <w:t xml:space="preserve">Translation memory: </w:t>
      </w:r>
      <w:r>
        <w:rPr>
          <w:b/>
        </w:rPr>
        <w:t>TRADOS</w:t>
      </w:r>
      <w:r>
        <w:t xml:space="preserve">, </w:t>
      </w:r>
      <w:r>
        <w:rPr>
          <w:b/>
        </w:rPr>
        <w:t>Wordfast</w:t>
      </w:r>
      <w:r>
        <w:t xml:space="preserve">. </w:t>
      </w:r>
    </w:p>
    <w:p w:rsidR="008B6C47" w:rsidRDefault="00096D91">
      <w:pPr>
        <w:ind w:left="-5"/>
      </w:pPr>
      <w:r>
        <w:t xml:space="preserve">TRANSLATION </w:t>
      </w:r>
      <w:r w:rsidR="00EC517F">
        <w:t>EXPERIENCE</w:t>
      </w:r>
      <w:r>
        <w:t xml:space="preserve"> IN THE FOLLOWING FIELDS: </w:t>
      </w:r>
    </w:p>
    <w:p w:rsidR="008B6C47" w:rsidRDefault="00096D91">
      <w:pPr>
        <w:spacing w:after="552"/>
        <w:ind w:left="-5"/>
      </w:pPr>
      <w:r>
        <w:t xml:space="preserve">General, business, technical, construction, patents, transport, automotive, sports, forestry, aircraft, machine industry, shipbuilding. </w:t>
      </w:r>
    </w:p>
    <w:p w:rsidR="008B6C47" w:rsidRDefault="00096D91">
      <w:pPr>
        <w:ind w:left="-5"/>
      </w:pPr>
      <w:r>
        <w:t xml:space="preserve">SELECTED PROJECTS: </w:t>
      </w:r>
    </w:p>
    <w:p w:rsidR="0070781B" w:rsidRPr="0070781B" w:rsidRDefault="0070781B" w:rsidP="0070781B">
      <w:pPr>
        <w:numPr>
          <w:ilvl w:val="0"/>
          <w:numId w:val="1"/>
        </w:numPr>
        <w:spacing w:after="3" w:line="245" w:lineRule="auto"/>
        <w:ind w:hanging="359"/>
      </w:pPr>
      <w:r>
        <w:t>August 2017 – present, in-house translator and editor</w:t>
      </w:r>
      <w:r>
        <w:rPr>
          <w:lang w:val="ru-RU"/>
        </w:rPr>
        <w:t xml:space="preserve"> </w:t>
      </w:r>
      <w:r>
        <w:t xml:space="preserve">at </w:t>
      </w:r>
      <w:r w:rsidRPr="0070781B">
        <w:rPr>
          <w:b/>
          <w:bCs/>
        </w:rPr>
        <w:t>Milim</w:t>
      </w:r>
      <w:r>
        <w:t xml:space="preserve"> </w:t>
      </w:r>
      <w:r w:rsidRPr="0070781B">
        <w:rPr>
          <w:b/>
          <w:bCs/>
        </w:rPr>
        <w:t>Writing &amp; Translation Services Ltd.</w:t>
      </w:r>
      <w:r>
        <w:rPr>
          <w:b/>
          <w:bCs/>
        </w:rPr>
        <w:t xml:space="preserve"> </w:t>
      </w:r>
      <w:r>
        <w:t xml:space="preserve">Translating and editing texts in Life Science, </w:t>
      </w:r>
      <w:proofErr w:type="spellStart"/>
      <w:r>
        <w:rPr>
          <w:lang w:val="ru-RU"/>
        </w:rPr>
        <w:t>market</w:t>
      </w:r>
      <w:r>
        <w:t>ing</w:t>
      </w:r>
      <w:proofErr w:type="spellEnd"/>
      <w:r>
        <w:t xml:space="preserve">, legal and technical spheres. </w:t>
      </w:r>
    </w:p>
    <w:p w:rsidR="0070781B" w:rsidRPr="0070781B" w:rsidRDefault="0070781B" w:rsidP="0070781B">
      <w:pPr>
        <w:numPr>
          <w:ilvl w:val="0"/>
          <w:numId w:val="1"/>
        </w:numPr>
        <w:spacing w:after="3" w:line="245" w:lineRule="auto"/>
        <w:ind w:hanging="359"/>
      </w:pPr>
      <w:r>
        <w:rPr>
          <w:lang w:val="ru-RU"/>
        </w:rPr>
        <w:t xml:space="preserve"> </w:t>
      </w:r>
      <w:r w:rsidR="006D4019" w:rsidRPr="0070781B">
        <w:t xml:space="preserve">January 2017 – </w:t>
      </w:r>
      <w:r>
        <w:t>March 2017</w:t>
      </w:r>
      <w:r w:rsidR="006D4019" w:rsidRPr="0070781B">
        <w:t xml:space="preserve"> freelance </w:t>
      </w:r>
      <w:r w:rsidR="006D4019" w:rsidRPr="0070781B">
        <w:rPr>
          <w:b/>
          <w:bCs/>
        </w:rPr>
        <w:t>video translator, Israel</w:t>
      </w:r>
      <w:r w:rsidR="006D4019" w:rsidRPr="0070781B">
        <w:t>, translating subtitles.</w:t>
      </w:r>
    </w:p>
    <w:p w:rsidR="008B6C47" w:rsidRDefault="00096D91" w:rsidP="0070781B">
      <w:pPr>
        <w:numPr>
          <w:ilvl w:val="0"/>
          <w:numId w:val="1"/>
        </w:numPr>
        <w:spacing w:after="3" w:line="245" w:lineRule="auto"/>
        <w:ind w:hanging="359"/>
      </w:pPr>
      <w:r>
        <w:t xml:space="preserve">January 2016 </w:t>
      </w:r>
      <w:r w:rsidR="0070781B">
        <w:t>–</w:t>
      </w:r>
      <w:r>
        <w:t xml:space="preserve"> </w:t>
      </w:r>
      <w:r w:rsidR="0070781B">
        <w:t>June 2017</w:t>
      </w:r>
      <w:r>
        <w:t xml:space="preserve">, </w:t>
      </w:r>
      <w:r>
        <w:rPr>
          <w:b/>
        </w:rPr>
        <w:t xml:space="preserve">data agent </w:t>
      </w:r>
      <w:r>
        <w:t>and</w:t>
      </w:r>
      <w:r>
        <w:rPr>
          <w:b/>
        </w:rPr>
        <w:t xml:space="preserve"> translator</w:t>
      </w:r>
      <w:r>
        <w:t xml:space="preserve"> at data department in </w:t>
      </w:r>
      <w:r>
        <w:rPr>
          <w:b/>
        </w:rPr>
        <w:t>Sweet Inn</w:t>
      </w:r>
      <w:r>
        <w:t>, Jerusalem. Writing, editing and content management f</w:t>
      </w:r>
      <w:r w:rsidR="0070781B">
        <w:t>or the company website and OTAs</w:t>
      </w:r>
      <w:r>
        <w:t xml:space="preserve">. Translating the company’s </w:t>
      </w:r>
      <w:r w:rsidR="00EC517F">
        <w:t>texts,</w:t>
      </w:r>
      <w:r>
        <w:t xml:space="preserve"> </w:t>
      </w:r>
      <w:r w:rsidR="00EC517F">
        <w:t xml:space="preserve">from English </w:t>
      </w:r>
      <w:r>
        <w:t>into Russian</w:t>
      </w:r>
      <w:r w:rsidR="00EC517F">
        <w:t xml:space="preserve">, editing and post-editing, </w:t>
      </w:r>
      <w:r>
        <w:t xml:space="preserve">following QAs.  </w:t>
      </w:r>
    </w:p>
    <w:p w:rsidR="008B6C47" w:rsidRDefault="00096D91" w:rsidP="0070781B">
      <w:pPr>
        <w:numPr>
          <w:ilvl w:val="0"/>
          <w:numId w:val="1"/>
        </w:numPr>
        <w:ind w:hanging="359"/>
      </w:pPr>
      <w:r>
        <w:t>February 2016</w:t>
      </w:r>
      <w:r w:rsidR="0070781B">
        <w:t xml:space="preserve">, </w:t>
      </w:r>
      <w:r w:rsidR="0070781B">
        <w:rPr>
          <w:lang w:val="ru-RU"/>
        </w:rPr>
        <w:t xml:space="preserve">2017, </w:t>
      </w:r>
      <w:r w:rsidR="0070781B">
        <w:t>201</w:t>
      </w:r>
      <w:r w:rsidR="0070781B">
        <w:rPr>
          <w:lang w:val="ru-RU"/>
        </w:rPr>
        <w:t>8</w:t>
      </w:r>
      <w:r>
        <w:t xml:space="preserve"> - simultaneous interpreter </w:t>
      </w:r>
      <w:r w:rsidR="00EC517F">
        <w:t xml:space="preserve">at a </w:t>
      </w:r>
      <w:r w:rsidR="0070781B">
        <w:t xml:space="preserve">computer conference, </w:t>
      </w:r>
      <w:proofErr w:type="spellStart"/>
      <w:r w:rsidR="0070781B">
        <w:t>Eilat</w:t>
      </w:r>
      <w:proofErr w:type="spellEnd"/>
      <w:r w:rsidR="0070781B">
        <w:t>.</w:t>
      </w:r>
    </w:p>
    <w:p w:rsidR="008B6C47" w:rsidRDefault="00096D91" w:rsidP="006D4019">
      <w:pPr>
        <w:numPr>
          <w:ilvl w:val="0"/>
          <w:numId w:val="1"/>
        </w:numPr>
        <w:spacing w:after="3" w:line="245" w:lineRule="auto"/>
        <w:ind w:hanging="359"/>
      </w:pPr>
      <w:r>
        <w:t xml:space="preserve">March 2010 – </w:t>
      </w:r>
      <w:r w:rsidR="006D4019">
        <w:t>July 2017</w:t>
      </w:r>
      <w:r>
        <w:t xml:space="preserve"> – part-time translator and interpreter for </w:t>
      </w:r>
      <w:r>
        <w:rPr>
          <w:b/>
        </w:rPr>
        <w:t>G-Force Motorsport</w:t>
      </w:r>
      <w:r>
        <w:t xml:space="preserve">, car building and racing company, automotive and motorsport translations (topics: technical, sport, automotive, business). </w:t>
      </w:r>
    </w:p>
    <w:p w:rsidR="008B6C47" w:rsidRDefault="00096D91">
      <w:pPr>
        <w:numPr>
          <w:ilvl w:val="0"/>
          <w:numId w:val="1"/>
        </w:numPr>
        <w:ind w:hanging="359"/>
      </w:pPr>
      <w:r>
        <w:lastRenderedPageBreak/>
        <w:t xml:space="preserve">September 2006 – November 2010 translator for Forestry journal. Duties: translating articles (Russian into English) for </w:t>
      </w:r>
      <w:r>
        <w:rPr>
          <w:b/>
        </w:rPr>
        <w:t xml:space="preserve">Russian Forestry Review </w:t>
      </w:r>
      <w:r>
        <w:t xml:space="preserve">journal, issues #1-4. </w:t>
      </w:r>
    </w:p>
    <w:p w:rsidR="008B6C47" w:rsidRDefault="00096D91">
      <w:pPr>
        <w:numPr>
          <w:ilvl w:val="0"/>
          <w:numId w:val="1"/>
        </w:numPr>
        <w:spacing w:after="3" w:line="245" w:lineRule="auto"/>
        <w:ind w:hanging="359"/>
      </w:pPr>
      <w:r>
        <w:t xml:space="preserve">February 2010 –February 2011 translator at patent bureau </w:t>
      </w:r>
      <w:proofErr w:type="spellStart"/>
      <w:r>
        <w:rPr>
          <w:b/>
        </w:rPr>
        <w:t>Liapunov</w:t>
      </w:r>
      <w:proofErr w:type="spellEnd"/>
      <w:r>
        <w:rPr>
          <w:b/>
        </w:rPr>
        <w:t xml:space="preserve"> and partners, </w:t>
      </w:r>
      <w:r>
        <w:t xml:space="preserve">St. Petersburg. Duties: written translation of technical patents, mechanical, electro mechanical, radio, audio and video thematic; reference materials.   </w:t>
      </w:r>
    </w:p>
    <w:p w:rsidR="00EC517F" w:rsidRDefault="00EC517F" w:rsidP="00EC517F">
      <w:pPr>
        <w:numPr>
          <w:ilvl w:val="0"/>
          <w:numId w:val="1"/>
        </w:numPr>
        <w:spacing w:after="3" w:line="245" w:lineRule="auto"/>
        <w:ind w:hanging="359"/>
      </w:pPr>
      <w:r>
        <w:t xml:space="preserve">March 2009 – January 2011, translator and interpreter at </w:t>
      </w:r>
      <w:r>
        <w:rPr>
          <w:b/>
        </w:rPr>
        <w:t xml:space="preserve">Shipbuilding and </w:t>
      </w:r>
      <w:proofErr w:type="spellStart"/>
      <w:r>
        <w:rPr>
          <w:b/>
        </w:rPr>
        <w:t>Shiprepair</w:t>
      </w:r>
      <w:proofErr w:type="spellEnd"/>
      <w:r>
        <w:rPr>
          <w:b/>
        </w:rPr>
        <w:t xml:space="preserve"> Technical Center</w:t>
      </w:r>
      <w:r>
        <w:t xml:space="preserve">. (simultaneous and consecutive interpretation at the meetings and conferences, interpreting at commissioning works). </w:t>
      </w:r>
    </w:p>
    <w:p w:rsidR="008B6C47" w:rsidRDefault="00096D91">
      <w:pPr>
        <w:numPr>
          <w:ilvl w:val="0"/>
          <w:numId w:val="1"/>
        </w:numPr>
        <w:ind w:hanging="359"/>
      </w:pPr>
      <w:r>
        <w:t xml:space="preserve">February 2008 – January 2009, freelance translator for </w:t>
      </w:r>
      <w:proofErr w:type="spellStart"/>
      <w:r>
        <w:rPr>
          <w:b/>
        </w:rPr>
        <w:t>Gorodissky</w:t>
      </w:r>
      <w:proofErr w:type="spellEnd"/>
      <w:r>
        <w:rPr>
          <w:b/>
        </w:rPr>
        <w:t xml:space="preserve"> &amp; Partners</w:t>
      </w:r>
      <w:r>
        <w:t xml:space="preserve"> patent agency, St. Petersburg. Duties: written translation of patents (including that for Microsoft and Motorola), Official Actions, reference materials. </w:t>
      </w:r>
    </w:p>
    <w:p w:rsidR="008B6C47" w:rsidRDefault="00096D91">
      <w:pPr>
        <w:numPr>
          <w:ilvl w:val="0"/>
          <w:numId w:val="1"/>
        </w:numPr>
        <w:ind w:hanging="359"/>
      </w:pPr>
      <w:r>
        <w:t>January 2007 –</w:t>
      </w:r>
      <w:r w:rsidR="00B102BE">
        <w:t xml:space="preserve"> January 2011</w:t>
      </w:r>
      <w:r>
        <w:t xml:space="preserve"> </w:t>
      </w:r>
      <w:bookmarkStart w:id="0" w:name="_GoBack"/>
      <w:r>
        <w:t>prese</w:t>
      </w:r>
      <w:bookmarkEnd w:id="0"/>
      <w:r>
        <w:t xml:space="preserve">nt translations of patents for </w:t>
      </w:r>
      <w:r>
        <w:rPr>
          <w:b/>
        </w:rPr>
        <w:t>Patent Attorneys</w:t>
      </w:r>
      <w:r>
        <w:t xml:space="preserve">. </w:t>
      </w:r>
    </w:p>
    <w:p w:rsidR="008B6C47" w:rsidRDefault="00096D91">
      <w:pPr>
        <w:numPr>
          <w:ilvl w:val="0"/>
          <w:numId w:val="1"/>
        </w:numPr>
        <w:ind w:hanging="359"/>
      </w:pPr>
      <w:r>
        <w:t xml:space="preserve">August 2004 – </w:t>
      </w:r>
      <w:r w:rsidR="00B102BE">
        <w:t>February 2010</w:t>
      </w:r>
      <w:r>
        <w:t xml:space="preserve">, freelance translator for </w:t>
      </w:r>
      <w:proofErr w:type="spellStart"/>
      <w:r>
        <w:rPr>
          <w:b/>
        </w:rPr>
        <w:t>Patentica</w:t>
      </w:r>
      <w:proofErr w:type="spellEnd"/>
      <w:r>
        <w:t xml:space="preserve"> patent agency, St. Petersburg. Duties: written translation of patents – mechanics, radio, audio and video </w:t>
      </w:r>
      <w:proofErr w:type="spellStart"/>
      <w:r>
        <w:t>thematics</w:t>
      </w:r>
      <w:proofErr w:type="spellEnd"/>
      <w:r>
        <w:t xml:space="preserve">. </w:t>
      </w:r>
    </w:p>
    <w:p w:rsidR="00B102BE" w:rsidRDefault="00096D91" w:rsidP="00B102BE">
      <w:pPr>
        <w:spacing w:after="272"/>
        <w:ind w:left="720" w:hanging="359"/>
      </w:pPr>
      <w:r>
        <w:t xml:space="preserve">10.October 2004 - October 2006, freelance translator for </w:t>
      </w:r>
      <w:r>
        <w:rPr>
          <w:b/>
        </w:rPr>
        <w:t>Vector Publishing House</w:t>
      </w:r>
      <w:r>
        <w:t xml:space="preserve">; duties: written translations of books on </w:t>
      </w:r>
      <w:r w:rsidR="00EC517F">
        <w:t xml:space="preserve">psychology, healthy life-style. </w:t>
      </w:r>
    </w:p>
    <w:p w:rsidR="00EC517F" w:rsidRDefault="00EC517F" w:rsidP="00B102BE">
      <w:pPr>
        <w:spacing w:after="272"/>
        <w:ind w:left="720" w:hanging="359"/>
      </w:pPr>
      <w:r>
        <w:t xml:space="preserve">11.September 2004 – November 2004 - translator and interpreter at </w:t>
      </w:r>
      <w:r>
        <w:rPr>
          <w:b/>
        </w:rPr>
        <w:t>SPARC</w:t>
      </w:r>
      <w:r>
        <w:t xml:space="preserve"> aircraft repair company. Translations, consecutive interpretations of lectures for foreign pilots at SPARC training center and intercommunication conversations on a helicopter board. </w:t>
      </w:r>
    </w:p>
    <w:p w:rsidR="008B6C47" w:rsidRDefault="00096D91">
      <w:pPr>
        <w:ind w:left="-5"/>
      </w:pPr>
      <w:r>
        <w:t xml:space="preserve">SELECTED INTERPRETATION PROJECTS: </w:t>
      </w:r>
    </w:p>
    <w:p w:rsidR="008B6C47" w:rsidRDefault="00096D91">
      <w:pPr>
        <w:numPr>
          <w:ilvl w:val="0"/>
          <w:numId w:val="2"/>
        </w:numPr>
        <w:ind w:hanging="359"/>
      </w:pPr>
      <w:r>
        <w:t xml:space="preserve">February 2016 - Simultaneous interpreter, interpreting at a gaming industry seminar, </w:t>
      </w:r>
      <w:proofErr w:type="spellStart"/>
      <w:r>
        <w:t>Eilat</w:t>
      </w:r>
      <w:proofErr w:type="spellEnd"/>
      <w:r>
        <w:t xml:space="preserve">, Israel </w:t>
      </w:r>
    </w:p>
    <w:p w:rsidR="008B6C47" w:rsidRDefault="00096D91">
      <w:pPr>
        <w:numPr>
          <w:ilvl w:val="0"/>
          <w:numId w:val="2"/>
        </w:numPr>
        <w:spacing w:after="3" w:line="245" w:lineRule="auto"/>
        <w:ind w:hanging="359"/>
      </w:pPr>
      <w:r>
        <w:t xml:space="preserve">January 2011 – January 2014, personal </w:t>
      </w:r>
      <w:r w:rsidR="00B102BE">
        <w:t>interpreter and interpreter</w:t>
      </w:r>
      <w:r>
        <w:t xml:space="preserve"> for a member of </w:t>
      </w:r>
      <w:r>
        <w:rPr>
          <w:b/>
        </w:rPr>
        <w:t>FIA international cross-country commission</w:t>
      </w:r>
      <w:r>
        <w:t xml:space="preserve">, consecutive interpretation at the meetings of the commission. </w:t>
      </w:r>
    </w:p>
    <w:p w:rsidR="008B6C47" w:rsidRDefault="00096D91">
      <w:pPr>
        <w:numPr>
          <w:ilvl w:val="0"/>
          <w:numId w:val="2"/>
        </w:numPr>
        <w:spacing w:after="3" w:line="245" w:lineRule="auto"/>
        <w:ind w:hanging="359"/>
      </w:pPr>
      <w:r>
        <w:t xml:space="preserve">March 2011 – October 2013, translator at </w:t>
      </w:r>
      <w:proofErr w:type="spellStart"/>
      <w:r>
        <w:rPr>
          <w:b/>
        </w:rPr>
        <w:t>Nevohim</w:t>
      </w:r>
      <w:proofErr w:type="spellEnd"/>
      <w:r>
        <w:rPr>
          <w:b/>
        </w:rPr>
        <w:t xml:space="preserve"> factory, S</w:t>
      </w:r>
      <w:r>
        <w:t xml:space="preserve">t Petersburg, consecutive interpretation at commissioning works and training workshops with US specialists. </w:t>
      </w:r>
    </w:p>
    <w:p w:rsidR="008B6C47" w:rsidRDefault="00096D91">
      <w:pPr>
        <w:numPr>
          <w:ilvl w:val="0"/>
          <w:numId w:val="2"/>
        </w:numPr>
        <w:ind w:hanging="359"/>
      </w:pPr>
      <w:r>
        <w:t xml:space="preserve">November 2010 – interpreter for </w:t>
      </w:r>
      <w:r>
        <w:rPr>
          <w:b/>
        </w:rPr>
        <w:t>Gazprom</w:t>
      </w:r>
      <w:r>
        <w:t xml:space="preserve"> at negotiations on Nord Stream project, simultaneous interpretation. </w:t>
      </w:r>
    </w:p>
    <w:p w:rsidR="008B6C47" w:rsidRDefault="00096D91">
      <w:pPr>
        <w:numPr>
          <w:ilvl w:val="0"/>
          <w:numId w:val="2"/>
        </w:numPr>
        <w:ind w:hanging="359"/>
      </w:pPr>
      <w:r>
        <w:t xml:space="preserve">December 2009 – interpretation at ship commissioning and negotiations at Naval Dockyard in Mumbai, India, consecutive interpretation. </w:t>
      </w:r>
    </w:p>
    <w:p w:rsidR="00B102BE" w:rsidRDefault="00B102BE" w:rsidP="00B102BE">
      <w:pPr>
        <w:numPr>
          <w:ilvl w:val="0"/>
          <w:numId w:val="2"/>
        </w:numPr>
        <w:ind w:hanging="359"/>
      </w:pPr>
      <w:r>
        <w:t xml:space="preserve">June 2009 – interpreter at </w:t>
      </w:r>
      <w:r w:rsidRPr="00B102BE">
        <w:rPr>
          <w:b/>
          <w:bCs/>
        </w:rPr>
        <w:t xml:space="preserve">Intercontinental Rally Challenge </w:t>
      </w:r>
      <w:r w:rsidRPr="00B102BE">
        <w:rPr>
          <w:bCs/>
        </w:rPr>
        <w:t>competition</w:t>
      </w:r>
      <w:r>
        <w:t xml:space="preserve">, RUSSIAN </w:t>
      </w:r>
      <w:proofErr w:type="spellStart"/>
      <w:r>
        <w:t>Autosport</w:t>
      </w:r>
      <w:proofErr w:type="spellEnd"/>
      <w:r>
        <w:t xml:space="preserve"> Federation, Vyborg. Duties: consecutive interpreting for a member of FIA commission.</w:t>
      </w:r>
    </w:p>
    <w:p w:rsidR="00B102BE" w:rsidRDefault="00B102BE" w:rsidP="00B102BE">
      <w:pPr>
        <w:numPr>
          <w:ilvl w:val="0"/>
          <w:numId w:val="2"/>
        </w:numPr>
        <w:ind w:hanging="359"/>
      </w:pPr>
      <w:r>
        <w:t>A</w:t>
      </w:r>
      <w:r w:rsidR="00096D91">
        <w:t xml:space="preserve">pril 2008 – interpreter at Sales Training Certification for </w:t>
      </w:r>
      <w:r w:rsidR="00096D91" w:rsidRPr="00B102BE">
        <w:rPr>
          <w:b/>
        </w:rPr>
        <w:t>Motorola</w:t>
      </w:r>
      <w:r w:rsidR="00096D91">
        <w:t xml:space="preserve">. Duties: </w:t>
      </w:r>
      <w:proofErr w:type="spellStart"/>
      <w:r w:rsidR="00096D91">
        <w:t>сonsecutive</w:t>
      </w:r>
      <w:proofErr w:type="spellEnd"/>
      <w:r w:rsidR="00096D91">
        <w:t xml:space="preserve"> interpretation with elements of simultaneous interpretation and chuchotage. </w:t>
      </w:r>
    </w:p>
    <w:p w:rsidR="00B102BE" w:rsidRPr="00B102BE" w:rsidRDefault="00B102BE" w:rsidP="00B102BE">
      <w:pPr>
        <w:numPr>
          <w:ilvl w:val="0"/>
          <w:numId w:val="2"/>
        </w:numPr>
        <w:ind w:hanging="359"/>
      </w:pPr>
      <w:r>
        <w:t xml:space="preserve">June 2005 – 2009 –interpreter at the annual </w:t>
      </w:r>
      <w:r w:rsidRPr="00B102BE">
        <w:rPr>
          <w:b/>
        </w:rPr>
        <w:t>Ladoga 4x4 Trophy Raid</w:t>
      </w:r>
      <w:r>
        <w:t>, St. Petersburg. personal consecutive interpretation and translations at the automobile competition.</w:t>
      </w:r>
    </w:p>
    <w:p w:rsidR="00B102BE" w:rsidRDefault="00682690" w:rsidP="00682690">
      <w:pPr>
        <w:ind w:left="720" w:firstLine="0"/>
      </w:pPr>
      <w:r>
        <w:lastRenderedPageBreak/>
        <w:t xml:space="preserve"> </w:t>
      </w:r>
    </w:p>
    <w:p w:rsidR="00682690" w:rsidRDefault="00682690">
      <w:pPr>
        <w:ind w:left="-5"/>
      </w:pPr>
    </w:p>
    <w:p w:rsidR="008B6C47" w:rsidRDefault="00682690">
      <w:pPr>
        <w:ind w:left="-5"/>
      </w:pPr>
      <w:r>
        <w:t>P</w:t>
      </w:r>
      <w:r w:rsidR="00096D91">
        <w:t xml:space="preserve">UBLICATIONS:  </w:t>
      </w:r>
    </w:p>
    <w:p w:rsidR="008B6C47" w:rsidRDefault="00842934">
      <w:pPr>
        <w:numPr>
          <w:ilvl w:val="0"/>
          <w:numId w:val="3"/>
        </w:numPr>
        <w:spacing w:after="0"/>
        <w:ind w:hanging="280"/>
        <w:jc w:val="left"/>
      </w:pPr>
      <w:hyperlink r:id="rId7">
        <w:r w:rsidR="00096D91">
          <w:t xml:space="preserve">Motorsport.com magazine </w:t>
        </w:r>
      </w:hyperlink>
      <w:hyperlink r:id="rId8">
        <w:r w:rsidR="00096D91">
          <w:rPr>
            <w:color w:val="0000FF"/>
            <w:u w:val="single" w:color="0000FF"/>
          </w:rPr>
          <w:t>http://www.motorsport.com/ccr/news/russian-roulette-onthe-silk-way-rally/</w:t>
        </w:r>
      </w:hyperlink>
      <w:hyperlink r:id="rId9">
        <w:r w:rsidR="00096D91">
          <w:t xml:space="preserve"> </w:t>
        </w:r>
      </w:hyperlink>
    </w:p>
    <w:p w:rsidR="00682690" w:rsidRDefault="00096D91" w:rsidP="00682690">
      <w:pPr>
        <w:numPr>
          <w:ilvl w:val="0"/>
          <w:numId w:val="3"/>
        </w:numPr>
        <w:spacing w:after="270"/>
        <w:ind w:hanging="280"/>
        <w:jc w:val="left"/>
      </w:pPr>
      <w:r>
        <w:t xml:space="preserve">Russian Forestry review, issues # 1-4 </w:t>
      </w:r>
      <w:r w:rsidR="00682690">
        <w:t xml:space="preserve"> </w:t>
      </w:r>
      <w:hyperlink r:id="rId10" w:history="1">
        <w:r w:rsidR="00682690" w:rsidRPr="002A46BD">
          <w:rPr>
            <w:rStyle w:val="Hyperlink"/>
          </w:rPr>
          <w:t>http://www.russianforestryreview.com/</w:t>
        </w:r>
      </w:hyperlink>
      <w:r w:rsidR="00682690">
        <w:t xml:space="preserve"> </w:t>
      </w:r>
    </w:p>
    <w:p w:rsidR="008B6C47" w:rsidRDefault="00096D91">
      <w:pPr>
        <w:ind w:left="-5"/>
      </w:pPr>
      <w:r>
        <w:t xml:space="preserve">AWARDS:  </w:t>
      </w:r>
    </w:p>
    <w:p w:rsidR="008B6C47" w:rsidRDefault="00096D91">
      <w:pPr>
        <w:spacing w:after="272"/>
        <w:ind w:left="-5"/>
      </w:pPr>
      <w:r>
        <w:t>1st place in "Special text translation from English into Russian language" nomination at "</w:t>
      </w:r>
      <w:proofErr w:type="spellStart"/>
      <w:r>
        <w:t>Sensum</w:t>
      </w:r>
      <w:proofErr w:type="spellEnd"/>
      <w:r>
        <w:t xml:space="preserve"> de </w:t>
      </w:r>
      <w:proofErr w:type="spellStart"/>
      <w:r>
        <w:t>sensu</w:t>
      </w:r>
      <w:proofErr w:type="spellEnd"/>
      <w:r>
        <w:t xml:space="preserve">" competition (organized by the Russian Chamber of Commerce and UTR, Union of Translators of Russia), May 2003 </w:t>
      </w:r>
    </w:p>
    <w:p w:rsidR="008B6C47" w:rsidRPr="00EC517F" w:rsidRDefault="00096D91">
      <w:pPr>
        <w:ind w:left="-5"/>
        <w:rPr>
          <w:lang w:val="fr-FR"/>
        </w:rPr>
      </w:pPr>
      <w:r w:rsidRPr="00EC517F">
        <w:rPr>
          <w:lang w:val="fr-FR"/>
        </w:rPr>
        <w:t>PROFESSIONAL PROFILE</w:t>
      </w:r>
      <w:r w:rsidR="00682690">
        <w:rPr>
          <w:lang w:val="fr-FR"/>
        </w:rPr>
        <w:t>, REFERENCES</w:t>
      </w:r>
      <w:r w:rsidRPr="00EC517F">
        <w:rPr>
          <w:lang w:val="fr-FR"/>
        </w:rPr>
        <w:t xml:space="preserve">:  </w:t>
      </w:r>
    </w:p>
    <w:p w:rsidR="008B6C47" w:rsidRPr="00EC517F" w:rsidRDefault="00842934">
      <w:pPr>
        <w:spacing w:after="0"/>
        <w:ind w:left="-5"/>
        <w:jc w:val="left"/>
        <w:rPr>
          <w:lang w:val="fr-FR"/>
        </w:rPr>
      </w:pPr>
      <w:hyperlink r:id="rId11">
        <w:r w:rsidR="00096D91" w:rsidRPr="00EC517F">
          <w:rPr>
            <w:color w:val="0000FF"/>
            <w:u w:val="single" w:color="0000FF"/>
            <w:lang w:val="fr-FR"/>
          </w:rPr>
          <w:t>http://www.proz.com/translator/603196</w:t>
        </w:r>
      </w:hyperlink>
      <w:hyperlink r:id="rId12">
        <w:r w:rsidR="00096D91" w:rsidRPr="00EC517F">
          <w:rPr>
            <w:lang w:val="fr-FR"/>
          </w:rPr>
          <w:t xml:space="preserve"> </w:t>
        </w:r>
      </w:hyperlink>
    </w:p>
    <w:sectPr w:rsidR="008B6C47" w:rsidRPr="00EC517F" w:rsidSect="00F22092">
      <w:pgSz w:w="11900" w:h="16840"/>
      <w:pgMar w:top="1130" w:right="851" w:bottom="1709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1B" w:rsidRDefault="0070781B" w:rsidP="0070781B">
      <w:pPr>
        <w:spacing w:after="0" w:line="240" w:lineRule="auto"/>
      </w:pPr>
      <w:r>
        <w:separator/>
      </w:r>
    </w:p>
  </w:endnote>
  <w:endnote w:type="continuationSeparator" w:id="0">
    <w:p w:rsidR="0070781B" w:rsidRDefault="0070781B" w:rsidP="0070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1B" w:rsidRDefault="0070781B" w:rsidP="0070781B">
      <w:pPr>
        <w:spacing w:after="0" w:line="240" w:lineRule="auto"/>
      </w:pPr>
      <w:r>
        <w:separator/>
      </w:r>
    </w:p>
  </w:footnote>
  <w:footnote w:type="continuationSeparator" w:id="0">
    <w:p w:rsidR="0070781B" w:rsidRDefault="0070781B" w:rsidP="0070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278"/>
    <w:multiLevelType w:val="hybridMultilevel"/>
    <w:tmpl w:val="AA4E04A6"/>
    <w:lvl w:ilvl="0" w:tplc="2D7664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E65646"/>
    <w:multiLevelType w:val="hybridMultilevel"/>
    <w:tmpl w:val="E24C1E5C"/>
    <w:lvl w:ilvl="0" w:tplc="F64C51C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02F4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294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6B6D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AF5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93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7D3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ACB2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67FC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21566"/>
    <w:multiLevelType w:val="hybridMultilevel"/>
    <w:tmpl w:val="46E2A1B6"/>
    <w:lvl w:ilvl="0" w:tplc="420E5F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8AF1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298A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0B63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4203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6A11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14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8D47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C57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D27838"/>
    <w:multiLevelType w:val="hybridMultilevel"/>
    <w:tmpl w:val="B2E8E278"/>
    <w:lvl w:ilvl="0" w:tplc="C172B3A2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E4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C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EA2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6C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C23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93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41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8C3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02296B"/>
    <w:multiLevelType w:val="hybridMultilevel"/>
    <w:tmpl w:val="D45A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6C47"/>
    <w:rsid w:val="00096D91"/>
    <w:rsid w:val="00682690"/>
    <w:rsid w:val="006D4019"/>
    <w:rsid w:val="0070781B"/>
    <w:rsid w:val="00842934"/>
    <w:rsid w:val="008B6C47"/>
    <w:rsid w:val="00901274"/>
    <w:rsid w:val="00B102BE"/>
    <w:rsid w:val="00EC517F"/>
    <w:rsid w:val="00F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92"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9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8269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90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078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81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78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81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781B"/>
    <w:pPr>
      <w:widowControl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sport.com/ccr/news/russian-roulette-on-the-silk-way-rall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torsport.com/ccr/news/russian-roulette-on-the-silk-way-rally/" TargetMode="External"/><Relationship Id="rId12" Type="http://schemas.openxmlformats.org/officeDocument/2006/relationships/hyperlink" Target="http://www.proz.com/translator/60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translator/6031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sianforestryrevie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rsport.com/ccr/news/russian-roulette-on-the-silk-way-ral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cv_en_ru_Kosenkova</vt:lpstr>
    </vt:vector>
  </TitlesOfParts>
  <Company>TransPerfect Translations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cv_en_ru_Kosenkova</dc:title>
  <dc:creator>user</dc:creator>
  <cp:lastModifiedBy>MKosenkov</cp:lastModifiedBy>
  <cp:revision>2</cp:revision>
  <cp:lastPrinted>2017-04-27T10:48:00Z</cp:lastPrinted>
  <dcterms:created xsi:type="dcterms:W3CDTF">2018-04-10T10:09:00Z</dcterms:created>
  <dcterms:modified xsi:type="dcterms:W3CDTF">2018-04-10T10:09:00Z</dcterms:modified>
</cp:coreProperties>
</file>