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799B" w14:textId="66BE1EE3" w:rsidR="00542241" w:rsidRDefault="00542241" w:rsidP="00542241">
      <w:pPr>
        <w:ind w:left="2160" w:firstLine="720"/>
        <w:rPr>
          <w:rFonts w:ascii="Arial" w:eastAsia="Ubuntu" w:hAnsi="Arial" w:cs="Arial"/>
          <w:b/>
          <w:bCs/>
          <w:sz w:val="28"/>
          <w:szCs w:val="28"/>
        </w:rPr>
      </w:pPr>
      <w:r w:rsidRPr="0059499B">
        <w:rPr>
          <w:rFonts w:ascii="Arial" w:eastAsia="Ubuntu" w:hAnsi="Arial" w:cs="Arial"/>
          <w:b/>
          <w:bCs/>
          <w:sz w:val="28"/>
          <w:szCs w:val="28"/>
        </w:rPr>
        <w:t>Amadeo Carlos</w:t>
      </w:r>
    </w:p>
    <w:p w14:paraId="26B3D191" w14:textId="77777777" w:rsidR="00576328" w:rsidRPr="0059499B" w:rsidRDefault="00576328" w:rsidP="00542241">
      <w:pPr>
        <w:ind w:left="2160" w:firstLine="720"/>
        <w:rPr>
          <w:rFonts w:ascii="Arial" w:eastAsia="Ubuntu" w:hAnsi="Arial" w:cs="Arial"/>
          <w:b/>
          <w:bCs/>
          <w:sz w:val="28"/>
          <w:szCs w:val="28"/>
        </w:rPr>
      </w:pPr>
    </w:p>
    <w:p w14:paraId="249A0EB2" w14:textId="77777777" w:rsidR="00542241" w:rsidRPr="00542241" w:rsidRDefault="00542241" w:rsidP="00542241">
      <w:pPr>
        <w:rPr>
          <w:rFonts w:ascii="Arial" w:hAnsi="Arial" w:cs="Arial"/>
          <w:sz w:val="20"/>
          <w:szCs w:val="20"/>
        </w:rPr>
      </w:pPr>
      <w:r w:rsidRPr="00542241">
        <w:rPr>
          <w:rFonts w:ascii="Arial" w:hAnsi="Arial" w:cs="Arial"/>
          <w:sz w:val="20"/>
          <w:szCs w:val="20"/>
        </w:rPr>
        <w:t xml:space="preserve">1408 </w:t>
      </w:r>
      <w:proofErr w:type="spellStart"/>
      <w:r w:rsidRPr="00542241">
        <w:rPr>
          <w:rFonts w:ascii="Arial" w:hAnsi="Arial" w:cs="Arial"/>
          <w:sz w:val="20"/>
          <w:szCs w:val="20"/>
        </w:rPr>
        <w:t>Inverrary</w:t>
      </w:r>
      <w:proofErr w:type="spellEnd"/>
      <w:r w:rsidRPr="00542241">
        <w:rPr>
          <w:rFonts w:ascii="Arial" w:hAnsi="Arial" w:cs="Arial"/>
          <w:sz w:val="20"/>
          <w:szCs w:val="20"/>
        </w:rPr>
        <w:t xml:space="preserve"> Ln, Deerfield, Il 60015, 224-619-4114, </w:t>
      </w:r>
      <w:hyperlink r:id="rId6" w:history="1">
        <w:r w:rsidRPr="00542241">
          <w:rPr>
            <w:rStyle w:val="Hyperlink"/>
            <w:rFonts w:ascii="Arial" w:hAnsi="Arial" w:cs="Arial"/>
            <w:sz w:val="20"/>
            <w:szCs w:val="20"/>
          </w:rPr>
          <w:t>amadeo.carlos@sbcglobal.net</w:t>
        </w:r>
      </w:hyperlink>
    </w:p>
    <w:p w14:paraId="51D54473" w14:textId="075A502D" w:rsidR="0059137A" w:rsidRPr="00542241" w:rsidRDefault="0059137A">
      <w:pPr>
        <w:rPr>
          <w:rFonts w:ascii="Arial" w:hAnsi="Arial" w:cs="Arial"/>
          <w:sz w:val="20"/>
          <w:szCs w:val="20"/>
        </w:rPr>
      </w:pPr>
    </w:p>
    <w:p w14:paraId="2EC295C1" w14:textId="4FFEC6F8" w:rsidR="00542241" w:rsidRPr="00043A3C" w:rsidRDefault="00DF61A7" w:rsidP="00576328">
      <w:pPr>
        <w:shd w:val="clear" w:color="auto" w:fill="E7E6E6" w:themeFill="background2"/>
        <w:rPr>
          <w:rFonts w:ascii="Arial" w:hAnsi="Arial" w:cs="Arial"/>
          <w:b/>
          <w:bCs/>
        </w:rPr>
      </w:pPr>
      <w:r w:rsidRPr="00043A3C">
        <w:rPr>
          <w:rFonts w:ascii="Arial" w:hAnsi="Arial" w:cs="Arial"/>
          <w:b/>
          <w:bCs/>
        </w:rPr>
        <w:t>PROFESSIONAL SUMMARY</w:t>
      </w:r>
    </w:p>
    <w:p w14:paraId="29DB2C84" w14:textId="58477C4C" w:rsidR="00542241" w:rsidRDefault="00542241" w:rsidP="00542241">
      <w:pPr>
        <w:rPr>
          <w:rFonts w:ascii="Arial" w:hAnsi="Arial" w:cs="Arial"/>
          <w:sz w:val="20"/>
          <w:szCs w:val="20"/>
        </w:rPr>
      </w:pPr>
    </w:p>
    <w:p w14:paraId="2A106B23" w14:textId="50717757" w:rsidR="00542241" w:rsidRPr="003452A5" w:rsidRDefault="00546A90" w:rsidP="00542241">
      <w:pPr>
        <w:rPr>
          <w:rFonts w:ascii="Arial" w:eastAsia="Ubuntu Light" w:hAnsi="Arial" w:cs="Arial"/>
          <w:sz w:val="20"/>
          <w:szCs w:val="20"/>
        </w:rPr>
      </w:pPr>
      <w:r>
        <w:rPr>
          <w:rFonts w:ascii="Arial" w:eastAsia="Ubuntu Light" w:hAnsi="Arial" w:cs="Arial"/>
          <w:sz w:val="20"/>
          <w:szCs w:val="20"/>
        </w:rPr>
        <w:t>S</w:t>
      </w:r>
      <w:r w:rsidR="00542241" w:rsidRPr="003452A5">
        <w:rPr>
          <w:rFonts w:ascii="Arial" w:eastAsia="Ubuntu Light" w:hAnsi="Arial" w:cs="Arial"/>
          <w:sz w:val="20"/>
          <w:szCs w:val="20"/>
        </w:rPr>
        <w:t xml:space="preserve">eeking a position as an English Spanish translator that will allow me to apply my recently acquired skills in medical, legal and business translation. </w:t>
      </w:r>
      <w:r>
        <w:rPr>
          <w:rFonts w:ascii="Arial" w:eastAsia="Ubuntu Light" w:hAnsi="Arial" w:cs="Arial"/>
          <w:sz w:val="20"/>
          <w:szCs w:val="20"/>
        </w:rPr>
        <w:t>In I.T.</w:t>
      </w:r>
      <w:r w:rsidR="00542241" w:rsidRPr="003452A5">
        <w:rPr>
          <w:rFonts w:ascii="Arial" w:eastAsia="Ubuntu Light" w:hAnsi="Arial" w:cs="Arial"/>
          <w:sz w:val="20"/>
          <w:szCs w:val="20"/>
        </w:rPr>
        <w:t xml:space="preserve"> worked in software development and release management. </w:t>
      </w:r>
      <w:r>
        <w:rPr>
          <w:rFonts w:ascii="Arial" w:eastAsia="Ubuntu Light" w:hAnsi="Arial" w:cs="Arial"/>
          <w:sz w:val="20"/>
          <w:szCs w:val="20"/>
        </w:rPr>
        <w:t>Also, h</w:t>
      </w:r>
      <w:r w:rsidR="00542241" w:rsidRPr="003452A5">
        <w:rPr>
          <w:rFonts w:ascii="Arial" w:eastAsia="Ubuntu Light" w:hAnsi="Arial" w:cs="Arial"/>
          <w:sz w:val="20"/>
          <w:szCs w:val="20"/>
        </w:rPr>
        <w:t xml:space="preserve">ave experience teaching ESL to persons of different cultural and linguistic backgrounds. </w:t>
      </w:r>
      <w:r>
        <w:rPr>
          <w:rFonts w:ascii="Arial" w:eastAsia="Ubuntu Light" w:hAnsi="Arial" w:cs="Arial"/>
          <w:sz w:val="20"/>
          <w:szCs w:val="20"/>
        </w:rPr>
        <w:t xml:space="preserve">Having </w:t>
      </w:r>
      <w:r w:rsidR="00AB434B">
        <w:rPr>
          <w:rFonts w:ascii="Arial" w:eastAsia="Ubuntu Light" w:hAnsi="Arial" w:cs="Arial"/>
          <w:sz w:val="20"/>
          <w:szCs w:val="20"/>
        </w:rPr>
        <w:t xml:space="preserve">had </w:t>
      </w:r>
      <w:r>
        <w:rPr>
          <w:rFonts w:ascii="Arial" w:eastAsia="Ubuntu Light" w:hAnsi="Arial" w:cs="Arial"/>
          <w:sz w:val="20"/>
          <w:szCs w:val="20"/>
        </w:rPr>
        <w:t>experience</w:t>
      </w:r>
      <w:r w:rsidR="00542241" w:rsidRPr="003452A5">
        <w:rPr>
          <w:rFonts w:ascii="Arial" w:eastAsia="Ubuntu Light" w:hAnsi="Arial" w:cs="Arial"/>
          <w:sz w:val="20"/>
          <w:szCs w:val="20"/>
        </w:rPr>
        <w:t xml:space="preserve"> and skills in I.T. and teaching </w:t>
      </w:r>
      <w:r>
        <w:rPr>
          <w:rFonts w:ascii="Arial" w:eastAsia="Ubuntu Light" w:hAnsi="Arial" w:cs="Arial"/>
          <w:sz w:val="20"/>
          <w:szCs w:val="20"/>
        </w:rPr>
        <w:t xml:space="preserve">is </w:t>
      </w:r>
      <w:r w:rsidR="00774762">
        <w:rPr>
          <w:rFonts w:ascii="Arial" w:eastAsia="Ubuntu Light" w:hAnsi="Arial" w:cs="Arial"/>
          <w:sz w:val="20"/>
          <w:szCs w:val="20"/>
        </w:rPr>
        <w:t>an asset</w:t>
      </w:r>
      <w:r w:rsidR="00542241" w:rsidRPr="003452A5">
        <w:rPr>
          <w:rFonts w:ascii="Arial" w:eastAsia="Ubuntu Light" w:hAnsi="Arial" w:cs="Arial"/>
          <w:sz w:val="20"/>
          <w:szCs w:val="20"/>
        </w:rPr>
        <w:t xml:space="preserve"> </w:t>
      </w:r>
      <w:r>
        <w:rPr>
          <w:rFonts w:ascii="Arial" w:eastAsia="Ubuntu Light" w:hAnsi="Arial" w:cs="Arial"/>
          <w:sz w:val="20"/>
          <w:szCs w:val="20"/>
        </w:rPr>
        <w:t xml:space="preserve">that can be applied to the area </w:t>
      </w:r>
      <w:r w:rsidR="00E92DF3">
        <w:rPr>
          <w:rFonts w:ascii="Arial" w:eastAsia="Ubuntu Light" w:hAnsi="Arial" w:cs="Arial"/>
          <w:sz w:val="20"/>
          <w:szCs w:val="20"/>
        </w:rPr>
        <w:t xml:space="preserve">of </w:t>
      </w:r>
      <w:r w:rsidR="00E92DF3" w:rsidRPr="003452A5">
        <w:rPr>
          <w:rFonts w:ascii="Arial" w:eastAsia="Ubuntu Light" w:hAnsi="Arial" w:cs="Arial"/>
          <w:sz w:val="20"/>
          <w:szCs w:val="20"/>
        </w:rPr>
        <w:t>translation</w:t>
      </w:r>
      <w:r w:rsidR="00542241" w:rsidRPr="003452A5">
        <w:rPr>
          <w:rFonts w:ascii="Arial" w:eastAsia="Ubuntu Light" w:hAnsi="Arial" w:cs="Arial"/>
          <w:sz w:val="20"/>
          <w:szCs w:val="20"/>
        </w:rPr>
        <w:t xml:space="preserve"> since I am detail oriented, well organized, analytical and know how to work under tight deadlines.</w:t>
      </w:r>
    </w:p>
    <w:p w14:paraId="4978603A" w14:textId="12681428" w:rsidR="00542241" w:rsidRDefault="00542241" w:rsidP="00542241">
      <w:pPr>
        <w:rPr>
          <w:rFonts w:ascii="Arial" w:hAnsi="Arial" w:cs="Arial"/>
          <w:sz w:val="20"/>
          <w:szCs w:val="20"/>
        </w:rPr>
      </w:pPr>
    </w:p>
    <w:p w14:paraId="3DD9F269" w14:textId="7C23FFCB" w:rsidR="00DF61A7" w:rsidRPr="00043A3C" w:rsidRDefault="00DF61A7" w:rsidP="00576328">
      <w:pPr>
        <w:shd w:val="clear" w:color="auto" w:fill="E7E6E6" w:themeFill="background2"/>
        <w:rPr>
          <w:rFonts w:ascii="Arial" w:hAnsi="Arial" w:cs="Arial"/>
          <w:b/>
          <w:bCs/>
        </w:rPr>
      </w:pPr>
      <w:r w:rsidRPr="00043A3C">
        <w:rPr>
          <w:rFonts w:ascii="Arial" w:hAnsi="Arial" w:cs="Arial"/>
          <w:b/>
          <w:bCs/>
        </w:rPr>
        <w:t>SKILLS</w:t>
      </w:r>
    </w:p>
    <w:p w14:paraId="0C18F793" w14:textId="34DE7A60" w:rsidR="00DF61A7" w:rsidRDefault="00DF61A7" w:rsidP="00542241">
      <w:pPr>
        <w:rPr>
          <w:rFonts w:ascii="Arial" w:hAnsi="Arial" w:cs="Arial"/>
          <w:b/>
          <w:bCs/>
          <w:sz w:val="28"/>
          <w:szCs w:val="28"/>
        </w:rPr>
      </w:pPr>
    </w:p>
    <w:tbl>
      <w:tblPr>
        <w:tblW w:w="9682" w:type="dxa"/>
        <w:tblInd w:w="300" w:type="dxa"/>
        <w:tblLook w:val="04A0" w:firstRow="1" w:lastRow="0" w:firstColumn="1" w:lastColumn="0" w:noHBand="0" w:noVBand="1"/>
      </w:tblPr>
      <w:tblGrid>
        <w:gridCol w:w="3228"/>
        <w:gridCol w:w="3227"/>
        <w:gridCol w:w="3227"/>
      </w:tblGrid>
      <w:tr w:rsidR="00DF61A7" w:rsidRPr="00DF61A7" w14:paraId="55ED10F4" w14:textId="77777777" w:rsidTr="006050A3">
        <w:tc>
          <w:tcPr>
            <w:tcW w:w="3227" w:type="dxa"/>
            <w:tcMar>
              <w:left w:w="0" w:type="dxa"/>
            </w:tcMar>
          </w:tcPr>
          <w:p w14:paraId="4A2AAB57" w14:textId="77777777" w:rsidR="00DF61A7" w:rsidRPr="00BF6E0F" w:rsidRDefault="00DF61A7" w:rsidP="00DF61A7">
            <w:pPr>
              <w:pStyle w:val="ListParagraph"/>
              <w:numPr>
                <w:ilvl w:val="0"/>
                <w:numId w:val="2"/>
              </w:numPr>
              <w:rPr>
                <w:rFonts w:ascii="Arial" w:eastAsia="Ubuntu Light" w:hAnsi="Arial" w:cs="Arial"/>
                <w:sz w:val="20"/>
                <w:szCs w:val="20"/>
              </w:rPr>
            </w:pPr>
            <w:r w:rsidRPr="00BF6E0F">
              <w:rPr>
                <w:rFonts w:ascii="Arial" w:eastAsia="Ubuntu Light" w:hAnsi="Arial" w:cs="Arial"/>
                <w:sz w:val="20"/>
                <w:szCs w:val="20"/>
              </w:rPr>
              <w:t>Medical, Legal and Business Translation</w:t>
            </w:r>
          </w:p>
        </w:tc>
        <w:tc>
          <w:tcPr>
            <w:tcW w:w="3227" w:type="dxa"/>
            <w:tcMar>
              <w:left w:w="0" w:type="dxa"/>
            </w:tcMar>
          </w:tcPr>
          <w:p w14:paraId="61FBF9D3" w14:textId="3D600CB3" w:rsidR="00DF61A7" w:rsidRPr="00BF6E0F" w:rsidRDefault="00DF61A7" w:rsidP="00DF61A7">
            <w:pPr>
              <w:pStyle w:val="ListParagraph"/>
              <w:numPr>
                <w:ilvl w:val="0"/>
                <w:numId w:val="2"/>
              </w:numPr>
              <w:rPr>
                <w:rFonts w:ascii="Arial" w:eastAsia="Ubuntu Light" w:hAnsi="Arial" w:cs="Arial"/>
                <w:sz w:val="20"/>
                <w:szCs w:val="20"/>
              </w:rPr>
            </w:pPr>
            <w:r w:rsidRPr="00BF6E0F">
              <w:rPr>
                <w:rFonts w:ascii="Arial" w:eastAsia="Ubuntu Light" w:hAnsi="Arial" w:cs="Arial"/>
                <w:sz w:val="20"/>
                <w:szCs w:val="20"/>
              </w:rPr>
              <w:t>Excellent Oral/Written Communication Skills</w:t>
            </w:r>
          </w:p>
        </w:tc>
        <w:tc>
          <w:tcPr>
            <w:tcW w:w="3227" w:type="dxa"/>
            <w:tcMar>
              <w:left w:w="0" w:type="dxa"/>
            </w:tcMar>
          </w:tcPr>
          <w:p w14:paraId="1AAC0FF6" w14:textId="77777777" w:rsidR="00DF61A7" w:rsidRPr="00BF6E0F" w:rsidRDefault="00DF61A7" w:rsidP="00DF61A7">
            <w:pPr>
              <w:pStyle w:val="ListParagraph"/>
              <w:numPr>
                <w:ilvl w:val="0"/>
                <w:numId w:val="2"/>
              </w:numPr>
              <w:rPr>
                <w:rFonts w:ascii="Arial" w:eastAsia="Ubuntu Light" w:hAnsi="Arial" w:cs="Arial"/>
                <w:sz w:val="20"/>
                <w:szCs w:val="20"/>
              </w:rPr>
            </w:pPr>
            <w:r w:rsidRPr="00BF6E0F">
              <w:rPr>
                <w:rFonts w:ascii="Arial" w:eastAsia="Ubuntu Light" w:hAnsi="Arial" w:cs="Arial"/>
                <w:sz w:val="20"/>
                <w:szCs w:val="20"/>
              </w:rPr>
              <w:t>Analytical Skills</w:t>
            </w:r>
          </w:p>
        </w:tc>
      </w:tr>
      <w:tr w:rsidR="00DF61A7" w:rsidRPr="00DF61A7" w14:paraId="5253AA9E" w14:textId="77777777" w:rsidTr="006050A3">
        <w:tc>
          <w:tcPr>
            <w:tcW w:w="3227" w:type="dxa"/>
            <w:tcMar>
              <w:left w:w="0" w:type="dxa"/>
            </w:tcMar>
          </w:tcPr>
          <w:p w14:paraId="02B05083" w14:textId="77777777" w:rsidR="00DF61A7" w:rsidRPr="00BF6E0F" w:rsidRDefault="00DF61A7" w:rsidP="00DF61A7">
            <w:pPr>
              <w:pStyle w:val="ListParagraph"/>
              <w:numPr>
                <w:ilvl w:val="0"/>
                <w:numId w:val="2"/>
              </w:numPr>
              <w:rPr>
                <w:rFonts w:ascii="Arial" w:eastAsia="Ubuntu Light" w:hAnsi="Arial" w:cs="Arial"/>
                <w:sz w:val="20"/>
                <w:szCs w:val="20"/>
              </w:rPr>
            </w:pPr>
            <w:r w:rsidRPr="00BF6E0F">
              <w:rPr>
                <w:rFonts w:ascii="Arial" w:eastAsia="Ubuntu Light" w:hAnsi="Arial" w:cs="Arial"/>
                <w:sz w:val="20"/>
                <w:szCs w:val="20"/>
              </w:rPr>
              <w:t>Tutoring in I.T. and ESL</w:t>
            </w:r>
          </w:p>
        </w:tc>
        <w:tc>
          <w:tcPr>
            <w:tcW w:w="3227" w:type="dxa"/>
            <w:tcMar>
              <w:left w:w="0" w:type="dxa"/>
            </w:tcMar>
          </w:tcPr>
          <w:p w14:paraId="410D6C55" w14:textId="77777777" w:rsidR="00DF61A7" w:rsidRPr="00BF6E0F" w:rsidRDefault="00DF61A7" w:rsidP="00DF61A7">
            <w:pPr>
              <w:pStyle w:val="ListParagraph"/>
              <w:numPr>
                <w:ilvl w:val="0"/>
                <w:numId w:val="2"/>
              </w:numPr>
              <w:rPr>
                <w:rFonts w:ascii="Arial" w:eastAsia="Ubuntu Light" w:hAnsi="Arial" w:cs="Arial"/>
                <w:sz w:val="20"/>
                <w:szCs w:val="20"/>
              </w:rPr>
            </w:pPr>
            <w:r w:rsidRPr="00BF6E0F">
              <w:rPr>
                <w:rFonts w:ascii="Arial" w:eastAsia="Ubuntu Light" w:hAnsi="Arial" w:cs="Arial"/>
                <w:sz w:val="20"/>
                <w:szCs w:val="20"/>
              </w:rPr>
              <w:t>Teamwork</w:t>
            </w:r>
          </w:p>
        </w:tc>
        <w:tc>
          <w:tcPr>
            <w:tcW w:w="3227" w:type="dxa"/>
            <w:tcMar>
              <w:left w:w="0" w:type="dxa"/>
              <w:bottom w:w="400" w:type="dxa"/>
            </w:tcMar>
          </w:tcPr>
          <w:p w14:paraId="3B01E24E" w14:textId="77777777" w:rsidR="00DF61A7" w:rsidRPr="00BF6E0F" w:rsidRDefault="00DF61A7" w:rsidP="00DF61A7">
            <w:pPr>
              <w:pStyle w:val="ListParagraph"/>
              <w:numPr>
                <w:ilvl w:val="0"/>
                <w:numId w:val="2"/>
              </w:numPr>
              <w:rPr>
                <w:rFonts w:ascii="Arial" w:eastAsia="Ubuntu Light" w:hAnsi="Arial" w:cs="Arial"/>
                <w:sz w:val="20"/>
                <w:szCs w:val="20"/>
              </w:rPr>
            </w:pPr>
            <w:r w:rsidRPr="00BF6E0F">
              <w:rPr>
                <w:rFonts w:ascii="Arial" w:eastAsia="Ubuntu Light" w:hAnsi="Arial" w:cs="Arial"/>
                <w:sz w:val="20"/>
                <w:szCs w:val="20"/>
              </w:rPr>
              <w:t>Teaching</w:t>
            </w:r>
          </w:p>
        </w:tc>
      </w:tr>
    </w:tbl>
    <w:p w14:paraId="560982A6" w14:textId="28D41575" w:rsidR="00DF61A7" w:rsidRPr="00043A3C" w:rsidRDefault="000D7418" w:rsidP="00576328">
      <w:pPr>
        <w:shd w:val="clear" w:color="auto" w:fill="E7E6E6" w:themeFill="background2"/>
        <w:rPr>
          <w:rFonts w:ascii="Arial" w:hAnsi="Arial" w:cs="Arial"/>
          <w:b/>
          <w:bCs/>
        </w:rPr>
      </w:pPr>
      <w:r w:rsidRPr="00043A3C">
        <w:rPr>
          <w:rFonts w:ascii="Arial" w:hAnsi="Arial" w:cs="Arial"/>
          <w:b/>
          <w:bCs/>
        </w:rPr>
        <w:t>EXPERIENCE</w:t>
      </w:r>
    </w:p>
    <w:p w14:paraId="6B47E897" w14:textId="40B2E6CF" w:rsidR="000D7418" w:rsidRDefault="000D7418" w:rsidP="00542241">
      <w:pPr>
        <w:rPr>
          <w:rFonts w:ascii="Arial" w:hAnsi="Arial" w:cs="Arial"/>
          <w:b/>
          <w:bCs/>
          <w:sz w:val="28"/>
          <w:szCs w:val="28"/>
        </w:rPr>
      </w:pPr>
    </w:p>
    <w:p w14:paraId="6A7A9CD0" w14:textId="77777777" w:rsidR="00B07F92" w:rsidRPr="00B17123" w:rsidRDefault="00B07F92" w:rsidP="00B07F92">
      <w:pPr>
        <w:rPr>
          <w:rFonts w:ascii="Arial" w:eastAsia="Ubuntu" w:hAnsi="Arial" w:cs="Arial"/>
          <w:b/>
          <w:bCs/>
          <w:sz w:val="20"/>
          <w:szCs w:val="20"/>
        </w:rPr>
      </w:pPr>
      <w:r w:rsidRPr="00B17123">
        <w:rPr>
          <w:rFonts w:ascii="Arial" w:eastAsia="Ubuntu" w:hAnsi="Arial" w:cs="Arial"/>
          <w:b/>
          <w:bCs/>
          <w:sz w:val="20"/>
          <w:szCs w:val="20"/>
        </w:rPr>
        <w:t>Volunteer Translator</w:t>
      </w:r>
    </w:p>
    <w:p w14:paraId="51B200DC" w14:textId="76871E69" w:rsidR="00B07F92" w:rsidRDefault="00B07F92" w:rsidP="00B07F92">
      <w:pPr>
        <w:rPr>
          <w:rFonts w:ascii="Arial" w:eastAsia="Ubuntu" w:hAnsi="Arial" w:cs="Arial"/>
          <w:sz w:val="20"/>
          <w:szCs w:val="20"/>
        </w:rPr>
      </w:pPr>
      <w:r w:rsidRPr="00B17123">
        <w:rPr>
          <w:rFonts w:ascii="Arial" w:eastAsia="Ubuntu" w:hAnsi="Arial" w:cs="Arial"/>
          <w:b/>
          <w:bCs/>
          <w:sz w:val="20"/>
          <w:szCs w:val="20"/>
        </w:rPr>
        <w:t>Illinois Legal Aid Online</w:t>
      </w:r>
      <w:r w:rsidRPr="00B07F92">
        <w:rPr>
          <w:rFonts w:ascii="Arial" w:eastAsia="Ubuntu" w:hAnsi="Arial" w:cs="Arial"/>
          <w:sz w:val="20"/>
          <w:szCs w:val="20"/>
        </w:rPr>
        <w:t xml:space="preserve">                                                         </w:t>
      </w:r>
      <w:r w:rsidR="00186CAF">
        <w:rPr>
          <w:rFonts w:ascii="Arial" w:eastAsia="Ubuntu" w:hAnsi="Arial" w:cs="Arial"/>
          <w:sz w:val="20"/>
          <w:szCs w:val="20"/>
        </w:rPr>
        <w:tab/>
      </w:r>
      <w:r w:rsidR="00186CAF">
        <w:rPr>
          <w:rFonts w:ascii="Arial" w:eastAsia="Ubuntu" w:hAnsi="Arial" w:cs="Arial"/>
          <w:sz w:val="20"/>
          <w:szCs w:val="20"/>
        </w:rPr>
        <w:tab/>
      </w:r>
      <w:r w:rsidR="00186CAF">
        <w:rPr>
          <w:rFonts w:ascii="Arial" w:eastAsia="Ubuntu" w:hAnsi="Arial" w:cs="Arial"/>
          <w:sz w:val="20"/>
          <w:szCs w:val="20"/>
        </w:rPr>
        <w:tab/>
      </w:r>
      <w:r w:rsidRPr="00B07F92">
        <w:rPr>
          <w:rFonts w:ascii="Arial" w:eastAsia="Ubuntu" w:hAnsi="Arial" w:cs="Arial"/>
          <w:sz w:val="20"/>
          <w:szCs w:val="20"/>
        </w:rPr>
        <w:t xml:space="preserve">April 2021 - present     </w:t>
      </w:r>
    </w:p>
    <w:p w14:paraId="7CDECF12" w14:textId="7FBB5B7F" w:rsidR="00B07F92" w:rsidRPr="00B07F92" w:rsidRDefault="00B07F92" w:rsidP="00B07F92">
      <w:pPr>
        <w:rPr>
          <w:rFonts w:ascii="Arial" w:eastAsia="Ubuntu" w:hAnsi="Arial" w:cs="Arial"/>
          <w:sz w:val="20"/>
          <w:szCs w:val="20"/>
        </w:rPr>
      </w:pPr>
      <w:r w:rsidRPr="00B07F92">
        <w:rPr>
          <w:rFonts w:ascii="Arial" w:eastAsia="Ubuntu" w:hAnsi="Arial" w:cs="Arial"/>
          <w:sz w:val="20"/>
          <w:szCs w:val="20"/>
        </w:rPr>
        <w:t xml:space="preserve">                                                                            </w:t>
      </w:r>
    </w:p>
    <w:p w14:paraId="0ABADAE1" w14:textId="77777777" w:rsidR="00B07F92" w:rsidRPr="00B07F92" w:rsidRDefault="00B07F92" w:rsidP="00B07F92">
      <w:pPr>
        <w:pStyle w:val="ListParagraph"/>
        <w:numPr>
          <w:ilvl w:val="0"/>
          <w:numId w:val="3"/>
        </w:numPr>
        <w:rPr>
          <w:rFonts w:ascii="Arial" w:eastAsia="Ubuntu" w:hAnsi="Arial" w:cs="Arial"/>
          <w:sz w:val="20"/>
          <w:szCs w:val="20"/>
        </w:rPr>
      </w:pPr>
      <w:r w:rsidRPr="00B07F92">
        <w:rPr>
          <w:rFonts w:ascii="Arial" w:eastAsia="Ubuntu" w:hAnsi="Arial" w:cs="Arial"/>
          <w:sz w:val="20"/>
          <w:szCs w:val="20"/>
        </w:rPr>
        <w:t>Translated legal documents from English to Spanish on the following topics:</w:t>
      </w:r>
    </w:p>
    <w:p w14:paraId="3D6BAE99" w14:textId="77777777" w:rsidR="00B07F92" w:rsidRPr="00B07F92" w:rsidRDefault="00B07F92" w:rsidP="00B07F92">
      <w:pPr>
        <w:pStyle w:val="ListParagraph"/>
        <w:numPr>
          <w:ilvl w:val="0"/>
          <w:numId w:val="3"/>
        </w:numPr>
        <w:rPr>
          <w:rFonts w:ascii="Arial" w:eastAsia="Ubuntu" w:hAnsi="Arial" w:cs="Arial"/>
          <w:sz w:val="20"/>
          <w:szCs w:val="20"/>
        </w:rPr>
      </w:pPr>
      <w:r w:rsidRPr="00B07F92">
        <w:rPr>
          <w:rFonts w:ascii="Arial" w:eastAsia="Ubuntu" w:hAnsi="Arial" w:cs="Arial"/>
          <w:sz w:val="20"/>
          <w:szCs w:val="20"/>
        </w:rPr>
        <w:t>How to take time off work due to domestic violence</w:t>
      </w:r>
    </w:p>
    <w:p w14:paraId="6715FAA6" w14:textId="77777777" w:rsidR="00B07F92" w:rsidRPr="00B07F92" w:rsidRDefault="00B07F92" w:rsidP="00B07F92">
      <w:pPr>
        <w:pStyle w:val="ListParagraph"/>
        <w:numPr>
          <w:ilvl w:val="0"/>
          <w:numId w:val="3"/>
        </w:numPr>
        <w:rPr>
          <w:rFonts w:ascii="Arial" w:eastAsia="Ubuntu" w:hAnsi="Arial" w:cs="Arial"/>
          <w:sz w:val="20"/>
          <w:szCs w:val="20"/>
        </w:rPr>
      </w:pPr>
      <w:r w:rsidRPr="00B07F92">
        <w:rPr>
          <w:rFonts w:ascii="Arial" w:eastAsia="Ubuntu" w:hAnsi="Arial" w:cs="Arial"/>
          <w:sz w:val="20"/>
          <w:szCs w:val="20"/>
        </w:rPr>
        <w:t>How a contract for deed is used for buying a house</w:t>
      </w:r>
    </w:p>
    <w:p w14:paraId="513D8EB1" w14:textId="77777777" w:rsidR="00B07F92" w:rsidRPr="00B07F92" w:rsidRDefault="00B07F92" w:rsidP="00B07F92">
      <w:pPr>
        <w:pStyle w:val="ListParagraph"/>
        <w:numPr>
          <w:ilvl w:val="0"/>
          <w:numId w:val="3"/>
        </w:numPr>
        <w:rPr>
          <w:rFonts w:ascii="Arial" w:eastAsia="Ubuntu" w:hAnsi="Arial" w:cs="Arial"/>
          <w:sz w:val="20"/>
          <w:szCs w:val="20"/>
        </w:rPr>
      </w:pPr>
      <w:r w:rsidRPr="00B07F92">
        <w:rPr>
          <w:rFonts w:ascii="Arial" w:eastAsia="Ubuntu" w:hAnsi="Arial" w:cs="Arial"/>
          <w:sz w:val="20"/>
          <w:szCs w:val="20"/>
        </w:rPr>
        <w:t>How to file an employment discrimination complaint with the Illinois Department of Human Rights</w:t>
      </w:r>
    </w:p>
    <w:p w14:paraId="4197F4B7" w14:textId="77777777" w:rsidR="00B07F92" w:rsidRPr="00B07F92" w:rsidRDefault="00B07F92" w:rsidP="00B07F92">
      <w:pPr>
        <w:pStyle w:val="ListParagraph"/>
        <w:numPr>
          <w:ilvl w:val="0"/>
          <w:numId w:val="3"/>
        </w:numPr>
        <w:rPr>
          <w:rFonts w:ascii="Arial" w:eastAsia="Ubuntu" w:hAnsi="Arial" w:cs="Arial"/>
          <w:sz w:val="20"/>
          <w:szCs w:val="20"/>
        </w:rPr>
      </w:pPr>
      <w:r w:rsidRPr="00B07F92">
        <w:rPr>
          <w:rFonts w:ascii="Arial" w:eastAsia="Ubuntu" w:hAnsi="Arial" w:cs="Arial"/>
          <w:sz w:val="20"/>
          <w:szCs w:val="20"/>
        </w:rPr>
        <w:t>Explanation of a program to help a person certify they are exempt from e-filing forms in Illinois Circuit Court.</w:t>
      </w:r>
    </w:p>
    <w:p w14:paraId="7D93F734" w14:textId="3175FDBB" w:rsidR="00B07F92" w:rsidRDefault="00B07F92" w:rsidP="00B07F92">
      <w:pPr>
        <w:pStyle w:val="ListParagraph"/>
        <w:numPr>
          <w:ilvl w:val="0"/>
          <w:numId w:val="3"/>
        </w:numPr>
        <w:rPr>
          <w:rFonts w:ascii="Arial" w:eastAsia="Ubuntu" w:hAnsi="Arial" w:cs="Arial"/>
          <w:sz w:val="20"/>
          <w:szCs w:val="20"/>
        </w:rPr>
      </w:pPr>
      <w:r w:rsidRPr="00B07F92">
        <w:rPr>
          <w:rFonts w:ascii="Arial" w:eastAsia="Ubuntu" w:hAnsi="Arial" w:cs="Arial"/>
          <w:sz w:val="20"/>
          <w:szCs w:val="20"/>
        </w:rPr>
        <w:t>All the translation</w:t>
      </w:r>
      <w:r w:rsidR="00F24396">
        <w:rPr>
          <w:rFonts w:ascii="Arial" w:eastAsia="Ubuntu" w:hAnsi="Arial" w:cs="Arial"/>
          <w:sz w:val="20"/>
          <w:szCs w:val="20"/>
        </w:rPr>
        <w:t>s</w:t>
      </w:r>
      <w:r w:rsidRPr="00B07F92">
        <w:rPr>
          <w:rFonts w:ascii="Arial" w:eastAsia="Ubuntu" w:hAnsi="Arial" w:cs="Arial"/>
          <w:sz w:val="20"/>
          <w:szCs w:val="20"/>
        </w:rPr>
        <w:t xml:space="preserve"> were completed before the given deadline</w:t>
      </w:r>
    </w:p>
    <w:p w14:paraId="1ACF7ECC" w14:textId="37FE0668" w:rsidR="00B17123" w:rsidRDefault="00B17123" w:rsidP="00B17123">
      <w:pPr>
        <w:rPr>
          <w:rFonts w:ascii="Arial" w:eastAsia="Ubuntu" w:hAnsi="Arial" w:cs="Arial"/>
          <w:sz w:val="20"/>
          <w:szCs w:val="20"/>
        </w:rPr>
      </w:pPr>
    </w:p>
    <w:p w14:paraId="27488DD0" w14:textId="32B8F452" w:rsidR="00B17123" w:rsidRPr="00B17123" w:rsidRDefault="00B17123" w:rsidP="00B17123">
      <w:pPr>
        <w:rPr>
          <w:rFonts w:ascii="Arial" w:eastAsia="Ubuntu" w:hAnsi="Arial" w:cs="Arial"/>
          <w:b/>
          <w:bCs/>
          <w:sz w:val="20"/>
          <w:szCs w:val="20"/>
        </w:rPr>
      </w:pPr>
      <w:r w:rsidRPr="00B17123">
        <w:rPr>
          <w:rFonts w:ascii="Arial" w:eastAsia="Ubuntu" w:hAnsi="Arial" w:cs="Arial"/>
          <w:b/>
          <w:bCs/>
          <w:sz w:val="20"/>
          <w:szCs w:val="20"/>
        </w:rPr>
        <w:t>Volunteer Translator</w:t>
      </w:r>
    </w:p>
    <w:p w14:paraId="7C81C274" w14:textId="64A10F13" w:rsidR="00B17123" w:rsidRPr="00B17123" w:rsidRDefault="00B17123" w:rsidP="00B17123">
      <w:pPr>
        <w:rPr>
          <w:rFonts w:ascii="Arial" w:eastAsia="Ubuntu" w:hAnsi="Arial" w:cs="Arial"/>
          <w:b/>
          <w:bCs/>
          <w:sz w:val="20"/>
          <w:szCs w:val="20"/>
        </w:rPr>
      </w:pPr>
      <w:r w:rsidRPr="00B17123">
        <w:rPr>
          <w:rFonts w:ascii="Arial" w:eastAsia="Ubuntu" w:hAnsi="Arial" w:cs="Arial"/>
          <w:b/>
          <w:bCs/>
          <w:sz w:val="20"/>
          <w:szCs w:val="20"/>
        </w:rPr>
        <w:t xml:space="preserve">International Federation of the </w:t>
      </w:r>
    </w:p>
    <w:p w14:paraId="11CC4849" w14:textId="0A61BF0A" w:rsidR="00B17123" w:rsidRDefault="00B17123" w:rsidP="00B17123">
      <w:pPr>
        <w:rPr>
          <w:rFonts w:ascii="Arial" w:eastAsia="Ubuntu" w:hAnsi="Arial" w:cs="Arial"/>
          <w:sz w:val="20"/>
          <w:szCs w:val="20"/>
        </w:rPr>
      </w:pPr>
      <w:r w:rsidRPr="00B17123">
        <w:rPr>
          <w:rFonts w:ascii="Arial" w:eastAsia="Ubuntu" w:hAnsi="Arial" w:cs="Arial"/>
          <w:b/>
          <w:bCs/>
          <w:sz w:val="20"/>
          <w:szCs w:val="20"/>
        </w:rPr>
        <w:t>Red Cross</w:t>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Pr>
          <w:rFonts w:ascii="Arial" w:eastAsia="Ubuntu" w:hAnsi="Arial" w:cs="Arial"/>
          <w:b/>
          <w:bCs/>
          <w:sz w:val="20"/>
          <w:szCs w:val="20"/>
        </w:rPr>
        <w:tab/>
      </w:r>
      <w:r w:rsidRPr="00B17123">
        <w:rPr>
          <w:rFonts w:ascii="Arial" w:eastAsia="Ubuntu" w:hAnsi="Arial" w:cs="Arial"/>
          <w:sz w:val="20"/>
          <w:szCs w:val="20"/>
        </w:rPr>
        <w:t xml:space="preserve">April 2021 </w:t>
      </w:r>
      <w:r>
        <w:rPr>
          <w:rFonts w:ascii="Arial" w:eastAsia="Ubuntu" w:hAnsi="Arial" w:cs="Arial"/>
          <w:sz w:val="20"/>
          <w:szCs w:val="20"/>
        </w:rPr>
        <w:t>–</w:t>
      </w:r>
      <w:r w:rsidRPr="00B17123">
        <w:rPr>
          <w:rFonts w:ascii="Arial" w:eastAsia="Ubuntu" w:hAnsi="Arial" w:cs="Arial"/>
          <w:sz w:val="20"/>
          <w:szCs w:val="20"/>
        </w:rPr>
        <w:t xml:space="preserve"> present</w:t>
      </w:r>
    </w:p>
    <w:p w14:paraId="58CA7179" w14:textId="62EA882C" w:rsidR="00B17123" w:rsidRDefault="00B17123" w:rsidP="00B17123">
      <w:pPr>
        <w:rPr>
          <w:rFonts w:ascii="Arial" w:eastAsia="Ubuntu" w:hAnsi="Arial" w:cs="Arial"/>
          <w:sz w:val="20"/>
          <w:szCs w:val="20"/>
        </w:rPr>
      </w:pPr>
    </w:p>
    <w:p w14:paraId="5A76D9E6" w14:textId="1CD76173" w:rsidR="00B17123" w:rsidRPr="00B17123" w:rsidRDefault="00B17123" w:rsidP="00B17123">
      <w:pPr>
        <w:rPr>
          <w:rFonts w:ascii="Arial" w:eastAsia="Ubuntu" w:hAnsi="Arial" w:cs="Arial"/>
          <w:sz w:val="20"/>
          <w:szCs w:val="20"/>
        </w:rPr>
      </w:pPr>
      <w:r>
        <w:rPr>
          <w:rFonts w:ascii="Arial" w:eastAsia="Ubuntu" w:hAnsi="Arial" w:cs="Arial"/>
          <w:sz w:val="20"/>
          <w:szCs w:val="20"/>
        </w:rPr>
        <w:t>Translated a Power Point presentation with 41 slides that contained information</w:t>
      </w:r>
      <w:r w:rsidR="00EF30FB">
        <w:rPr>
          <w:rFonts w:ascii="Arial" w:eastAsia="Ubuntu" w:hAnsi="Arial" w:cs="Arial"/>
          <w:sz w:val="20"/>
          <w:szCs w:val="20"/>
        </w:rPr>
        <w:t xml:space="preserve"> on how to improve the quality of first aid</w:t>
      </w:r>
      <w:r>
        <w:rPr>
          <w:rFonts w:ascii="Arial" w:eastAsia="Ubuntu" w:hAnsi="Arial" w:cs="Arial"/>
          <w:sz w:val="20"/>
          <w:szCs w:val="20"/>
        </w:rPr>
        <w:t xml:space="preserve">. It was translated from English to Spanish. The work was completed ahead of the scheduled </w:t>
      </w:r>
      <w:r w:rsidR="00197C18">
        <w:rPr>
          <w:rFonts w:ascii="Arial" w:eastAsia="Ubuntu" w:hAnsi="Arial" w:cs="Arial"/>
          <w:sz w:val="20"/>
          <w:szCs w:val="20"/>
        </w:rPr>
        <w:t xml:space="preserve">due </w:t>
      </w:r>
      <w:r>
        <w:rPr>
          <w:rFonts w:ascii="Arial" w:eastAsia="Ubuntu" w:hAnsi="Arial" w:cs="Arial"/>
          <w:sz w:val="20"/>
          <w:szCs w:val="20"/>
        </w:rPr>
        <w:t>date.</w:t>
      </w:r>
    </w:p>
    <w:p w14:paraId="307F8738" w14:textId="45BB9960" w:rsidR="00B07F92" w:rsidRDefault="00B07F92" w:rsidP="00B07F92">
      <w:pPr>
        <w:rPr>
          <w:rFonts w:eastAsia="Ubuntu"/>
        </w:rPr>
      </w:pPr>
    </w:p>
    <w:p w14:paraId="48F7D370" w14:textId="427BE73D" w:rsidR="00F73EDC" w:rsidRPr="00B17123" w:rsidRDefault="00F73EDC" w:rsidP="00B07F92">
      <w:pPr>
        <w:rPr>
          <w:rFonts w:ascii="Arial" w:eastAsia="Ubuntu" w:hAnsi="Arial" w:cs="Arial"/>
          <w:b/>
          <w:bCs/>
          <w:sz w:val="20"/>
          <w:szCs w:val="20"/>
        </w:rPr>
      </w:pPr>
      <w:r w:rsidRPr="00B17123">
        <w:rPr>
          <w:rFonts w:ascii="Arial" w:eastAsia="Ubuntu" w:hAnsi="Arial" w:cs="Arial"/>
          <w:b/>
          <w:bCs/>
          <w:sz w:val="20"/>
          <w:szCs w:val="20"/>
        </w:rPr>
        <w:t>English as a Second Language (ESL) Teache</w:t>
      </w:r>
      <w:r w:rsidRPr="00F73EDC">
        <w:rPr>
          <w:rFonts w:ascii="Arial" w:eastAsia="Ubuntu" w:hAnsi="Arial" w:cs="Arial"/>
          <w:sz w:val="20"/>
          <w:szCs w:val="20"/>
        </w:rPr>
        <w:t>r</w:t>
      </w:r>
      <w:r>
        <w:rPr>
          <w:rFonts w:ascii="Arial" w:eastAsia="Ubuntu" w:hAnsi="Arial" w:cs="Arial"/>
          <w:sz w:val="20"/>
          <w:szCs w:val="20"/>
        </w:rPr>
        <w:tab/>
      </w:r>
      <w:r>
        <w:rPr>
          <w:rFonts w:ascii="Arial" w:eastAsia="Ubuntu" w:hAnsi="Arial" w:cs="Arial"/>
          <w:sz w:val="20"/>
          <w:szCs w:val="20"/>
        </w:rPr>
        <w:tab/>
      </w:r>
      <w:r>
        <w:rPr>
          <w:rFonts w:ascii="Arial" w:eastAsia="Ubuntu" w:hAnsi="Arial" w:cs="Arial"/>
          <w:sz w:val="20"/>
          <w:szCs w:val="20"/>
        </w:rPr>
        <w:tab/>
      </w:r>
      <w:r>
        <w:rPr>
          <w:rFonts w:ascii="Arial" w:eastAsia="Ubuntu" w:hAnsi="Arial" w:cs="Arial"/>
          <w:sz w:val="20"/>
          <w:szCs w:val="20"/>
        </w:rPr>
        <w:tab/>
      </w:r>
      <w:r w:rsidRPr="00DB3C39">
        <w:rPr>
          <w:rFonts w:ascii="Arial" w:eastAsia="Ubuntu Light" w:hAnsi="Arial" w:cs="Arial"/>
          <w:sz w:val="20"/>
          <w:szCs w:val="20"/>
        </w:rPr>
        <w:t>June 2018 - June 2019</w:t>
      </w:r>
      <w:r w:rsidRPr="00F73EDC">
        <w:rPr>
          <w:rFonts w:ascii="Arial" w:eastAsia="Ubuntu" w:hAnsi="Arial" w:cs="Arial"/>
          <w:sz w:val="20"/>
          <w:szCs w:val="20"/>
        </w:rPr>
        <w:br/>
      </w:r>
      <w:r w:rsidRPr="00B17123">
        <w:rPr>
          <w:rFonts w:ascii="Arial" w:eastAsia="Ubuntu" w:hAnsi="Arial" w:cs="Arial"/>
          <w:b/>
          <w:bCs/>
          <w:sz w:val="20"/>
          <w:szCs w:val="20"/>
        </w:rPr>
        <w:t>Nuestro Center | Highwood, IL, U.S.</w:t>
      </w:r>
    </w:p>
    <w:p w14:paraId="2A4D7A14" w14:textId="53BF8BC1" w:rsidR="000D7418" w:rsidRDefault="000D7418" w:rsidP="00542241">
      <w:pPr>
        <w:rPr>
          <w:rFonts w:ascii="Arial" w:hAnsi="Arial" w:cs="Arial"/>
          <w:b/>
          <w:bCs/>
          <w:sz w:val="28"/>
          <w:szCs w:val="28"/>
        </w:rPr>
      </w:pPr>
    </w:p>
    <w:p w14:paraId="0FE390AF" w14:textId="77777777" w:rsidR="00EE6640" w:rsidRPr="00EE6640" w:rsidRDefault="00EE6640" w:rsidP="00EE6640">
      <w:pPr>
        <w:rPr>
          <w:rFonts w:ascii="Arial" w:eastAsia="Ubuntu Light" w:hAnsi="Arial" w:cs="Arial"/>
          <w:sz w:val="20"/>
          <w:szCs w:val="20"/>
        </w:rPr>
      </w:pPr>
      <w:r w:rsidRPr="00EE6640">
        <w:rPr>
          <w:rFonts w:ascii="Arial" w:eastAsia="Ubuntu Light" w:hAnsi="Arial" w:cs="Arial"/>
          <w:sz w:val="20"/>
          <w:szCs w:val="20"/>
        </w:rPr>
        <w:t>• Assist with oral practice drills and written exercises</w:t>
      </w:r>
    </w:p>
    <w:p w14:paraId="283232B6" w14:textId="77777777" w:rsidR="00EE6640" w:rsidRPr="00EE6640" w:rsidRDefault="00EE6640" w:rsidP="00EE6640">
      <w:pPr>
        <w:rPr>
          <w:rFonts w:ascii="Arial" w:eastAsia="Ubuntu Light" w:hAnsi="Arial" w:cs="Arial"/>
          <w:sz w:val="20"/>
          <w:szCs w:val="20"/>
        </w:rPr>
      </w:pPr>
      <w:r w:rsidRPr="00EE6640">
        <w:rPr>
          <w:rFonts w:ascii="Arial" w:eastAsia="Ubuntu Light" w:hAnsi="Arial" w:cs="Arial"/>
          <w:sz w:val="20"/>
          <w:szCs w:val="20"/>
        </w:rPr>
        <w:t>• Work with students who need additional help with pronunciation and writing</w:t>
      </w:r>
    </w:p>
    <w:p w14:paraId="28D03F3E" w14:textId="1CB8A26B" w:rsidR="00EE6640" w:rsidRDefault="00EE6640" w:rsidP="00EE6640">
      <w:pPr>
        <w:rPr>
          <w:rFonts w:ascii="Arial" w:eastAsia="Ubuntu Light" w:hAnsi="Arial" w:cs="Arial"/>
          <w:sz w:val="20"/>
          <w:szCs w:val="20"/>
        </w:rPr>
      </w:pPr>
      <w:r w:rsidRPr="00EE6640">
        <w:rPr>
          <w:rFonts w:ascii="Arial" w:eastAsia="Ubuntu Light" w:hAnsi="Arial" w:cs="Arial"/>
          <w:sz w:val="20"/>
          <w:szCs w:val="20"/>
        </w:rPr>
        <w:t>• Supervise small group work to ensure students are not having issues with assigned exercises</w:t>
      </w:r>
    </w:p>
    <w:p w14:paraId="723BB151" w14:textId="770E7772" w:rsidR="00F24396" w:rsidRDefault="00F24396" w:rsidP="00EE6640">
      <w:pPr>
        <w:rPr>
          <w:rFonts w:ascii="Arial" w:eastAsia="Ubuntu Light" w:hAnsi="Arial" w:cs="Arial"/>
          <w:sz w:val="20"/>
          <w:szCs w:val="20"/>
        </w:rPr>
      </w:pPr>
    </w:p>
    <w:p w14:paraId="0109368C" w14:textId="597E3C26" w:rsidR="00F24396" w:rsidRDefault="00F24396" w:rsidP="00EE6640">
      <w:pPr>
        <w:rPr>
          <w:rFonts w:ascii="Arial" w:eastAsia="Ubuntu Light" w:hAnsi="Arial" w:cs="Arial"/>
          <w:sz w:val="20"/>
          <w:szCs w:val="20"/>
        </w:rPr>
      </w:pPr>
    </w:p>
    <w:p w14:paraId="76615AC1" w14:textId="6180D09C" w:rsidR="00EE6640" w:rsidRDefault="00EE6640" w:rsidP="00542241">
      <w:pPr>
        <w:rPr>
          <w:rFonts w:ascii="Arial" w:hAnsi="Arial" w:cs="Arial"/>
          <w:b/>
          <w:bCs/>
          <w:sz w:val="28"/>
          <w:szCs w:val="28"/>
        </w:rPr>
      </w:pPr>
    </w:p>
    <w:p w14:paraId="25CFD707" w14:textId="3178DFAA" w:rsidR="002D345F" w:rsidRDefault="002D345F" w:rsidP="00542241">
      <w:pPr>
        <w:rPr>
          <w:rFonts w:ascii="Arial" w:hAnsi="Arial" w:cs="Arial"/>
          <w:b/>
          <w:bCs/>
          <w:sz w:val="28"/>
          <w:szCs w:val="28"/>
        </w:rPr>
      </w:pPr>
    </w:p>
    <w:p w14:paraId="185F130D" w14:textId="77777777" w:rsidR="00043A3C" w:rsidRDefault="00043A3C">
      <w:pPr>
        <w:rPr>
          <w:rFonts w:ascii="Arial" w:hAnsi="Arial" w:cs="Arial"/>
          <w:b/>
          <w:bCs/>
          <w:sz w:val="20"/>
          <w:szCs w:val="20"/>
        </w:rPr>
      </w:pPr>
    </w:p>
    <w:p w14:paraId="7CC614AD" w14:textId="7DDCBD82" w:rsidR="00B17123" w:rsidRDefault="00A34451">
      <w:pPr>
        <w:rPr>
          <w:rFonts w:ascii="Arial" w:hAnsi="Arial" w:cs="Arial"/>
          <w:sz w:val="20"/>
          <w:szCs w:val="20"/>
        </w:rPr>
      </w:pPr>
      <w:r w:rsidRPr="008D2240">
        <w:rPr>
          <w:rFonts w:ascii="Arial" w:hAnsi="Arial" w:cs="Arial"/>
          <w:b/>
          <w:bCs/>
          <w:sz w:val="20"/>
          <w:szCs w:val="20"/>
        </w:rPr>
        <w:t>Sr. Technical/Analyst Administrator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January 2005 – December 2017</w:t>
      </w:r>
    </w:p>
    <w:p w14:paraId="3B1FD6FC" w14:textId="2312D960" w:rsidR="001D6ADD" w:rsidRDefault="001D6ADD">
      <w:pPr>
        <w:rPr>
          <w:rFonts w:ascii="Arial" w:hAnsi="Arial" w:cs="Arial"/>
          <w:sz w:val="20"/>
          <w:szCs w:val="20"/>
        </w:rPr>
      </w:pPr>
      <w:r w:rsidRPr="008D2240">
        <w:rPr>
          <w:rFonts w:ascii="Arial" w:hAnsi="Arial" w:cs="Arial"/>
          <w:b/>
          <w:bCs/>
          <w:sz w:val="20"/>
          <w:szCs w:val="20"/>
        </w:rPr>
        <w:t>CVS Health Buffalo Grove, I</w:t>
      </w:r>
      <w:r>
        <w:rPr>
          <w:rFonts w:ascii="Arial" w:hAnsi="Arial" w:cs="Arial"/>
          <w:sz w:val="20"/>
          <w:szCs w:val="20"/>
        </w:rPr>
        <w:t>L</w:t>
      </w:r>
    </w:p>
    <w:p w14:paraId="252A0354" w14:textId="57CE83FB" w:rsidR="00DB0D79" w:rsidRDefault="00DB0D79">
      <w:pPr>
        <w:rPr>
          <w:rFonts w:ascii="Arial" w:hAnsi="Arial" w:cs="Arial"/>
          <w:sz w:val="20"/>
          <w:szCs w:val="20"/>
        </w:rPr>
      </w:pPr>
    </w:p>
    <w:p w14:paraId="28AA258D" w14:textId="347147C1" w:rsidR="00DB0D79" w:rsidRPr="00AB26B0" w:rsidRDefault="00DB0D79" w:rsidP="00AB26B0">
      <w:pPr>
        <w:rPr>
          <w:rFonts w:ascii="Arial" w:eastAsia="Ubuntu Light" w:hAnsi="Arial" w:cs="Arial"/>
          <w:sz w:val="20"/>
          <w:szCs w:val="20"/>
        </w:rPr>
      </w:pPr>
      <w:r w:rsidRPr="00AB26B0">
        <w:rPr>
          <w:rFonts w:ascii="Arial" w:eastAsia="Ubuntu Light" w:hAnsi="Arial" w:cs="Arial"/>
          <w:sz w:val="20"/>
          <w:szCs w:val="20"/>
        </w:rPr>
        <w:t>Responsible for coordinating and implementing code changes to production systems on the mainframe and servers.</w:t>
      </w:r>
    </w:p>
    <w:p w14:paraId="78DA82B6" w14:textId="71D58AE2" w:rsidR="00DB0D79" w:rsidRDefault="00DB0D79">
      <w:pPr>
        <w:rPr>
          <w:rFonts w:ascii="Arial" w:eastAsia="Ubuntu Light" w:hAnsi="Arial" w:cs="Arial"/>
          <w:sz w:val="20"/>
          <w:szCs w:val="20"/>
        </w:rPr>
      </w:pPr>
    </w:p>
    <w:p w14:paraId="51F752E7" w14:textId="77777777" w:rsidR="00AB26B0" w:rsidRPr="00AB26B0" w:rsidRDefault="00DB0D79" w:rsidP="00AB26B0">
      <w:pPr>
        <w:rPr>
          <w:rFonts w:ascii="Arial" w:eastAsia="Ubuntu Light" w:hAnsi="Arial" w:cs="Arial"/>
          <w:sz w:val="20"/>
          <w:szCs w:val="20"/>
        </w:rPr>
      </w:pPr>
      <w:r w:rsidRPr="00AB26B0">
        <w:rPr>
          <w:rFonts w:ascii="Arial" w:eastAsia="Ubuntu Light" w:hAnsi="Arial" w:cs="Arial"/>
          <w:sz w:val="20"/>
          <w:szCs w:val="20"/>
        </w:rPr>
        <w:t>This involved</w:t>
      </w:r>
      <w:r w:rsidR="00A905ED" w:rsidRPr="00AB26B0">
        <w:rPr>
          <w:rFonts w:ascii="Arial" w:eastAsia="Ubuntu Light" w:hAnsi="Arial" w:cs="Arial"/>
          <w:sz w:val="20"/>
          <w:szCs w:val="20"/>
        </w:rPr>
        <w:t xml:space="preserve"> </w:t>
      </w:r>
      <w:r w:rsidRPr="00AB26B0">
        <w:rPr>
          <w:rFonts w:ascii="Arial" w:eastAsia="Ubuntu Light" w:hAnsi="Arial" w:cs="Arial"/>
          <w:sz w:val="20"/>
          <w:szCs w:val="20"/>
        </w:rPr>
        <w:t>coordination and communication with release coordinators, developers, and configuration management individuals to ensure a timely and error free implementation.</w:t>
      </w:r>
    </w:p>
    <w:p w14:paraId="18344CB3" w14:textId="77777777" w:rsidR="00AB26B0" w:rsidRPr="00AB26B0" w:rsidRDefault="00AB26B0" w:rsidP="00AB26B0">
      <w:pPr>
        <w:pStyle w:val="ListParagraph"/>
        <w:rPr>
          <w:rFonts w:ascii="Arial" w:eastAsia="Ubuntu Light" w:hAnsi="Arial" w:cs="Arial"/>
          <w:sz w:val="20"/>
          <w:szCs w:val="20"/>
        </w:rPr>
      </w:pPr>
    </w:p>
    <w:p w14:paraId="6A2929EA" w14:textId="1B118A55" w:rsidR="00DB0D79" w:rsidRDefault="00DB0D79" w:rsidP="00AB26B0">
      <w:pPr>
        <w:rPr>
          <w:rFonts w:ascii="Arial" w:eastAsia="Ubuntu Light" w:hAnsi="Arial" w:cs="Arial"/>
          <w:sz w:val="20"/>
          <w:szCs w:val="20"/>
        </w:rPr>
      </w:pPr>
      <w:r w:rsidRPr="00AB26B0">
        <w:rPr>
          <w:rFonts w:ascii="Arial" w:eastAsia="Ubuntu Light" w:hAnsi="Arial" w:cs="Arial"/>
          <w:sz w:val="20"/>
          <w:szCs w:val="20"/>
        </w:rPr>
        <w:br/>
        <w:t xml:space="preserve">• Provide 24/7 support for emergency code implementations. </w:t>
      </w:r>
      <w:r w:rsidRPr="00AB26B0">
        <w:rPr>
          <w:rFonts w:ascii="Arial" w:eastAsia="Ubuntu Light" w:hAnsi="Arial" w:cs="Arial"/>
          <w:sz w:val="20"/>
          <w:szCs w:val="20"/>
        </w:rPr>
        <w:br/>
        <w:t xml:space="preserve">• Provide administrator functions for ZMF ChangeMan. </w:t>
      </w:r>
      <w:r w:rsidRPr="00AB26B0">
        <w:rPr>
          <w:rFonts w:ascii="Arial" w:eastAsia="Ubuntu Light" w:hAnsi="Arial" w:cs="Arial"/>
          <w:sz w:val="20"/>
          <w:szCs w:val="20"/>
        </w:rPr>
        <w:br/>
        <w:t>• Coordinated an upgrade to ZMF ChangeMan.</w:t>
      </w:r>
      <w:r w:rsidRPr="00AB26B0">
        <w:rPr>
          <w:rFonts w:ascii="Arial" w:eastAsia="Ubuntu Light" w:hAnsi="Arial" w:cs="Arial"/>
          <w:sz w:val="20"/>
          <w:szCs w:val="20"/>
        </w:rPr>
        <w:br/>
        <w:t>• Provided administrator functions for ChangeMan DS as well as implemented code changes to production systems on servers.</w:t>
      </w:r>
    </w:p>
    <w:p w14:paraId="0AF4ABAF" w14:textId="676B1304" w:rsidR="00F91BF1" w:rsidRDefault="00F91BF1" w:rsidP="00AB26B0">
      <w:pPr>
        <w:rPr>
          <w:rFonts w:ascii="Arial" w:eastAsia="Ubuntu Light" w:hAnsi="Arial" w:cs="Arial"/>
          <w:sz w:val="20"/>
          <w:szCs w:val="20"/>
        </w:rPr>
      </w:pPr>
    </w:p>
    <w:p w14:paraId="1A1A45ED" w14:textId="4BB6D54E" w:rsidR="00CE1F68" w:rsidRDefault="00CE1F68" w:rsidP="00CE1F68">
      <w:pPr>
        <w:rPr>
          <w:rFonts w:ascii="Arial" w:hAnsi="Arial" w:cs="Arial"/>
          <w:sz w:val="20"/>
          <w:szCs w:val="20"/>
        </w:rPr>
      </w:pPr>
      <w:r w:rsidRPr="008D2240">
        <w:rPr>
          <w:rFonts w:ascii="Arial" w:hAnsi="Arial" w:cs="Arial"/>
          <w:b/>
          <w:bCs/>
          <w:sz w:val="20"/>
          <w:szCs w:val="20"/>
        </w:rPr>
        <w:t xml:space="preserve">Sr. </w:t>
      </w:r>
      <w:r>
        <w:rPr>
          <w:rFonts w:ascii="Arial" w:hAnsi="Arial" w:cs="Arial"/>
          <w:b/>
          <w:bCs/>
          <w:sz w:val="20"/>
          <w:szCs w:val="20"/>
        </w:rPr>
        <w:t>Programmer</w:t>
      </w:r>
      <w:r w:rsidRPr="008D2240">
        <w:rPr>
          <w:rFonts w:ascii="Arial" w:hAnsi="Arial" w:cs="Arial"/>
          <w:b/>
          <w:bCs/>
          <w:sz w:val="20"/>
          <w:szCs w:val="20"/>
        </w:rPr>
        <w:t>/Analyst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January 1997 – December 2005</w:t>
      </w:r>
    </w:p>
    <w:p w14:paraId="7CF9457F" w14:textId="481E5FFA" w:rsidR="00CE1F68" w:rsidRDefault="00CE1F68" w:rsidP="00CE1F68">
      <w:pPr>
        <w:rPr>
          <w:rFonts w:ascii="Arial" w:hAnsi="Arial" w:cs="Arial"/>
          <w:sz w:val="20"/>
          <w:szCs w:val="20"/>
        </w:rPr>
      </w:pPr>
      <w:r w:rsidRPr="008D2240">
        <w:rPr>
          <w:rFonts w:ascii="Arial" w:hAnsi="Arial" w:cs="Arial"/>
          <w:b/>
          <w:bCs/>
          <w:sz w:val="20"/>
          <w:szCs w:val="20"/>
        </w:rPr>
        <w:t>CVS Health Buffalo Grove, I</w:t>
      </w:r>
      <w:r>
        <w:rPr>
          <w:rFonts w:ascii="Arial" w:hAnsi="Arial" w:cs="Arial"/>
          <w:sz w:val="20"/>
          <w:szCs w:val="20"/>
        </w:rPr>
        <w:t>L</w:t>
      </w:r>
    </w:p>
    <w:p w14:paraId="5054DF33" w14:textId="63037826" w:rsidR="00CE1F68" w:rsidRDefault="00CE1F68" w:rsidP="00CE1F68">
      <w:pPr>
        <w:rPr>
          <w:rFonts w:ascii="Arial" w:hAnsi="Arial" w:cs="Arial"/>
          <w:sz w:val="20"/>
          <w:szCs w:val="20"/>
        </w:rPr>
      </w:pPr>
    </w:p>
    <w:p w14:paraId="1D5D9B8A" w14:textId="77777777" w:rsidR="00CE1F68" w:rsidRDefault="00CE1F68" w:rsidP="00CE1F68">
      <w:pPr>
        <w:rPr>
          <w:rFonts w:ascii="Arial" w:eastAsia="Ubuntu Light" w:hAnsi="Arial" w:cs="Arial"/>
          <w:sz w:val="20"/>
          <w:szCs w:val="20"/>
        </w:rPr>
      </w:pPr>
      <w:r w:rsidRPr="00CE1F68">
        <w:rPr>
          <w:rFonts w:ascii="Arial" w:eastAsia="Ubuntu Light" w:hAnsi="Arial" w:cs="Arial"/>
          <w:sz w:val="20"/>
          <w:szCs w:val="20"/>
        </w:rPr>
        <w:t xml:space="preserve">Performed minor and major enhancements to batch and on-line claims processing applications. This included analysis, design, coding, and testing. </w:t>
      </w:r>
    </w:p>
    <w:p w14:paraId="3A9DB693" w14:textId="77777777" w:rsidR="00CE1F68" w:rsidRDefault="00CE1F68" w:rsidP="00CE1F68">
      <w:pPr>
        <w:rPr>
          <w:rFonts w:ascii="Arial" w:eastAsia="Ubuntu Light" w:hAnsi="Arial" w:cs="Arial"/>
          <w:sz w:val="20"/>
          <w:szCs w:val="20"/>
        </w:rPr>
      </w:pPr>
      <w:r w:rsidRPr="00CE1F68">
        <w:rPr>
          <w:rFonts w:ascii="Arial" w:eastAsia="Ubuntu Light" w:hAnsi="Arial" w:cs="Arial"/>
          <w:sz w:val="20"/>
          <w:szCs w:val="20"/>
        </w:rPr>
        <w:br/>
        <w:t xml:space="preserve">One of the enhancements involved modifying the adjudication process to enable the capture of prescription price differential between clients and pharmacies. This allowed Caremark to improve its profit margin. These changes were implemented one month ahead of schedule.    </w:t>
      </w:r>
    </w:p>
    <w:p w14:paraId="0964A521" w14:textId="66A99007" w:rsidR="00CE1F68" w:rsidRPr="00CE1F68" w:rsidRDefault="00CE1F68" w:rsidP="00CE1F68">
      <w:pPr>
        <w:rPr>
          <w:rFonts w:ascii="Arial" w:eastAsia="Ubuntu Light" w:hAnsi="Arial" w:cs="Arial"/>
          <w:sz w:val="20"/>
          <w:szCs w:val="20"/>
        </w:rPr>
      </w:pPr>
      <w:r w:rsidRPr="00CE1F68">
        <w:rPr>
          <w:rFonts w:ascii="Arial" w:eastAsia="Ubuntu Light" w:hAnsi="Arial" w:cs="Arial"/>
          <w:sz w:val="20"/>
          <w:szCs w:val="20"/>
        </w:rPr>
        <w:br/>
        <w:t xml:space="preserve">• Led a team of programmers involved in making all of the adjudication and POS reporting Y2K compliant. </w:t>
      </w:r>
      <w:r>
        <w:rPr>
          <w:rFonts w:ascii="Arial" w:eastAsia="Ubuntu Light" w:hAnsi="Arial" w:cs="Arial"/>
          <w:sz w:val="20"/>
          <w:szCs w:val="20"/>
        </w:rPr>
        <w:t xml:space="preserve">  </w:t>
      </w:r>
      <w:r w:rsidRPr="00CE1F68">
        <w:rPr>
          <w:rFonts w:ascii="Arial" w:eastAsia="Ubuntu Light" w:hAnsi="Arial" w:cs="Arial"/>
          <w:sz w:val="20"/>
          <w:szCs w:val="20"/>
        </w:rPr>
        <w:t>The project was successfully completed within tight deadlines.</w:t>
      </w:r>
      <w:r w:rsidRPr="00CE1F68">
        <w:rPr>
          <w:rFonts w:ascii="Arial" w:eastAsia="Ubuntu Light" w:hAnsi="Arial" w:cs="Arial"/>
          <w:sz w:val="20"/>
          <w:szCs w:val="20"/>
        </w:rPr>
        <w:br/>
        <w:t>• Planned, coordinated, and conducted testing of the POS system for Y2K compliance between Caremark and retail pharmacies. As a result of the thorough testing, there were no service disruptions on the first day of the year 2000.</w:t>
      </w:r>
      <w:r w:rsidRPr="00CE1F68">
        <w:rPr>
          <w:rFonts w:ascii="Arial" w:eastAsia="Ubuntu Light" w:hAnsi="Arial" w:cs="Arial"/>
          <w:sz w:val="20"/>
          <w:szCs w:val="20"/>
        </w:rPr>
        <w:br/>
        <w:t>• Involved in the mentoring program. Mentored employees who were hired to be trained as application programmers.</w:t>
      </w:r>
      <w:r w:rsidRPr="00CE1F68">
        <w:rPr>
          <w:rFonts w:ascii="Arial" w:eastAsia="Ubuntu Light" w:hAnsi="Arial" w:cs="Arial"/>
          <w:sz w:val="20"/>
          <w:szCs w:val="20"/>
        </w:rPr>
        <w:br/>
        <w:t xml:space="preserve">Software: DB2, CICS, Cobol, Xpediter, OS/MVS, TSO/ISPF, ChangeMan, and Dimensions. </w:t>
      </w:r>
    </w:p>
    <w:p w14:paraId="172534BB" w14:textId="35268A11" w:rsidR="00CE1F68" w:rsidRDefault="00CE1F68" w:rsidP="00CE1F68">
      <w:pPr>
        <w:rPr>
          <w:rFonts w:ascii="Arial" w:hAnsi="Arial" w:cs="Arial"/>
          <w:sz w:val="20"/>
          <w:szCs w:val="20"/>
        </w:rPr>
      </w:pPr>
    </w:p>
    <w:p w14:paraId="228B865E" w14:textId="5DAE95F8" w:rsidR="00CE1F68" w:rsidRDefault="00CE1F68" w:rsidP="00CE1F68">
      <w:pPr>
        <w:rPr>
          <w:rFonts w:ascii="Arial" w:hAnsi="Arial" w:cs="Arial"/>
          <w:sz w:val="20"/>
          <w:szCs w:val="20"/>
        </w:rPr>
      </w:pPr>
    </w:p>
    <w:p w14:paraId="07E71F39" w14:textId="6E69E543" w:rsidR="00CE1F68" w:rsidRPr="00043A3C" w:rsidRDefault="00CE1F68" w:rsidP="00576328">
      <w:pPr>
        <w:shd w:val="clear" w:color="auto" w:fill="E7E6E6" w:themeFill="background2"/>
        <w:rPr>
          <w:rFonts w:ascii="Arial" w:hAnsi="Arial" w:cs="Arial"/>
          <w:b/>
          <w:bCs/>
        </w:rPr>
      </w:pPr>
      <w:r w:rsidRPr="00043A3C">
        <w:rPr>
          <w:rFonts w:ascii="Arial" w:hAnsi="Arial" w:cs="Arial"/>
          <w:b/>
          <w:bCs/>
        </w:rPr>
        <w:t>EDUCATION</w:t>
      </w:r>
    </w:p>
    <w:p w14:paraId="0DBC326C" w14:textId="63F87563" w:rsidR="00CE1F68" w:rsidRDefault="00CE1F68" w:rsidP="00CE1F68">
      <w:pPr>
        <w:rPr>
          <w:rFonts w:ascii="Arial" w:hAnsi="Arial" w:cs="Arial"/>
          <w:b/>
          <w:bCs/>
          <w:sz w:val="28"/>
          <w:szCs w:val="28"/>
        </w:rPr>
      </w:pPr>
    </w:p>
    <w:p w14:paraId="4DBC4901" w14:textId="25A5EDAE" w:rsidR="00CE1F68" w:rsidRDefault="00CE1F68" w:rsidP="00CE1F68">
      <w:pPr>
        <w:rPr>
          <w:rFonts w:ascii="Arial" w:hAnsi="Arial" w:cs="Arial"/>
          <w:sz w:val="20"/>
          <w:szCs w:val="20"/>
        </w:rPr>
      </w:pPr>
      <w:r w:rsidRPr="00CE1F68">
        <w:rPr>
          <w:rFonts w:ascii="Arial" w:hAnsi="Arial" w:cs="Arial"/>
          <w:sz w:val="20"/>
          <w:szCs w:val="20"/>
        </w:rPr>
        <w:t xml:space="preserve">Certificate in </w:t>
      </w:r>
      <w:r>
        <w:rPr>
          <w:rFonts w:ascii="Arial" w:hAnsi="Arial" w:cs="Arial"/>
          <w:sz w:val="20"/>
          <w:szCs w:val="20"/>
        </w:rPr>
        <w:t>M</w:t>
      </w:r>
      <w:r w:rsidRPr="00CE1F68">
        <w:rPr>
          <w:rFonts w:ascii="Arial" w:hAnsi="Arial" w:cs="Arial"/>
          <w:sz w:val="20"/>
          <w:szCs w:val="20"/>
        </w:rPr>
        <w:t xml:space="preserve">edical </w:t>
      </w:r>
      <w:r>
        <w:rPr>
          <w:rFonts w:ascii="Arial" w:hAnsi="Arial" w:cs="Arial"/>
          <w:sz w:val="20"/>
          <w:szCs w:val="20"/>
        </w:rPr>
        <w:t>Translation</w:t>
      </w:r>
      <w:r w:rsidR="004A3674">
        <w:rPr>
          <w:rFonts w:ascii="Arial" w:hAnsi="Arial" w:cs="Arial"/>
          <w:sz w:val="20"/>
          <w:szCs w:val="20"/>
        </w:rPr>
        <w:t xml:space="preserve"> English Spanish</w:t>
      </w:r>
      <w:r>
        <w:rPr>
          <w:rFonts w:ascii="Arial" w:hAnsi="Arial" w:cs="Arial"/>
          <w:sz w:val="20"/>
          <w:szCs w:val="20"/>
        </w:rPr>
        <w:tab/>
      </w:r>
      <w:r>
        <w:rPr>
          <w:rFonts w:ascii="Arial" w:hAnsi="Arial" w:cs="Arial"/>
          <w:sz w:val="20"/>
          <w:szCs w:val="20"/>
        </w:rPr>
        <w:tab/>
      </w:r>
      <w:r>
        <w:rPr>
          <w:rFonts w:ascii="Arial" w:hAnsi="Arial" w:cs="Arial"/>
          <w:sz w:val="20"/>
          <w:szCs w:val="20"/>
        </w:rPr>
        <w:tab/>
      </w:r>
      <w:r w:rsidR="004A3674">
        <w:rPr>
          <w:rFonts w:ascii="Arial" w:hAnsi="Arial" w:cs="Arial"/>
          <w:sz w:val="20"/>
          <w:szCs w:val="20"/>
        </w:rPr>
        <w:t xml:space="preserve">                               March 2021</w:t>
      </w:r>
    </w:p>
    <w:p w14:paraId="5E92B7E9" w14:textId="0CBD9321" w:rsidR="00CE1F68" w:rsidRDefault="00CE1F68" w:rsidP="00CE1F68">
      <w:pPr>
        <w:rPr>
          <w:rFonts w:ascii="Arial" w:hAnsi="Arial" w:cs="Arial"/>
          <w:sz w:val="20"/>
          <w:szCs w:val="20"/>
        </w:rPr>
      </w:pPr>
      <w:r>
        <w:rPr>
          <w:rFonts w:ascii="Arial" w:hAnsi="Arial" w:cs="Arial"/>
          <w:sz w:val="20"/>
          <w:szCs w:val="20"/>
        </w:rPr>
        <w:t>Escuela Profesional de Intépretes y Traductores Trágora, Granada Spain</w:t>
      </w:r>
    </w:p>
    <w:p w14:paraId="356A3119" w14:textId="094DE0F4" w:rsidR="00CE1F68" w:rsidRDefault="00CE1F68" w:rsidP="00CE1F68">
      <w:pPr>
        <w:rPr>
          <w:sz w:val="20"/>
          <w:szCs w:val="20"/>
        </w:rPr>
      </w:pPr>
    </w:p>
    <w:p w14:paraId="0BBBAE03" w14:textId="08AD5E43" w:rsidR="00631576" w:rsidRDefault="00631576" w:rsidP="00CE1F68">
      <w:pPr>
        <w:rPr>
          <w:rFonts w:ascii="Arial" w:hAnsi="Arial" w:cs="Arial"/>
          <w:sz w:val="20"/>
          <w:szCs w:val="20"/>
        </w:rPr>
      </w:pPr>
      <w:r w:rsidRPr="00631576">
        <w:rPr>
          <w:rFonts w:ascii="Arial" w:hAnsi="Arial" w:cs="Arial"/>
          <w:sz w:val="20"/>
          <w:szCs w:val="20"/>
        </w:rPr>
        <w:t>Certificate in Business Translation English Spanish</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December 2020</w:t>
      </w:r>
    </w:p>
    <w:p w14:paraId="7E05D6A0" w14:textId="75D0326A" w:rsidR="00631576" w:rsidRDefault="00631576" w:rsidP="00CE1F68">
      <w:pPr>
        <w:rPr>
          <w:rFonts w:ascii="Arial" w:hAnsi="Arial" w:cs="Arial"/>
          <w:sz w:val="20"/>
          <w:szCs w:val="20"/>
        </w:rPr>
      </w:pPr>
      <w:r>
        <w:rPr>
          <w:rFonts w:ascii="Arial" w:hAnsi="Arial" w:cs="Arial"/>
          <w:sz w:val="20"/>
          <w:szCs w:val="20"/>
        </w:rPr>
        <w:t>University of Arizona</w:t>
      </w:r>
    </w:p>
    <w:p w14:paraId="4F2B0D89" w14:textId="41B31284" w:rsidR="009A4E93" w:rsidRDefault="009A4E93" w:rsidP="00CE1F68">
      <w:pPr>
        <w:rPr>
          <w:rFonts w:ascii="Arial" w:hAnsi="Arial" w:cs="Arial"/>
          <w:sz w:val="20"/>
          <w:szCs w:val="20"/>
        </w:rPr>
      </w:pPr>
    </w:p>
    <w:p w14:paraId="06C8F12C" w14:textId="03412C45" w:rsidR="009A4E93" w:rsidRDefault="009A4E93" w:rsidP="009A4E93">
      <w:pPr>
        <w:rPr>
          <w:rFonts w:ascii="Arial" w:hAnsi="Arial" w:cs="Arial"/>
          <w:sz w:val="20"/>
          <w:szCs w:val="20"/>
        </w:rPr>
      </w:pPr>
      <w:r w:rsidRPr="00631576">
        <w:rPr>
          <w:rFonts w:ascii="Arial" w:hAnsi="Arial" w:cs="Arial"/>
          <w:sz w:val="20"/>
          <w:szCs w:val="20"/>
        </w:rPr>
        <w:t xml:space="preserve">Certificate in </w:t>
      </w:r>
      <w:r>
        <w:rPr>
          <w:rFonts w:ascii="Arial" w:hAnsi="Arial" w:cs="Arial"/>
          <w:sz w:val="20"/>
          <w:szCs w:val="20"/>
        </w:rPr>
        <w:t>Legal</w:t>
      </w:r>
      <w:r w:rsidRPr="00631576">
        <w:rPr>
          <w:rFonts w:ascii="Arial" w:hAnsi="Arial" w:cs="Arial"/>
          <w:sz w:val="20"/>
          <w:szCs w:val="20"/>
        </w:rPr>
        <w:t xml:space="preserve"> Translation English Spanish</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August      2020</w:t>
      </w:r>
    </w:p>
    <w:p w14:paraId="65D8CABF" w14:textId="77777777" w:rsidR="009A4E93" w:rsidRPr="00631576" w:rsidRDefault="009A4E93" w:rsidP="009A4E93">
      <w:pPr>
        <w:rPr>
          <w:rFonts w:ascii="Arial" w:hAnsi="Arial" w:cs="Arial"/>
          <w:sz w:val="20"/>
          <w:szCs w:val="20"/>
        </w:rPr>
      </w:pPr>
      <w:r>
        <w:rPr>
          <w:rFonts w:ascii="Arial" w:hAnsi="Arial" w:cs="Arial"/>
          <w:sz w:val="20"/>
          <w:szCs w:val="20"/>
        </w:rPr>
        <w:t>University of Arizona</w:t>
      </w:r>
    </w:p>
    <w:p w14:paraId="0DDA3250" w14:textId="7B0C3EB8" w:rsidR="009A4E93" w:rsidRDefault="009A4E93" w:rsidP="00CE1F68">
      <w:pPr>
        <w:rPr>
          <w:rFonts w:ascii="Arial" w:hAnsi="Arial" w:cs="Arial"/>
          <w:sz w:val="20"/>
          <w:szCs w:val="20"/>
        </w:rPr>
      </w:pPr>
    </w:p>
    <w:p w14:paraId="1FCF1261" w14:textId="46DD8C07" w:rsidR="00FA096B" w:rsidRDefault="00FA096B" w:rsidP="00CE1F68">
      <w:pPr>
        <w:rPr>
          <w:rFonts w:ascii="Arial" w:hAnsi="Arial" w:cs="Arial"/>
          <w:sz w:val="20"/>
          <w:szCs w:val="20"/>
        </w:rPr>
      </w:pPr>
      <w:r>
        <w:rPr>
          <w:rFonts w:ascii="Arial" w:hAnsi="Arial" w:cs="Arial"/>
          <w:sz w:val="20"/>
          <w:szCs w:val="20"/>
        </w:rPr>
        <w:t>Global TESOL Certificate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June         2018</w:t>
      </w:r>
    </w:p>
    <w:p w14:paraId="3C51D604" w14:textId="59466387" w:rsidR="00973A85" w:rsidRDefault="00973A85" w:rsidP="00CE1F68">
      <w:pPr>
        <w:rPr>
          <w:rFonts w:ascii="Arial" w:hAnsi="Arial" w:cs="Arial"/>
          <w:sz w:val="20"/>
          <w:szCs w:val="20"/>
        </w:rPr>
      </w:pPr>
      <w:r>
        <w:rPr>
          <w:rFonts w:ascii="Arial" w:hAnsi="Arial" w:cs="Arial"/>
          <w:sz w:val="20"/>
          <w:szCs w:val="20"/>
        </w:rPr>
        <w:t>University of Georgia</w:t>
      </w:r>
    </w:p>
    <w:p w14:paraId="7C652175" w14:textId="4EC18987" w:rsidR="00973A85" w:rsidRDefault="00973A85" w:rsidP="00CE1F68">
      <w:pPr>
        <w:rPr>
          <w:rFonts w:ascii="Arial" w:hAnsi="Arial" w:cs="Arial"/>
          <w:sz w:val="20"/>
          <w:szCs w:val="20"/>
        </w:rPr>
      </w:pPr>
    </w:p>
    <w:p w14:paraId="4E950127" w14:textId="396C5F14" w:rsidR="00973A85" w:rsidRPr="00973A85" w:rsidRDefault="00973A85" w:rsidP="00973A85">
      <w:pPr>
        <w:rPr>
          <w:rFonts w:ascii="Arial" w:hAnsi="Arial" w:cs="Arial"/>
          <w:sz w:val="20"/>
          <w:szCs w:val="20"/>
        </w:rPr>
      </w:pPr>
      <w:r w:rsidRPr="00973A85">
        <w:rPr>
          <w:rFonts w:ascii="Arial" w:eastAsia="Ubuntu" w:hAnsi="Arial" w:cs="Arial"/>
          <w:sz w:val="20"/>
          <w:szCs w:val="20"/>
        </w:rPr>
        <w:t xml:space="preserve">Bachelor of General Studies with a concentration in Information Systems    </w:t>
      </w:r>
      <w:r>
        <w:rPr>
          <w:rFonts w:ascii="Arial" w:eastAsia="Ubuntu" w:hAnsi="Arial" w:cs="Arial"/>
          <w:sz w:val="20"/>
          <w:szCs w:val="20"/>
        </w:rPr>
        <w:tab/>
      </w:r>
      <w:r>
        <w:rPr>
          <w:rFonts w:ascii="Arial" w:eastAsia="Ubuntu" w:hAnsi="Arial" w:cs="Arial"/>
          <w:sz w:val="20"/>
          <w:szCs w:val="20"/>
        </w:rPr>
        <w:tab/>
      </w:r>
      <w:r w:rsidRPr="00973A85">
        <w:rPr>
          <w:rFonts w:ascii="Arial" w:eastAsia="Ubuntu" w:hAnsi="Arial" w:cs="Arial"/>
          <w:sz w:val="20"/>
          <w:szCs w:val="20"/>
        </w:rPr>
        <w:t xml:space="preserve">May </w:t>
      </w:r>
      <w:r w:rsidRPr="00973A85">
        <w:rPr>
          <w:rFonts w:ascii="Arial" w:hAnsi="Arial" w:cs="Arial"/>
          <w:sz w:val="20"/>
          <w:szCs w:val="20"/>
        </w:rPr>
        <w:t xml:space="preserve">    </w:t>
      </w:r>
      <w:r w:rsidR="00C277CD">
        <w:rPr>
          <w:rFonts w:ascii="Arial" w:hAnsi="Arial" w:cs="Arial"/>
          <w:sz w:val="20"/>
          <w:szCs w:val="20"/>
        </w:rPr>
        <w:t xml:space="preserve">      </w:t>
      </w:r>
      <w:r w:rsidRPr="00973A85">
        <w:rPr>
          <w:rFonts w:ascii="Arial" w:hAnsi="Arial" w:cs="Arial"/>
          <w:sz w:val="20"/>
          <w:szCs w:val="20"/>
        </w:rPr>
        <w:t xml:space="preserve">2001 </w:t>
      </w:r>
    </w:p>
    <w:p w14:paraId="71C5DBFA" w14:textId="455A0E68" w:rsidR="00973A85" w:rsidRPr="00973A85" w:rsidRDefault="00973A85" w:rsidP="00973A85">
      <w:pPr>
        <w:rPr>
          <w:rFonts w:ascii="Arial" w:hAnsi="Arial" w:cs="Arial"/>
          <w:sz w:val="20"/>
          <w:szCs w:val="20"/>
        </w:rPr>
      </w:pPr>
      <w:r w:rsidRPr="00973A85">
        <w:rPr>
          <w:rFonts w:ascii="Arial" w:hAnsi="Arial" w:cs="Arial"/>
          <w:sz w:val="20"/>
          <w:szCs w:val="20"/>
        </w:rPr>
        <w:t>Roosevelt University, Chicago, IL</w:t>
      </w:r>
    </w:p>
    <w:sectPr w:rsidR="00973A85" w:rsidRPr="00973A85" w:rsidSect="0039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auto"/>
    <w:pitch w:val="default"/>
  </w:font>
  <w:font w:name="Ubuntu Ligh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52CB"/>
    <w:multiLevelType w:val="hybridMultilevel"/>
    <w:tmpl w:val="17A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61DC"/>
    <w:multiLevelType w:val="hybridMultilevel"/>
    <w:tmpl w:val="95F0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584B"/>
    <w:multiLevelType w:val="hybridMultilevel"/>
    <w:tmpl w:val="E4E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45CB3"/>
    <w:multiLevelType w:val="hybridMultilevel"/>
    <w:tmpl w:val="B15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41"/>
    <w:rsid w:val="00043A3C"/>
    <w:rsid w:val="000D7418"/>
    <w:rsid w:val="00186CAF"/>
    <w:rsid w:val="00192307"/>
    <w:rsid w:val="00197C18"/>
    <w:rsid w:val="001A4FC9"/>
    <w:rsid w:val="001D6ADD"/>
    <w:rsid w:val="002D345F"/>
    <w:rsid w:val="003452A5"/>
    <w:rsid w:val="0039380D"/>
    <w:rsid w:val="004A3674"/>
    <w:rsid w:val="004D27AD"/>
    <w:rsid w:val="00511CC1"/>
    <w:rsid w:val="00542241"/>
    <w:rsid w:val="00546A90"/>
    <w:rsid w:val="00576328"/>
    <w:rsid w:val="0059137A"/>
    <w:rsid w:val="0059499B"/>
    <w:rsid w:val="00612657"/>
    <w:rsid w:val="00631576"/>
    <w:rsid w:val="00730EFA"/>
    <w:rsid w:val="00774762"/>
    <w:rsid w:val="00810B9A"/>
    <w:rsid w:val="008D2240"/>
    <w:rsid w:val="00914956"/>
    <w:rsid w:val="00973A85"/>
    <w:rsid w:val="009A4E93"/>
    <w:rsid w:val="009C4E1D"/>
    <w:rsid w:val="00A25FD9"/>
    <w:rsid w:val="00A34451"/>
    <w:rsid w:val="00A6555E"/>
    <w:rsid w:val="00A905ED"/>
    <w:rsid w:val="00AB26B0"/>
    <w:rsid w:val="00AB434B"/>
    <w:rsid w:val="00B07F92"/>
    <w:rsid w:val="00B17123"/>
    <w:rsid w:val="00BA1050"/>
    <w:rsid w:val="00BF6E0F"/>
    <w:rsid w:val="00C277CD"/>
    <w:rsid w:val="00CE1F68"/>
    <w:rsid w:val="00CF10BC"/>
    <w:rsid w:val="00DB0D79"/>
    <w:rsid w:val="00DB3C39"/>
    <w:rsid w:val="00DF61A7"/>
    <w:rsid w:val="00E92DF3"/>
    <w:rsid w:val="00EE6640"/>
    <w:rsid w:val="00EF30FB"/>
    <w:rsid w:val="00F24396"/>
    <w:rsid w:val="00F70448"/>
    <w:rsid w:val="00F73EDC"/>
    <w:rsid w:val="00F91BF1"/>
    <w:rsid w:val="00FA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FA3D"/>
  <w15:chartTrackingRefBased/>
  <w15:docId w15:val="{5DCA07FA-A22B-A241-9810-3125C024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41"/>
    <w:pPr>
      <w:spacing w:line="240" w:lineRule="atLeas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41"/>
    <w:rPr>
      <w:color w:val="0563C1" w:themeColor="hyperlink"/>
      <w:u w:val="single"/>
    </w:rPr>
  </w:style>
  <w:style w:type="paragraph" w:styleId="ListParagraph">
    <w:name w:val="List Paragraph"/>
    <w:basedOn w:val="Normal"/>
    <w:uiPriority w:val="34"/>
    <w:qFormat/>
    <w:rsid w:val="00DF61A7"/>
    <w:pPr>
      <w:ind w:left="720"/>
      <w:contextualSpacing/>
    </w:pPr>
  </w:style>
  <w:style w:type="table" w:customStyle="1" w:styleId="divdocumentspandatesTable">
    <w:name w:val="div_document_span_datesTable"/>
    <w:basedOn w:val="TableNormal"/>
    <w:rsid w:val="002D345F"/>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deo.carlos@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4CFD-6C3C-1940-9852-781E4F6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Edgar</dc:creator>
  <cp:keywords/>
  <dc:description/>
  <cp:lastModifiedBy>Carlos, Edgar</cp:lastModifiedBy>
  <cp:revision>55</cp:revision>
  <dcterms:created xsi:type="dcterms:W3CDTF">2021-05-06T17:26:00Z</dcterms:created>
  <dcterms:modified xsi:type="dcterms:W3CDTF">2021-05-07T21:17:00Z</dcterms:modified>
</cp:coreProperties>
</file>