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9AA1A" w14:textId="77777777" w:rsidR="00676A89" w:rsidRPr="00E954A1" w:rsidRDefault="00676A89" w:rsidP="005E7C59">
      <w:pPr>
        <w:ind w:left="3119" w:firstLine="720"/>
        <w:rPr>
          <w:rFonts w:ascii="Times New Roman" w:hAnsi="Times New Roman"/>
          <w:lang w:val="it-IT"/>
        </w:rPr>
      </w:pPr>
    </w:p>
    <w:p w14:paraId="0DFF6890" w14:textId="77777777" w:rsidR="00676A89" w:rsidRPr="00E954A1" w:rsidRDefault="00F87DFE" w:rsidP="005E7C59">
      <w:pPr>
        <w:ind w:left="3119" w:firstLine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5852A" wp14:editId="2BC24685">
                <wp:simplePos x="0" y="0"/>
                <wp:positionH relativeFrom="column">
                  <wp:posOffset>901700</wp:posOffset>
                </wp:positionH>
                <wp:positionV relativeFrom="paragraph">
                  <wp:posOffset>127635</wp:posOffset>
                </wp:positionV>
                <wp:extent cx="2165985" cy="367665"/>
                <wp:effectExtent l="0" t="0" r="18415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3253AB" w14:textId="77777777" w:rsidR="00CE1B92" w:rsidRPr="00676A89" w:rsidRDefault="00F87DFE" w:rsidP="0043456B">
                            <w:pPr>
                              <w:pStyle w:val="NoParagraphStyle"/>
                              <w:suppressAutoHyphens/>
                              <w:spacing w:line="240" w:lineRule="auto"/>
                              <w:rPr>
                                <w:rFonts w:ascii="ADAM.CG PRO" w:hAnsi="ADAM.CG PRO"/>
                                <w:color w:val="17365D"/>
                                <w:lang w:val="it-IT"/>
                              </w:rPr>
                            </w:pPr>
                            <w:r>
                              <w:rPr>
                                <w:rFonts w:ascii="ADAM.CG PRO" w:hAnsi="ADAM.CG PRO" w:cs="Aller"/>
                                <w:color w:val="17365D"/>
                                <w:spacing w:val="2"/>
                                <w:sz w:val="40"/>
                                <w:szCs w:val="40"/>
                                <w:lang w:val="it-IT"/>
                              </w:rPr>
                              <w:t>G</w:t>
                            </w:r>
                            <w:r w:rsidRPr="00C37A37">
                              <w:rPr>
                                <w:rFonts w:ascii="ADAM.CG PRO" w:hAnsi="ADAM.CG PRO" w:cs="Aller"/>
                                <w:color w:val="17365D"/>
                                <w:spacing w:val="2"/>
                                <w:sz w:val="40"/>
                                <w:szCs w:val="40"/>
                                <w:lang w:val="it-IT"/>
                              </w:rPr>
                              <w:t>iorgia</w:t>
                            </w:r>
                            <w:r w:rsidRPr="00676A89">
                              <w:rPr>
                                <w:rFonts w:ascii="ADAM.CG PRO" w:hAnsi="ADAM.CG PRO" w:cs="Aller"/>
                                <w:color w:val="17365D"/>
                                <w:spacing w:val="2"/>
                                <w:sz w:val="40"/>
                                <w:szCs w:val="40"/>
                              </w:rPr>
                              <w:t xml:space="preserve"> BELLIA</w:t>
                            </w:r>
                          </w:p>
                          <w:p w14:paraId="7EC0939F" w14:textId="77777777" w:rsidR="00CE1B92" w:rsidRDefault="00CE1B92" w:rsidP="002B1080">
                            <w:pPr>
                              <w:pStyle w:val="NoParagraphStyle"/>
                              <w:suppressAutoHyphens/>
                              <w:spacing w:before="10" w:line="240" w:lineRule="auto"/>
                              <w:jc w:val="center"/>
                              <w:rPr>
                                <w:rFonts w:ascii="Aller" w:hAnsi="Aller" w:cs="Aller"/>
                                <w:spacing w:val="2"/>
                                <w:sz w:val="40"/>
                                <w:szCs w:val="40"/>
                              </w:rPr>
                            </w:pPr>
                          </w:p>
                          <w:p w14:paraId="3CEC260F" w14:textId="77777777" w:rsidR="00CE1B92" w:rsidRPr="00676A89" w:rsidRDefault="00CE1B92" w:rsidP="002B1080">
                            <w:pPr>
                              <w:pStyle w:val="NoParagraphStyle"/>
                              <w:suppressAutoHyphens/>
                              <w:spacing w:before="10" w:line="240" w:lineRule="auto"/>
                              <w:jc w:val="center"/>
                              <w:rPr>
                                <w:rFonts w:ascii="Aller" w:hAnsi="Aller" w:cs="Aller"/>
                                <w:spacing w:val="2"/>
                                <w:sz w:val="42"/>
                                <w:szCs w:val="40"/>
                              </w:rPr>
                            </w:pPr>
                          </w:p>
                          <w:p w14:paraId="4A7CEB7C" w14:textId="77777777" w:rsidR="00CE1B92" w:rsidRDefault="00CE1B92" w:rsidP="005715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32" type="#_x0000_t202" style="width:170.55pt;height:28.95pt;margin-top:10.05pt;margin-left:7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>
                <v:textbox inset="0,0,0">
                  <w:txbxContent>
                    <w:p w:rsidR="00CE1B92" w:rsidRPr="00676A89" w:rsidP="0043456B" w14:paraId="33B6A943" w14:textId="77777777">
                      <w:pPr>
                        <w:pStyle w:val="NoParagraphStyle"/>
                        <w:suppressAutoHyphens/>
                        <w:spacing w:line="240" w:lineRule="auto"/>
                        <w:rPr>
                          <w:rFonts w:ascii="ADAM.CG PRO" w:hAnsi="ADAM.CG PRO"/>
                          <w:color w:val="17365D"/>
                          <w:lang w:val="it-IT"/>
                        </w:rPr>
                      </w:pPr>
                      <w:r>
                        <w:rPr>
                          <w:rFonts w:ascii="ADAM.CG PRO" w:hAnsi="ADAM.CG PRO" w:cs="Aller"/>
                          <w:color w:val="17365D"/>
                          <w:spacing w:val="2"/>
                          <w:sz w:val="40"/>
                          <w:szCs w:val="40"/>
                          <w:lang w:val="it-IT"/>
                        </w:rPr>
                        <w:t>G</w:t>
                      </w:r>
                      <w:r w:rsidRPr="00C37A37">
                        <w:rPr>
                          <w:rFonts w:ascii="ADAM.CG PRO" w:hAnsi="ADAM.CG PRO" w:cs="Aller"/>
                          <w:color w:val="17365D"/>
                          <w:spacing w:val="2"/>
                          <w:sz w:val="40"/>
                          <w:szCs w:val="40"/>
                          <w:lang w:val="it-IT"/>
                        </w:rPr>
                        <w:t>iorgia</w:t>
                      </w:r>
                      <w:r w:rsidRPr="00676A89">
                        <w:rPr>
                          <w:rFonts w:ascii="ADAM.CG PRO" w:hAnsi="ADAM.CG PRO" w:cs="Aller"/>
                          <w:color w:val="17365D"/>
                          <w:spacing w:val="2"/>
                          <w:sz w:val="40"/>
                          <w:szCs w:val="40"/>
                        </w:rPr>
                        <w:t xml:space="preserve"> BELLIA</w:t>
                      </w:r>
                    </w:p>
                    <w:p w:rsidR="00CE1B92" w:rsidP="002B1080" w14:paraId="01884703" w14:textId="77777777">
                      <w:pPr>
                        <w:pStyle w:val="NoParagraphStyle"/>
                        <w:suppressAutoHyphens/>
                        <w:spacing w:before="10" w:line="240" w:lineRule="auto"/>
                        <w:jc w:val="center"/>
                        <w:rPr>
                          <w:rFonts w:ascii="Aller" w:hAnsi="Aller" w:cs="Aller"/>
                          <w:spacing w:val="2"/>
                          <w:sz w:val="40"/>
                          <w:szCs w:val="40"/>
                        </w:rPr>
                      </w:pPr>
                    </w:p>
                    <w:p w:rsidR="00CE1B92" w:rsidRPr="00676A89" w:rsidP="002B1080" w14:paraId="6418EAA2" w14:textId="77777777">
                      <w:pPr>
                        <w:pStyle w:val="NoParagraphStyle"/>
                        <w:suppressAutoHyphens/>
                        <w:spacing w:before="10" w:line="240" w:lineRule="auto"/>
                        <w:jc w:val="center"/>
                        <w:rPr>
                          <w:rFonts w:ascii="Aller" w:hAnsi="Aller" w:cs="Aller"/>
                          <w:spacing w:val="2"/>
                          <w:sz w:val="42"/>
                          <w:szCs w:val="40"/>
                        </w:rPr>
                      </w:pPr>
                    </w:p>
                    <w:p w:rsidR="00CE1B92" w:rsidP="005715F1" w14:paraId="2AEE3550" w14:textId="7777777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B09DF" w14:textId="77777777" w:rsidR="00676A89" w:rsidRPr="00E954A1" w:rsidRDefault="00676A89" w:rsidP="00676A89">
      <w:pPr>
        <w:pStyle w:val="NoParagraphStyle"/>
        <w:suppressAutoHyphens/>
        <w:spacing w:line="276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31967446" w14:textId="77777777" w:rsidR="0035195E" w:rsidRPr="00E954A1" w:rsidRDefault="0035195E" w:rsidP="0043456B">
      <w:pPr>
        <w:pStyle w:val="NoParagraphStyle"/>
        <w:suppressAutoHyphens/>
        <w:spacing w:line="360" w:lineRule="auto"/>
        <w:ind w:left="720" w:firstLine="720"/>
        <w:jc w:val="both"/>
        <w:rPr>
          <w:rFonts w:ascii="Times New Roman" w:hAnsi="Times New Roman" w:cs="Times New Roman"/>
          <w:noProof/>
          <w:color w:val="auto"/>
          <w:spacing w:val="2"/>
          <w:sz w:val="2"/>
          <w:szCs w:val="16"/>
          <w:lang w:val="it-IT" w:eastAsia="it-IT"/>
        </w:rPr>
      </w:pPr>
    </w:p>
    <w:p w14:paraId="73F7671C" w14:textId="77777777" w:rsidR="0035195E" w:rsidRPr="00E954A1" w:rsidRDefault="0035195E" w:rsidP="0043456B">
      <w:pPr>
        <w:pStyle w:val="NoParagraphStyle"/>
        <w:suppressAutoHyphens/>
        <w:spacing w:line="360" w:lineRule="auto"/>
        <w:ind w:left="720" w:firstLine="720"/>
        <w:jc w:val="both"/>
        <w:rPr>
          <w:rFonts w:ascii="Times New Roman" w:hAnsi="Times New Roman" w:cs="Times New Roman"/>
          <w:noProof/>
          <w:color w:val="auto"/>
          <w:spacing w:val="2"/>
          <w:sz w:val="2"/>
          <w:szCs w:val="16"/>
          <w:lang w:val="it-IT" w:eastAsia="it-IT"/>
        </w:rPr>
      </w:pPr>
    </w:p>
    <w:p w14:paraId="753B9A86" w14:textId="77777777" w:rsidR="0035195E" w:rsidRPr="00E954A1" w:rsidRDefault="0035195E" w:rsidP="0043456B">
      <w:pPr>
        <w:pStyle w:val="NoParagraphStyle"/>
        <w:suppressAutoHyphens/>
        <w:spacing w:line="360" w:lineRule="auto"/>
        <w:ind w:left="720" w:firstLine="720"/>
        <w:jc w:val="both"/>
        <w:rPr>
          <w:rFonts w:ascii="Times New Roman" w:hAnsi="Times New Roman" w:cs="Times New Roman"/>
          <w:noProof/>
          <w:color w:val="auto"/>
          <w:spacing w:val="2"/>
          <w:sz w:val="2"/>
          <w:szCs w:val="16"/>
          <w:lang w:val="it-IT" w:eastAsia="it-IT"/>
        </w:rPr>
      </w:pPr>
    </w:p>
    <w:p w14:paraId="0AA4028A" w14:textId="77777777" w:rsidR="0035195E" w:rsidRPr="00E954A1" w:rsidRDefault="0035195E" w:rsidP="0043456B">
      <w:pPr>
        <w:pStyle w:val="NoParagraphStyle"/>
        <w:suppressAutoHyphens/>
        <w:spacing w:line="360" w:lineRule="auto"/>
        <w:ind w:left="720" w:firstLine="720"/>
        <w:jc w:val="both"/>
        <w:rPr>
          <w:rFonts w:ascii="Times New Roman" w:hAnsi="Times New Roman" w:cs="Times New Roman"/>
          <w:noProof/>
          <w:color w:val="auto"/>
          <w:spacing w:val="2"/>
          <w:sz w:val="2"/>
          <w:szCs w:val="16"/>
          <w:lang w:val="it-IT" w:eastAsia="it-IT"/>
        </w:rPr>
      </w:pPr>
    </w:p>
    <w:p w14:paraId="51022559" w14:textId="77777777" w:rsidR="0035195E" w:rsidRPr="00E954A1" w:rsidRDefault="0035195E" w:rsidP="0043456B">
      <w:pPr>
        <w:pStyle w:val="NoParagraphStyle"/>
        <w:suppressAutoHyphens/>
        <w:spacing w:line="360" w:lineRule="auto"/>
        <w:ind w:left="720" w:firstLine="720"/>
        <w:jc w:val="both"/>
        <w:rPr>
          <w:rFonts w:ascii="Times New Roman" w:hAnsi="Times New Roman" w:cs="Times New Roman"/>
          <w:noProof/>
          <w:color w:val="auto"/>
          <w:spacing w:val="2"/>
          <w:sz w:val="2"/>
          <w:szCs w:val="16"/>
          <w:lang w:val="it-IT" w:eastAsia="it-IT"/>
        </w:rPr>
      </w:pPr>
    </w:p>
    <w:p w14:paraId="5A5FB088" w14:textId="77777777" w:rsidR="0035195E" w:rsidRPr="00E954A1" w:rsidRDefault="0035195E" w:rsidP="0043456B">
      <w:pPr>
        <w:pStyle w:val="NoParagraphStyle"/>
        <w:suppressAutoHyphens/>
        <w:spacing w:line="360" w:lineRule="auto"/>
        <w:ind w:left="720" w:firstLine="720"/>
        <w:jc w:val="both"/>
        <w:rPr>
          <w:rFonts w:ascii="Times New Roman" w:hAnsi="Times New Roman" w:cs="Times New Roman"/>
          <w:noProof/>
          <w:color w:val="auto"/>
          <w:spacing w:val="2"/>
          <w:sz w:val="2"/>
          <w:szCs w:val="16"/>
          <w:lang w:val="it-IT" w:eastAsia="it-IT"/>
        </w:rPr>
      </w:pPr>
    </w:p>
    <w:p w14:paraId="24042C25" w14:textId="77777777" w:rsidR="0035195E" w:rsidRPr="00E954A1" w:rsidRDefault="0035195E" w:rsidP="0043456B">
      <w:pPr>
        <w:pStyle w:val="NoParagraphStyle"/>
        <w:suppressAutoHyphens/>
        <w:spacing w:line="360" w:lineRule="auto"/>
        <w:ind w:left="720" w:firstLine="720"/>
        <w:jc w:val="both"/>
        <w:rPr>
          <w:rFonts w:ascii="Times New Roman" w:hAnsi="Times New Roman" w:cs="Times New Roman"/>
          <w:noProof/>
          <w:color w:val="auto"/>
          <w:spacing w:val="2"/>
          <w:sz w:val="2"/>
          <w:szCs w:val="16"/>
          <w:lang w:val="it-IT" w:eastAsia="it-IT"/>
        </w:rPr>
      </w:pPr>
    </w:p>
    <w:p w14:paraId="4F1E6002" w14:textId="77777777" w:rsidR="0035195E" w:rsidRPr="00E954A1" w:rsidRDefault="0035195E" w:rsidP="0043456B">
      <w:pPr>
        <w:pStyle w:val="NoParagraphStyle"/>
        <w:suppressAutoHyphens/>
        <w:spacing w:line="360" w:lineRule="auto"/>
        <w:ind w:left="720" w:firstLine="720"/>
        <w:jc w:val="both"/>
        <w:rPr>
          <w:rFonts w:ascii="Times New Roman" w:hAnsi="Times New Roman" w:cs="Times New Roman"/>
          <w:noProof/>
          <w:color w:val="auto"/>
          <w:spacing w:val="2"/>
          <w:sz w:val="2"/>
          <w:szCs w:val="16"/>
          <w:lang w:val="it-IT" w:eastAsia="it-IT"/>
        </w:rPr>
      </w:pPr>
    </w:p>
    <w:p w14:paraId="5B55FB06" w14:textId="77777777" w:rsidR="0035195E" w:rsidRPr="00E954A1" w:rsidRDefault="0035195E" w:rsidP="0043456B">
      <w:pPr>
        <w:pStyle w:val="NoParagraphStyle"/>
        <w:suppressAutoHyphens/>
        <w:spacing w:line="360" w:lineRule="auto"/>
        <w:ind w:left="720" w:firstLine="720"/>
        <w:jc w:val="both"/>
        <w:rPr>
          <w:rFonts w:ascii="Times New Roman" w:hAnsi="Times New Roman" w:cs="Times New Roman"/>
          <w:noProof/>
          <w:color w:val="auto"/>
          <w:spacing w:val="2"/>
          <w:sz w:val="2"/>
          <w:szCs w:val="16"/>
          <w:lang w:val="it-IT" w:eastAsia="it-IT"/>
        </w:rPr>
      </w:pPr>
    </w:p>
    <w:p w14:paraId="0C8C0E44" w14:textId="77777777" w:rsidR="005A743C" w:rsidRPr="00E954A1" w:rsidRDefault="00F87DFE" w:rsidP="0043456B">
      <w:pPr>
        <w:pStyle w:val="NoParagraphStyle"/>
        <w:suppressAutoHyphens/>
        <w:spacing w:line="360" w:lineRule="auto"/>
        <w:ind w:left="720" w:firstLine="720"/>
        <w:jc w:val="both"/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</w:pPr>
      <w:r>
        <w:rPr>
          <w:rFonts w:ascii="Times New Roman" w:hAnsi="Times New Roman" w:cs="Times New Roman"/>
          <w:noProof/>
          <w:color w:val="auto"/>
          <w:spacing w:val="2"/>
          <w:szCs w:val="16"/>
          <w:lang w:val="it-IT" w:eastAsia="it-IT"/>
        </w:rPr>
        <w:drawing>
          <wp:inline distT="0" distB="0" distL="0" distR="0" wp14:anchorId="571820E1" wp14:editId="53B229EF">
            <wp:extent cx="114300" cy="114300"/>
            <wp:effectExtent l="0" t="0" r="12700" b="1270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7B" w:rsidRPr="00E954A1">
        <w:rPr>
          <w:rFonts w:ascii="Times New Roman" w:hAnsi="Times New Roman" w:cs="Times New Roman"/>
          <w:color w:val="auto"/>
          <w:spacing w:val="2"/>
          <w:szCs w:val="16"/>
          <w:lang w:val="it-IT"/>
        </w:rPr>
        <w:tab/>
      </w:r>
      <w:r w:rsidR="00FF72C7" w:rsidRPr="00E954A1"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  <w:t>+39</w:t>
      </w:r>
      <w:r w:rsidR="00676A89" w:rsidRPr="00E954A1"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  <w:t xml:space="preserve"> </w:t>
      </w:r>
      <w:r w:rsidR="00FF72C7" w:rsidRPr="00E954A1"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  <w:t>338 47 95 481</w:t>
      </w:r>
    </w:p>
    <w:p w14:paraId="740C0E8E" w14:textId="77777777" w:rsidR="00676A89" w:rsidRPr="00E954A1" w:rsidRDefault="00F87DFE" w:rsidP="0043456B">
      <w:pPr>
        <w:pStyle w:val="NoParagraphStyle"/>
        <w:suppressAutoHyphens/>
        <w:spacing w:line="360" w:lineRule="auto"/>
        <w:ind w:left="720" w:firstLine="720"/>
        <w:jc w:val="both"/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</w:pPr>
      <w:r>
        <w:rPr>
          <w:rFonts w:ascii="Times New Roman" w:hAnsi="Times New Roman" w:cs="Times New Roman"/>
          <w:noProof/>
          <w:color w:val="auto"/>
          <w:spacing w:val="2"/>
          <w:szCs w:val="16"/>
          <w:lang w:val="it-IT" w:eastAsia="it-IT"/>
        </w:rPr>
        <w:drawing>
          <wp:inline distT="0" distB="0" distL="0" distR="0" wp14:anchorId="74FF99A0" wp14:editId="0CB58D3C">
            <wp:extent cx="114300" cy="69850"/>
            <wp:effectExtent l="0" t="0" r="1270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4A1">
        <w:rPr>
          <w:rFonts w:ascii="Times New Roman" w:hAnsi="Times New Roman" w:cs="Times New Roman"/>
          <w:color w:val="auto"/>
          <w:spacing w:val="2"/>
          <w:szCs w:val="16"/>
          <w:lang w:val="it-IT"/>
        </w:rPr>
        <w:t xml:space="preserve"> </w:t>
      </w:r>
      <w:r w:rsidR="004A5D7B" w:rsidRPr="00E954A1">
        <w:rPr>
          <w:rFonts w:ascii="Times New Roman" w:hAnsi="Times New Roman" w:cs="Times New Roman"/>
          <w:color w:val="auto"/>
          <w:spacing w:val="2"/>
          <w:szCs w:val="16"/>
          <w:lang w:val="it-IT"/>
        </w:rPr>
        <w:tab/>
      </w:r>
      <w:hyperlink r:id="rId10" w:history="1">
        <w:r w:rsidR="00F46136" w:rsidRPr="00E954A1">
          <w:rPr>
            <w:rStyle w:val="Collegamentoipertestuale"/>
            <w:rFonts w:ascii="Times New Roman" w:hAnsi="Times New Roman" w:cs="Times New Roman"/>
            <w:color w:val="auto"/>
            <w:spacing w:val="2"/>
            <w:sz w:val="20"/>
            <w:szCs w:val="16"/>
            <w:lang w:val="it-IT"/>
          </w:rPr>
          <w:t>belliagiorgia@gmail.com</w:t>
        </w:r>
      </w:hyperlink>
      <w:r w:rsidR="00F46136" w:rsidRPr="00E954A1"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  <w:t xml:space="preserve">; </w:t>
      </w:r>
      <w:hyperlink r:id="rId11" w:history="1">
        <w:r w:rsidR="005E52AA" w:rsidRPr="00E954A1">
          <w:rPr>
            <w:rStyle w:val="Collegamentoipertestuale"/>
            <w:rFonts w:ascii="Times New Roman" w:hAnsi="Times New Roman" w:cs="Times New Roman"/>
            <w:color w:val="auto"/>
            <w:spacing w:val="2"/>
            <w:sz w:val="20"/>
            <w:szCs w:val="16"/>
            <w:lang w:val="it-IT"/>
          </w:rPr>
          <w:t>giorgia.bellia@me.com</w:t>
        </w:r>
      </w:hyperlink>
      <w:r w:rsidR="005E52AA" w:rsidRPr="00E954A1"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  <w:t xml:space="preserve"> </w:t>
      </w:r>
    </w:p>
    <w:p w14:paraId="0D976536" w14:textId="77777777" w:rsidR="000E6DA2" w:rsidRPr="00E954A1" w:rsidRDefault="00F87DFE" w:rsidP="0043456B">
      <w:pPr>
        <w:pStyle w:val="BasicParagraph"/>
        <w:spacing w:before="20" w:line="360" w:lineRule="auto"/>
        <w:ind w:left="720" w:firstLine="720"/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</w:pPr>
      <w:r>
        <w:rPr>
          <w:rFonts w:ascii="Times New Roman" w:hAnsi="Times New Roman" w:cs="Times New Roman"/>
          <w:noProof/>
          <w:color w:val="auto"/>
          <w:spacing w:val="2"/>
          <w:szCs w:val="16"/>
          <w:lang w:val="it-IT" w:eastAsia="it-IT"/>
        </w:rPr>
        <w:drawing>
          <wp:inline distT="0" distB="0" distL="0" distR="0" wp14:anchorId="2BF7DEE3" wp14:editId="5F2E64C2">
            <wp:extent cx="114300" cy="114300"/>
            <wp:effectExtent l="0" t="0" r="12700" b="1270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7B" w:rsidRPr="00E954A1">
        <w:rPr>
          <w:rFonts w:ascii="Times New Roman" w:hAnsi="Times New Roman" w:cs="Times New Roman"/>
          <w:color w:val="auto"/>
          <w:spacing w:val="2"/>
          <w:szCs w:val="16"/>
          <w:lang w:val="it-IT"/>
        </w:rPr>
        <w:tab/>
      </w:r>
      <w:hyperlink r:id="rId13" w:history="1">
        <w:r w:rsidR="005E52AA" w:rsidRPr="00E954A1">
          <w:rPr>
            <w:rStyle w:val="Collegamentoipertestuale"/>
            <w:rFonts w:ascii="Times New Roman" w:hAnsi="Times New Roman" w:cs="Times New Roman"/>
            <w:color w:val="auto"/>
            <w:spacing w:val="2"/>
            <w:sz w:val="20"/>
            <w:szCs w:val="16"/>
            <w:lang w:val="it-IT"/>
          </w:rPr>
          <w:t>https://www.linkedin.com/in/giorgia-bellia-24951453/</w:t>
        </w:r>
      </w:hyperlink>
      <w:r w:rsidR="005E52AA" w:rsidRPr="00E954A1"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  <w:t xml:space="preserve"> </w:t>
      </w:r>
    </w:p>
    <w:p w14:paraId="04127368" w14:textId="77777777" w:rsidR="000E6DA2" w:rsidRPr="00E954A1" w:rsidRDefault="00F87DFE" w:rsidP="0043456B">
      <w:pPr>
        <w:pStyle w:val="BasicParagraph"/>
        <w:spacing w:before="20" w:line="360" w:lineRule="auto"/>
        <w:ind w:left="720" w:firstLine="720"/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</w:pPr>
      <w:r>
        <w:rPr>
          <w:rFonts w:ascii="Times New Roman" w:hAnsi="Times New Roman" w:cs="Times New Roman"/>
          <w:noProof/>
          <w:color w:val="auto"/>
          <w:sz w:val="28"/>
          <w:lang w:val="it-IT" w:eastAsia="it-IT"/>
        </w:rPr>
        <w:drawing>
          <wp:inline distT="0" distB="0" distL="0" distR="0" wp14:anchorId="11DC4C75" wp14:editId="4B6DE025">
            <wp:extent cx="127000" cy="127000"/>
            <wp:effectExtent l="0" t="0" r="0" b="0"/>
            <wp:docPr id="10" name="Immagine 10" descr="https://cdn4.iconfinder.com/data/icons/pictograms-1/512/Calendar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s://cdn4.iconfinder.com/data/icons/pictograms-1/512/Calendar-5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7B" w:rsidRPr="00E954A1">
        <w:rPr>
          <w:rFonts w:ascii="Times New Roman" w:hAnsi="Times New Roman" w:cs="Times New Roman"/>
          <w:color w:val="auto"/>
          <w:sz w:val="28"/>
          <w:lang w:val="it-IT"/>
        </w:rPr>
        <w:tab/>
      </w:r>
      <w:r w:rsidR="005A743C" w:rsidRPr="00E954A1">
        <w:rPr>
          <w:rFonts w:ascii="Times New Roman" w:hAnsi="Times New Roman" w:cs="Times New Roman"/>
          <w:color w:val="auto"/>
          <w:sz w:val="8"/>
          <w:lang w:val="it-IT"/>
        </w:rPr>
        <w:t xml:space="preserve"> </w:t>
      </w:r>
      <w:r w:rsidR="00FF72C7" w:rsidRPr="00E954A1"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  <w:t>16/04/1976</w:t>
      </w:r>
    </w:p>
    <w:p w14:paraId="52E20564" w14:textId="77777777" w:rsidR="00676A89" w:rsidRPr="00E954A1" w:rsidRDefault="00F87DFE" w:rsidP="0043456B">
      <w:pPr>
        <w:pStyle w:val="BasicParagraph"/>
        <w:spacing w:before="20" w:line="360" w:lineRule="auto"/>
        <w:ind w:left="720" w:firstLine="720"/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</w:pPr>
      <w:r>
        <w:rPr>
          <w:rFonts w:ascii="Times New Roman" w:hAnsi="Times New Roman" w:cs="Times New Roman"/>
          <w:noProof/>
          <w:color w:val="auto"/>
          <w:lang w:val="it-IT" w:eastAsia="it-IT"/>
        </w:rPr>
        <w:drawing>
          <wp:inline distT="0" distB="0" distL="0" distR="0" wp14:anchorId="513CDBC2" wp14:editId="26C78608">
            <wp:extent cx="127000" cy="127000"/>
            <wp:effectExtent l="0" t="0" r="0" b="0"/>
            <wp:docPr id="11" name="Immagine 11" descr="fla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flag 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7B" w:rsidRPr="00E954A1">
        <w:rPr>
          <w:rFonts w:ascii="Times New Roman" w:hAnsi="Times New Roman" w:cs="Times New Roman"/>
          <w:color w:val="auto"/>
          <w:lang w:val="it-IT"/>
        </w:rPr>
        <w:tab/>
      </w:r>
      <w:r w:rsidR="0043456B" w:rsidRPr="00E954A1"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  <w:t>Italian</w:t>
      </w:r>
    </w:p>
    <w:p w14:paraId="43F5B867" w14:textId="77777777" w:rsidR="0035195E" w:rsidRPr="00E954A1" w:rsidRDefault="0035195E" w:rsidP="005E7C59">
      <w:pPr>
        <w:ind w:left="3119" w:firstLine="720"/>
        <w:rPr>
          <w:rFonts w:ascii="Times New Roman" w:hAnsi="Times New Roman"/>
          <w:lang w:val="it-IT"/>
        </w:rPr>
      </w:pPr>
    </w:p>
    <w:p w14:paraId="44B0108C" w14:textId="77777777" w:rsidR="0035195E" w:rsidRPr="00E954A1" w:rsidRDefault="0035195E" w:rsidP="005E7C59">
      <w:pPr>
        <w:ind w:left="3119" w:firstLine="720"/>
        <w:rPr>
          <w:rFonts w:ascii="Times New Roman" w:hAnsi="Times New Roman"/>
          <w:lang w:val="it-IT"/>
        </w:rPr>
      </w:pPr>
    </w:p>
    <w:p w14:paraId="3177AF7D" w14:textId="77777777" w:rsidR="00FA51F1" w:rsidRPr="00E954A1" w:rsidRDefault="00FA51F1" w:rsidP="005E7C59">
      <w:pPr>
        <w:ind w:left="3119" w:firstLine="720"/>
        <w:rPr>
          <w:rFonts w:ascii="Times New Roman" w:hAnsi="Times New Roman"/>
          <w:lang w:val="it-IT"/>
        </w:rPr>
      </w:pPr>
    </w:p>
    <w:p w14:paraId="57942613" w14:textId="77777777" w:rsidR="003607D8" w:rsidRPr="006E7C06" w:rsidRDefault="00F87DFE" w:rsidP="003607D8">
      <w:pPr>
        <w:pStyle w:val="NoParagraphStyle"/>
        <w:suppressAutoHyphens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noProof/>
          <w:color w:val="auto"/>
          <w:spacing w:val="2"/>
          <w:sz w:val="20"/>
          <w:szCs w:val="16"/>
          <w:lang w:val="it-IT" w:eastAsia="it-IT"/>
        </w:rPr>
        <w:drawing>
          <wp:inline distT="0" distB="0" distL="0" distR="0" wp14:anchorId="4F6DB19A" wp14:editId="3E4352D6">
            <wp:extent cx="146050" cy="114300"/>
            <wp:effectExtent l="0" t="0" r="6350" b="1270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891" w:rsidRPr="006E7C06">
        <w:rPr>
          <w:rFonts w:ascii="Times New Roman" w:hAnsi="Times New Roman" w:cs="Times New Roman"/>
          <w:color w:val="auto"/>
          <w:spacing w:val="2"/>
          <w:sz w:val="20"/>
          <w:szCs w:val="16"/>
        </w:rPr>
        <w:tab/>
      </w:r>
      <w:r w:rsidR="006E7C06" w:rsidRPr="006E7C06">
        <w:rPr>
          <w:rFonts w:ascii="Times New Roman" w:hAnsi="Times New Roman" w:cs="Times New Roman"/>
          <w:b/>
          <w:bCs/>
          <w:spacing w:val="2"/>
          <w:sz w:val="18"/>
          <w:szCs w:val="18"/>
        </w:rPr>
        <w:t>EDUCATION AND TRAINING</w:t>
      </w:r>
    </w:p>
    <w:p w14:paraId="698594AC" w14:textId="77777777" w:rsidR="003607D8" w:rsidRPr="006E7C06" w:rsidRDefault="00F87DFE" w:rsidP="006E7C06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2"/>
          <w:sz w:val="18"/>
          <w:szCs w:val="18"/>
        </w:rPr>
      </w:pPr>
      <w:r w:rsidRPr="006E7C06"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MASTER IN TRANSLATION AND ADAPTATION OF AUDIOVISUAL AND MULTIMEDIA WORKS FOR </w:t>
      </w:r>
      <w:r w:rsidRPr="006E7C06">
        <w:rPr>
          <w:rFonts w:ascii="Times New Roman" w:hAnsi="Times New Roman" w:cs="Times New Roman"/>
          <w:b/>
          <w:bCs/>
          <w:spacing w:val="2"/>
          <w:sz w:val="18"/>
          <w:szCs w:val="18"/>
        </w:rPr>
        <w:t>DUBBING AND SUBTITLING MULTIMEDIA WORKS FOR DUBBING AND SUBTITLING</w:t>
      </w:r>
      <w:r w:rsidR="00BB2652" w:rsidRPr="006E7C06">
        <w:rPr>
          <w:rFonts w:ascii="Times New Roman" w:hAnsi="Times New Roman" w:cs="Times New Roman"/>
          <w:b/>
          <w:color w:val="auto"/>
          <w:spacing w:val="2"/>
          <w:sz w:val="18"/>
          <w:szCs w:val="16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2"/>
          <w:sz w:val="18"/>
          <w:szCs w:val="16"/>
        </w:rPr>
        <w:tab/>
      </w:r>
      <w:r w:rsidR="00E922FB" w:rsidRPr="006E7C06">
        <w:rPr>
          <w:rFonts w:ascii="Times New Roman" w:hAnsi="Times New Roman" w:cs="Times New Roman"/>
          <w:b/>
          <w:color w:val="auto"/>
          <w:spacing w:val="2"/>
          <w:sz w:val="18"/>
          <w:szCs w:val="16"/>
        </w:rPr>
        <w:tab/>
      </w:r>
      <w:r w:rsidR="00E922FB" w:rsidRPr="006E7C06">
        <w:rPr>
          <w:rFonts w:ascii="Times New Roman" w:hAnsi="Times New Roman" w:cs="Times New Roman"/>
          <w:color w:val="auto"/>
          <w:spacing w:val="2"/>
          <w:sz w:val="14"/>
          <w:szCs w:val="16"/>
        </w:rPr>
        <w:t>2002 - 2003</w:t>
      </w:r>
    </w:p>
    <w:p w14:paraId="44A5684B" w14:textId="77777777" w:rsidR="003607D8" w:rsidRPr="00490BC4" w:rsidRDefault="00F87DFE" w:rsidP="005B5E7A">
      <w:pPr>
        <w:ind w:left="360" w:firstLine="360"/>
        <w:rPr>
          <w:rFonts w:ascii="Times New Roman" w:hAnsi="Times New Roman"/>
          <w:spacing w:val="2"/>
          <w:sz w:val="14"/>
          <w:szCs w:val="16"/>
        </w:rPr>
      </w:pPr>
      <w:r w:rsidRPr="006E7C06">
        <w:rPr>
          <w:rFonts w:ascii="Times New Roman" w:hAnsi="Times New Roman"/>
          <w:spacing w:val="2"/>
          <w:sz w:val="12"/>
          <w:szCs w:val="16"/>
        </w:rPr>
        <w:t>University of International Studies of Rome</w:t>
      </w:r>
      <w:r w:rsidR="00121D88" w:rsidRPr="00490BC4">
        <w:rPr>
          <w:rFonts w:ascii="Times New Roman" w:hAnsi="Times New Roman"/>
          <w:spacing w:val="2"/>
          <w:sz w:val="14"/>
          <w:szCs w:val="16"/>
        </w:rPr>
        <w:t>, San Pio V</w:t>
      </w:r>
    </w:p>
    <w:p w14:paraId="189EEEF9" w14:textId="77777777" w:rsidR="005B5E7A" w:rsidRPr="00490BC4" w:rsidRDefault="005B5E7A" w:rsidP="005B5E7A">
      <w:pPr>
        <w:ind w:left="360" w:firstLine="360"/>
        <w:rPr>
          <w:rFonts w:ascii="Times New Roman" w:hAnsi="Times New Roman"/>
          <w:spacing w:val="2"/>
          <w:sz w:val="14"/>
          <w:szCs w:val="16"/>
        </w:rPr>
      </w:pPr>
    </w:p>
    <w:p w14:paraId="24428540" w14:textId="77777777" w:rsidR="005B5E7A" w:rsidRPr="00490BC4" w:rsidRDefault="005B5E7A" w:rsidP="005B5E7A">
      <w:pPr>
        <w:ind w:left="360" w:firstLine="360"/>
        <w:rPr>
          <w:rFonts w:ascii="Times New Roman" w:hAnsi="Times New Roman"/>
          <w:spacing w:val="2"/>
          <w:sz w:val="14"/>
          <w:szCs w:val="16"/>
        </w:rPr>
      </w:pPr>
    </w:p>
    <w:p w14:paraId="26FEA3F8" w14:textId="77777777" w:rsidR="003607D8" w:rsidRPr="00E954A1" w:rsidRDefault="00F87DFE" w:rsidP="008F1263">
      <w:pPr>
        <w:pStyle w:val="NoParagraphStyle"/>
        <w:numPr>
          <w:ilvl w:val="0"/>
          <w:numId w:val="2"/>
        </w:numPr>
        <w:tabs>
          <w:tab w:val="left" w:pos="709"/>
          <w:tab w:val="left" w:pos="9214"/>
        </w:tabs>
        <w:suppressAutoHyphens/>
        <w:spacing w:line="240" w:lineRule="auto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 w:rsidRPr="006E7C06">
        <w:rPr>
          <w:rFonts w:ascii="Times New Roman" w:hAnsi="Times New Roman" w:cs="Times New Roman"/>
          <w:b/>
          <w:bCs/>
          <w:spacing w:val="2"/>
          <w:sz w:val="18"/>
          <w:szCs w:val="18"/>
          <w:lang w:val="it-IT"/>
        </w:rPr>
        <w:t>DEGREE IN TRANSLATION</w:t>
      </w:r>
      <w:r w:rsidR="008F4D9C" w:rsidRPr="00E954A1"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ab/>
      </w:r>
      <w:r w:rsidR="00EF6F3D"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>1998</w:t>
      </w:r>
      <w:r w:rsidR="00180F27"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 xml:space="preserve"> - 20</w:t>
      </w:r>
      <w:r w:rsidR="00EF6F3D"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>02</w:t>
      </w:r>
    </w:p>
    <w:p w14:paraId="11E53205" w14:textId="77777777" w:rsidR="00BC4D32" w:rsidRDefault="00F87DFE" w:rsidP="00BC4D32">
      <w:pPr>
        <w:ind w:left="360" w:firstLine="360"/>
        <w:rPr>
          <w:rFonts w:ascii="Times New Roman" w:hAnsi="Times New Roman"/>
          <w:spacing w:val="2"/>
          <w:sz w:val="14"/>
          <w:szCs w:val="16"/>
          <w:lang w:val="it-IT"/>
        </w:rPr>
      </w:pPr>
      <w:r w:rsidRPr="00E954A1">
        <w:rPr>
          <w:rFonts w:ascii="Times New Roman" w:hAnsi="Times New Roman"/>
          <w:spacing w:val="2"/>
          <w:sz w:val="14"/>
          <w:szCs w:val="16"/>
          <w:lang w:val="it-IT"/>
        </w:rPr>
        <w:t>SSIT “Centro Masterly”</w:t>
      </w:r>
      <w:r w:rsidR="003607D8" w:rsidRPr="00E954A1">
        <w:rPr>
          <w:rFonts w:ascii="Times New Roman" w:hAnsi="Times New Roman"/>
          <w:spacing w:val="2"/>
          <w:sz w:val="14"/>
          <w:szCs w:val="16"/>
          <w:lang w:val="it-IT"/>
        </w:rPr>
        <w:t xml:space="preserve">, </w:t>
      </w:r>
      <w:r w:rsidRPr="00E954A1">
        <w:rPr>
          <w:rFonts w:ascii="Times New Roman" w:hAnsi="Times New Roman"/>
          <w:spacing w:val="2"/>
          <w:sz w:val="14"/>
          <w:szCs w:val="16"/>
          <w:lang w:val="it-IT"/>
        </w:rPr>
        <w:t>Palermo</w:t>
      </w:r>
    </w:p>
    <w:p w14:paraId="20BCA3E3" w14:textId="77777777" w:rsidR="00BC4D32" w:rsidRDefault="00BC4D32" w:rsidP="00BC4D32">
      <w:pPr>
        <w:ind w:left="360" w:firstLine="360"/>
        <w:rPr>
          <w:rFonts w:ascii="Times New Roman" w:hAnsi="Times New Roman"/>
          <w:spacing w:val="2"/>
          <w:sz w:val="14"/>
          <w:szCs w:val="16"/>
          <w:lang w:val="it-IT"/>
        </w:rPr>
      </w:pPr>
    </w:p>
    <w:p w14:paraId="7FE80C89" w14:textId="77777777" w:rsidR="00C71F09" w:rsidRPr="00490BC4" w:rsidRDefault="00F87DFE" w:rsidP="00C71F09">
      <w:pPr>
        <w:pStyle w:val="NoParagraphStyle"/>
        <w:numPr>
          <w:ilvl w:val="0"/>
          <w:numId w:val="2"/>
        </w:numPr>
        <w:tabs>
          <w:tab w:val="left" w:pos="709"/>
          <w:tab w:val="left" w:pos="9214"/>
        </w:tabs>
        <w:suppressAutoHyphens/>
        <w:spacing w:line="240" w:lineRule="auto"/>
        <w:rPr>
          <w:rFonts w:ascii="Times New Roman" w:hAnsi="Times New Roman" w:cs="Times New Roman"/>
          <w:b/>
          <w:color w:val="auto"/>
          <w:spacing w:val="2"/>
          <w:sz w:val="18"/>
          <w:szCs w:val="16"/>
        </w:rPr>
      </w:pPr>
      <w:r w:rsidRPr="00490BC4">
        <w:rPr>
          <w:rFonts w:ascii="Times New Roman" w:hAnsi="Times New Roman" w:cs="Times New Roman"/>
          <w:b/>
          <w:bCs/>
          <w:spacing w:val="2"/>
          <w:sz w:val="18"/>
          <w:szCs w:val="18"/>
        </w:rPr>
        <w:t>FACULTY OF MEDICINE AND SURGERY</w:t>
      </w:r>
      <w:r w:rsidRPr="00490BC4">
        <w:rPr>
          <w:rFonts w:ascii="Times New Roman" w:hAnsi="Times New Roman" w:cs="Times New Roman"/>
          <w:b/>
          <w:color w:val="auto"/>
          <w:spacing w:val="2"/>
          <w:sz w:val="18"/>
          <w:szCs w:val="16"/>
        </w:rPr>
        <w:tab/>
      </w:r>
      <w:r w:rsidR="001D5098" w:rsidRPr="00490BC4">
        <w:rPr>
          <w:rFonts w:ascii="Times New Roman" w:hAnsi="Times New Roman" w:cs="Times New Roman"/>
          <w:color w:val="auto"/>
          <w:spacing w:val="2"/>
          <w:sz w:val="14"/>
          <w:szCs w:val="16"/>
        </w:rPr>
        <w:t>1994-1998</w:t>
      </w:r>
    </w:p>
    <w:p w14:paraId="0435D225" w14:textId="77777777" w:rsidR="00490BC4" w:rsidRPr="006E7C06" w:rsidRDefault="00F87DFE" w:rsidP="00490BC4">
      <w:pPr>
        <w:pStyle w:val="NoParagraphStyle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University of Catania</w:t>
      </w:r>
    </w:p>
    <w:p w14:paraId="1FCB77FC" w14:textId="77777777" w:rsidR="00490BC4" w:rsidRPr="006E7C06" w:rsidRDefault="00F87DFE" w:rsidP="00490BC4">
      <w:pPr>
        <w:pStyle w:val="NoParagraphStyle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(achievement of 20 examinations - NOT GRADUATE)</w:t>
      </w:r>
    </w:p>
    <w:p w14:paraId="5BC6CE45" w14:textId="77777777" w:rsidR="00BC4D32" w:rsidRPr="00490BC4" w:rsidRDefault="00BC4D32" w:rsidP="00BC4D32">
      <w:pPr>
        <w:ind w:left="360" w:firstLine="360"/>
        <w:rPr>
          <w:rFonts w:ascii="Times New Roman" w:hAnsi="Times New Roman"/>
          <w:spacing w:val="2"/>
          <w:sz w:val="14"/>
          <w:szCs w:val="16"/>
        </w:rPr>
      </w:pPr>
    </w:p>
    <w:p w14:paraId="74E41118" w14:textId="77777777" w:rsidR="005B5E7A" w:rsidRPr="00490BC4" w:rsidRDefault="005B5E7A" w:rsidP="005B5E7A">
      <w:pPr>
        <w:ind w:left="360" w:firstLine="360"/>
        <w:rPr>
          <w:rFonts w:ascii="Times New Roman" w:hAnsi="Times New Roman"/>
          <w:spacing w:val="2"/>
          <w:sz w:val="14"/>
          <w:szCs w:val="16"/>
        </w:rPr>
      </w:pPr>
    </w:p>
    <w:p w14:paraId="6C70B25D" w14:textId="77777777" w:rsidR="003607D8" w:rsidRPr="00E954A1" w:rsidRDefault="00F87DFE" w:rsidP="008F1263">
      <w:pPr>
        <w:pStyle w:val="NoParagraphStyle"/>
        <w:numPr>
          <w:ilvl w:val="0"/>
          <w:numId w:val="2"/>
        </w:numPr>
        <w:tabs>
          <w:tab w:val="left" w:pos="720"/>
          <w:tab w:val="left" w:pos="9214"/>
        </w:tabs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 w:rsidRPr="00AA141A">
        <w:rPr>
          <w:rFonts w:ascii="Times New Roman" w:hAnsi="Times New Roman" w:cs="Times New Roman"/>
          <w:b/>
          <w:bCs/>
          <w:spacing w:val="2"/>
          <w:sz w:val="18"/>
          <w:szCs w:val="18"/>
        </w:rPr>
        <w:t>CLASSICAL BACCALAUREATE</w:t>
      </w:r>
      <w:r w:rsidR="00646891" w:rsidRPr="00E954A1"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ab/>
      </w:r>
      <w:r w:rsidR="00BB2652"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>1989</w:t>
      </w:r>
      <w:r w:rsidR="00180F27"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 xml:space="preserve"> - </w:t>
      </w:r>
      <w:r w:rsidR="00BB2652"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>1994</w:t>
      </w:r>
    </w:p>
    <w:p w14:paraId="3A778250" w14:textId="77777777" w:rsidR="003607D8" w:rsidRPr="00E954A1" w:rsidRDefault="00F87DFE" w:rsidP="003607D8">
      <w:pPr>
        <w:ind w:left="360" w:firstLine="360"/>
        <w:rPr>
          <w:rFonts w:ascii="Times New Roman" w:hAnsi="Times New Roman"/>
          <w:spacing w:val="2"/>
          <w:sz w:val="14"/>
          <w:szCs w:val="16"/>
          <w:lang w:val="it-IT"/>
        </w:rPr>
      </w:pPr>
      <w:r w:rsidRPr="00E954A1">
        <w:rPr>
          <w:rFonts w:ascii="Times New Roman" w:hAnsi="Times New Roman"/>
          <w:spacing w:val="2"/>
          <w:sz w:val="14"/>
          <w:szCs w:val="16"/>
          <w:lang w:val="it-IT"/>
        </w:rPr>
        <w:t xml:space="preserve">Liceo Classico “Mario Cutelli”, </w:t>
      </w:r>
      <w:r w:rsidR="00BB2652" w:rsidRPr="00E954A1">
        <w:rPr>
          <w:rFonts w:ascii="Times New Roman" w:hAnsi="Times New Roman"/>
          <w:spacing w:val="2"/>
          <w:sz w:val="14"/>
          <w:szCs w:val="16"/>
          <w:lang w:val="it-IT"/>
        </w:rPr>
        <w:t>Catania</w:t>
      </w:r>
    </w:p>
    <w:p w14:paraId="15CEF987" w14:textId="77777777" w:rsidR="003607D8" w:rsidRPr="00E954A1" w:rsidRDefault="003607D8" w:rsidP="003607D8">
      <w:pPr>
        <w:ind w:left="360" w:firstLine="360"/>
        <w:rPr>
          <w:rFonts w:ascii="Times New Roman" w:hAnsi="Times New Roman"/>
          <w:spacing w:val="2"/>
          <w:sz w:val="14"/>
          <w:szCs w:val="16"/>
          <w:lang w:val="it-IT"/>
        </w:rPr>
      </w:pPr>
    </w:p>
    <w:p w14:paraId="404767F1" w14:textId="77777777" w:rsidR="003607D8" w:rsidRPr="00E954A1" w:rsidRDefault="003607D8" w:rsidP="003607D8">
      <w:pPr>
        <w:ind w:left="360" w:firstLine="360"/>
        <w:rPr>
          <w:rFonts w:ascii="Times New Roman" w:hAnsi="Times New Roman"/>
          <w:spacing w:val="2"/>
          <w:sz w:val="14"/>
          <w:szCs w:val="16"/>
          <w:lang w:val="it-IT"/>
        </w:rPr>
      </w:pPr>
    </w:p>
    <w:p w14:paraId="0E6B4F5D" w14:textId="77777777" w:rsidR="00AA141A" w:rsidRPr="00666EA3" w:rsidRDefault="00F87DFE" w:rsidP="00666EA3">
      <w:pPr>
        <w:pStyle w:val="NoParagraphStyle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16"/>
          <w:lang w:val="it-IT"/>
        </w:rPr>
      </w:pPr>
      <w:r>
        <w:rPr>
          <w:rFonts w:ascii="Times New Roman" w:hAnsi="Times New Roman" w:cs="Times New Roman"/>
          <w:b/>
          <w:color w:val="auto"/>
          <w:spacing w:val="2"/>
          <w:sz w:val="20"/>
          <w:szCs w:val="16"/>
          <w:lang w:val="it-IT"/>
        </w:rPr>
        <w:t>WORKING EXPERIENCES</w:t>
      </w:r>
    </w:p>
    <w:p w14:paraId="45D048D9" w14:textId="77777777" w:rsidR="00666EA3" w:rsidRPr="006E7C06" w:rsidRDefault="00F87DFE" w:rsidP="00F75949">
      <w:pPr>
        <w:pStyle w:val="NoParagraphStyle"/>
        <w:numPr>
          <w:ilvl w:val="0"/>
          <w:numId w:val="6"/>
        </w:numPr>
        <w:tabs>
          <w:tab w:val="left" w:pos="9214"/>
        </w:tabs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F75949">
        <w:rPr>
          <w:rFonts w:ascii="Times New Roman" w:hAnsi="Times New Roman" w:cs="Times New Roman"/>
          <w:b/>
          <w:bCs/>
          <w:spacing w:val="2"/>
          <w:sz w:val="18"/>
          <w:szCs w:val="18"/>
        </w:rPr>
        <w:t>COMMERCIAL AND MARKETING DIRECTOR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 </w:t>
      </w:r>
      <w:r w:rsidR="00F75949">
        <w:rPr>
          <w:rFonts w:ascii="Times New Roman" w:hAnsi="Times New Roman" w:cs="Times New Roman"/>
          <w:spacing w:val="2"/>
          <w:sz w:val="12"/>
          <w:szCs w:val="16"/>
        </w:rPr>
        <w:tab/>
      </w:r>
      <w:r w:rsidRPr="00F75949">
        <w:rPr>
          <w:rFonts w:ascii="Times New Roman" w:hAnsi="Times New Roman" w:cs="Times New Roman"/>
          <w:spacing w:val="2"/>
          <w:sz w:val="14"/>
          <w:szCs w:val="14"/>
        </w:rPr>
        <w:t>2006 - present</w:t>
      </w:r>
    </w:p>
    <w:p w14:paraId="62879129" w14:textId="77777777" w:rsidR="00666EA3" w:rsidRPr="00F75949" w:rsidRDefault="00F87DFE" w:rsidP="00666EA3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4"/>
          <w:szCs w:val="14"/>
        </w:rPr>
      </w:pPr>
      <w:r w:rsidRPr="00F75949">
        <w:rPr>
          <w:rFonts w:ascii="Times New Roman" w:hAnsi="Times New Roman" w:cs="Times New Roman"/>
          <w:spacing w:val="2"/>
          <w:sz w:val="14"/>
          <w:szCs w:val="14"/>
        </w:rPr>
        <w:t xml:space="preserve">Antorà, Catania </w:t>
      </w:r>
    </w:p>
    <w:p w14:paraId="05D8B40E" w14:textId="77777777" w:rsidR="00666EA3" w:rsidRPr="00F75949" w:rsidRDefault="00F87DFE" w:rsidP="00666EA3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4"/>
          <w:szCs w:val="14"/>
        </w:rPr>
      </w:pPr>
      <w:r w:rsidRPr="00F75949">
        <w:rPr>
          <w:rFonts w:ascii="Times New Roman" w:hAnsi="Times New Roman" w:cs="Times New Roman"/>
          <w:spacing w:val="2"/>
          <w:sz w:val="14"/>
          <w:szCs w:val="14"/>
        </w:rPr>
        <w:t xml:space="preserve">Company </w:t>
      </w:r>
      <w:r w:rsidRPr="00F75949">
        <w:rPr>
          <w:rFonts w:ascii="Times New Roman" w:hAnsi="Times New Roman" w:cs="Times New Roman"/>
          <w:spacing w:val="2"/>
          <w:sz w:val="14"/>
          <w:szCs w:val="14"/>
        </w:rPr>
        <w:t>specialised in the production of jewellery</w:t>
      </w:r>
    </w:p>
    <w:p w14:paraId="65802E9D" w14:textId="77777777" w:rsidR="00666EA3" w:rsidRPr="00F75949" w:rsidRDefault="00F87DFE" w:rsidP="00666EA3">
      <w:pPr>
        <w:pStyle w:val="NoParagraphStyle"/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4"/>
          <w:szCs w:val="14"/>
        </w:rPr>
      </w:pPr>
      <w:r w:rsidRPr="00F75949">
        <w:rPr>
          <w:rFonts w:ascii="Times New Roman" w:hAnsi="Times New Roman" w:cs="Times New Roman"/>
          <w:spacing w:val="2"/>
          <w:sz w:val="14"/>
          <w:szCs w:val="14"/>
        </w:rPr>
        <w:t>- Main duties or responsibilities:</w:t>
      </w:r>
    </w:p>
    <w:p w14:paraId="0189195A" w14:textId="77777777" w:rsidR="00666EA3" w:rsidRPr="00F75949" w:rsidRDefault="00F87DFE" w:rsidP="00F75949">
      <w:pPr>
        <w:pStyle w:val="NoParagraphStyle"/>
        <w:suppressAutoHyphens/>
        <w:spacing w:line="276" w:lineRule="auto"/>
        <w:ind w:left="1440"/>
        <w:jc w:val="both"/>
        <w:rPr>
          <w:rFonts w:ascii="Times New Roman" w:hAnsi="Times New Roman" w:cs="Times New Roman"/>
          <w:spacing w:val="2"/>
          <w:sz w:val="14"/>
          <w:szCs w:val="14"/>
        </w:rPr>
      </w:pPr>
      <w:r w:rsidRPr="00F75949">
        <w:rPr>
          <w:rFonts w:ascii="Times New Roman" w:hAnsi="Times New Roman" w:cs="Times New Roman"/>
          <w:spacing w:val="2"/>
          <w:sz w:val="14"/>
          <w:szCs w:val="14"/>
        </w:rPr>
        <w:t>- Managing relationships with Italian and foreign customers (USA, Spain and China).</w:t>
      </w:r>
    </w:p>
    <w:p w14:paraId="039E3CC8" w14:textId="77777777" w:rsidR="00666EA3" w:rsidRPr="00F75949" w:rsidRDefault="00F87DFE" w:rsidP="00F75949">
      <w:pPr>
        <w:pStyle w:val="NoParagraphStyle"/>
        <w:suppressAutoHyphens/>
        <w:spacing w:line="276" w:lineRule="auto"/>
        <w:ind w:left="720" w:firstLine="720"/>
        <w:jc w:val="both"/>
        <w:rPr>
          <w:rFonts w:ascii="Times New Roman" w:hAnsi="Times New Roman" w:cs="Times New Roman"/>
          <w:spacing w:val="2"/>
          <w:sz w:val="14"/>
          <w:szCs w:val="14"/>
        </w:rPr>
      </w:pPr>
      <w:r w:rsidRPr="00F75949">
        <w:rPr>
          <w:rFonts w:ascii="Times New Roman" w:hAnsi="Times New Roman" w:cs="Times New Roman"/>
          <w:spacing w:val="2"/>
          <w:sz w:val="14"/>
          <w:szCs w:val="14"/>
        </w:rPr>
        <w:t>- Supporting and managing Italian and Spanish representatives</w:t>
      </w:r>
    </w:p>
    <w:p w14:paraId="688E8924" w14:textId="77777777" w:rsidR="00666EA3" w:rsidRPr="00F75949" w:rsidRDefault="00F87DFE" w:rsidP="00F75949">
      <w:pPr>
        <w:pStyle w:val="NoParagraphStyle"/>
        <w:suppressAutoHyphens/>
        <w:spacing w:line="276" w:lineRule="auto"/>
        <w:ind w:left="720" w:firstLine="720"/>
        <w:jc w:val="both"/>
        <w:rPr>
          <w:rFonts w:ascii="Times New Roman" w:hAnsi="Times New Roman" w:cs="Times New Roman"/>
          <w:spacing w:val="2"/>
          <w:sz w:val="14"/>
          <w:szCs w:val="14"/>
        </w:rPr>
      </w:pPr>
      <w:r w:rsidRPr="00F75949">
        <w:rPr>
          <w:rFonts w:ascii="Times New Roman" w:hAnsi="Times New Roman" w:cs="Times New Roman"/>
          <w:spacing w:val="2"/>
          <w:sz w:val="14"/>
          <w:szCs w:val="14"/>
        </w:rPr>
        <w:t>- Organisation</w:t>
      </w:r>
      <w:r w:rsidRPr="00F75949">
        <w:rPr>
          <w:rFonts w:ascii="Times New Roman" w:hAnsi="Times New Roman" w:cs="Times New Roman"/>
          <w:spacing w:val="2"/>
          <w:sz w:val="14"/>
          <w:szCs w:val="14"/>
        </w:rPr>
        <w:t xml:space="preserve"> of Italian and foreign trade fairs:</w:t>
      </w:r>
    </w:p>
    <w:p w14:paraId="3F30102A" w14:textId="77777777" w:rsidR="00666EA3" w:rsidRPr="00F75949" w:rsidRDefault="00F87DFE" w:rsidP="00F75949">
      <w:pPr>
        <w:pStyle w:val="NoParagraphStyle"/>
        <w:suppressAutoHyphens/>
        <w:spacing w:line="276" w:lineRule="auto"/>
        <w:ind w:left="1440" w:firstLine="720"/>
        <w:jc w:val="both"/>
        <w:rPr>
          <w:rFonts w:ascii="Times New Roman" w:hAnsi="Times New Roman" w:cs="Times New Roman"/>
          <w:spacing w:val="2"/>
          <w:sz w:val="14"/>
          <w:szCs w:val="14"/>
        </w:rPr>
      </w:pPr>
      <w:r w:rsidRPr="00F75949">
        <w:rPr>
          <w:rFonts w:ascii="Times New Roman" w:hAnsi="Times New Roman" w:cs="Times New Roman"/>
          <w:spacing w:val="2"/>
          <w:sz w:val="14"/>
          <w:szCs w:val="14"/>
        </w:rPr>
        <w:t xml:space="preserve">  Vicenzaoro, Baselword, JCK Las Vegas, JA New York, Shenzhen International Jewellery Fair,</w:t>
      </w:r>
    </w:p>
    <w:p w14:paraId="31E8ECEE" w14:textId="77777777" w:rsidR="00666EA3" w:rsidRPr="00F75949" w:rsidRDefault="00F87DFE" w:rsidP="00F75949">
      <w:pPr>
        <w:pStyle w:val="NoParagraphStyle"/>
        <w:suppressAutoHyphens/>
        <w:spacing w:line="276" w:lineRule="auto"/>
        <w:ind w:left="1440" w:firstLine="720"/>
        <w:jc w:val="both"/>
        <w:rPr>
          <w:rFonts w:ascii="Times New Roman" w:hAnsi="Times New Roman" w:cs="Times New Roman"/>
          <w:spacing w:val="2"/>
          <w:sz w:val="14"/>
          <w:szCs w:val="14"/>
        </w:rPr>
      </w:pPr>
      <w:r w:rsidRPr="00F75949">
        <w:rPr>
          <w:rFonts w:ascii="Times New Roman" w:hAnsi="Times New Roman" w:cs="Times New Roman"/>
          <w:spacing w:val="2"/>
          <w:sz w:val="14"/>
          <w:szCs w:val="14"/>
        </w:rPr>
        <w:t>China International Gold, Jewellery &amp; Gem Fair in Hong Kong &amp; Jewelry Shanghai</w:t>
      </w:r>
    </w:p>
    <w:p w14:paraId="4FD63FDA" w14:textId="77777777" w:rsidR="00666EA3" w:rsidRPr="00F75949" w:rsidRDefault="00F87DFE" w:rsidP="00F75949">
      <w:pPr>
        <w:pStyle w:val="NoParagraphStyle"/>
        <w:suppressAutoHyphens/>
        <w:spacing w:line="276" w:lineRule="auto"/>
        <w:ind w:left="720" w:firstLine="720"/>
        <w:jc w:val="both"/>
        <w:rPr>
          <w:rFonts w:ascii="Times New Roman" w:hAnsi="Times New Roman" w:cs="Times New Roman"/>
          <w:spacing w:val="2"/>
          <w:sz w:val="14"/>
          <w:szCs w:val="14"/>
        </w:rPr>
      </w:pPr>
      <w:r w:rsidRPr="00F75949">
        <w:rPr>
          <w:rFonts w:ascii="Times New Roman" w:hAnsi="Times New Roman" w:cs="Times New Roman"/>
          <w:spacing w:val="2"/>
          <w:sz w:val="14"/>
          <w:szCs w:val="14"/>
        </w:rPr>
        <w:t>- Production of materials for Marketing activiti</w:t>
      </w:r>
      <w:r w:rsidRPr="00F75949">
        <w:rPr>
          <w:rFonts w:ascii="Times New Roman" w:hAnsi="Times New Roman" w:cs="Times New Roman"/>
          <w:spacing w:val="2"/>
          <w:sz w:val="14"/>
          <w:szCs w:val="14"/>
        </w:rPr>
        <w:t>es</w:t>
      </w:r>
    </w:p>
    <w:p w14:paraId="695C5C6B" w14:textId="77777777" w:rsidR="00666EA3" w:rsidRPr="006E7C06" w:rsidRDefault="00666EA3" w:rsidP="00F75949">
      <w:pPr>
        <w:pStyle w:val="NoParagraphStyle"/>
        <w:suppressAutoHyphens/>
        <w:spacing w:line="276" w:lineRule="auto"/>
        <w:ind w:left="36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175266FD" w14:textId="77777777" w:rsidR="00666EA3" w:rsidRPr="006E7C06" w:rsidRDefault="00666EA3" w:rsidP="00F75949">
      <w:pPr>
        <w:pStyle w:val="NoParagraphStyle"/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4F45C3E3" w14:textId="77777777" w:rsidR="00666EA3" w:rsidRPr="006E7C06" w:rsidRDefault="00F87DFE" w:rsidP="005E619F">
      <w:pPr>
        <w:pStyle w:val="NoParagraphStyle"/>
        <w:numPr>
          <w:ilvl w:val="0"/>
          <w:numId w:val="6"/>
        </w:numPr>
        <w:tabs>
          <w:tab w:val="left" w:pos="9214"/>
        </w:tabs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- </w:t>
      </w:r>
      <w:r w:rsidRPr="005E619F">
        <w:rPr>
          <w:rFonts w:ascii="Times New Roman" w:hAnsi="Times New Roman" w:cs="Times New Roman"/>
          <w:b/>
          <w:bCs/>
          <w:spacing w:val="2"/>
          <w:sz w:val="18"/>
          <w:szCs w:val="18"/>
        </w:rPr>
        <w:t>FREELANCE TRANSLATOR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 </w:t>
      </w:r>
      <w:r w:rsidR="005E619F">
        <w:rPr>
          <w:rFonts w:ascii="Times New Roman" w:hAnsi="Times New Roman" w:cs="Times New Roman"/>
          <w:spacing w:val="2"/>
          <w:sz w:val="12"/>
          <w:szCs w:val="16"/>
        </w:rPr>
        <w:tab/>
      </w:r>
      <w:r w:rsidRPr="005E619F">
        <w:rPr>
          <w:rFonts w:ascii="Times New Roman" w:hAnsi="Times New Roman" w:cs="Times New Roman"/>
          <w:spacing w:val="2"/>
          <w:sz w:val="14"/>
          <w:szCs w:val="14"/>
        </w:rPr>
        <w:t>2020-2021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 </w:t>
      </w:r>
    </w:p>
    <w:p w14:paraId="4278BC59" w14:textId="77777777" w:rsidR="00666EA3" w:rsidRPr="006E7C06" w:rsidRDefault="00F87DFE" w:rsidP="005E619F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- </w:t>
      </w:r>
      <w:r w:rsidRPr="00717232">
        <w:rPr>
          <w:rFonts w:ascii="Times New Roman" w:hAnsi="Times New Roman" w:cs="Times New Roman"/>
          <w:spacing w:val="2"/>
          <w:sz w:val="16"/>
          <w:szCs w:val="16"/>
        </w:rPr>
        <w:t xml:space="preserve">Private </w:t>
      </w:r>
      <w:r w:rsidR="005E619F" w:rsidRPr="00717232">
        <w:rPr>
          <w:rFonts w:ascii="Times New Roman" w:hAnsi="Times New Roman" w:cs="Times New Roman"/>
          <w:spacing w:val="2"/>
          <w:sz w:val="16"/>
          <w:szCs w:val="16"/>
        </w:rPr>
        <w:t>Clients</w:t>
      </w:r>
    </w:p>
    <w:p w14:paraId="2CDE76DA" w14:textId="77777777" w:rsidR="00666EA3" w:rsidRPr="006E7C06" w:rsidRDefault="00F87DFE" w:rsidP="005E619F">
      <w:pPr>
        <w:pStyle w:val="NoParagraphStyle"/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Translations of theses for undergraduates in Medicine and Surgery</w:t>
      </w:r>
    </w:p>
    <w:p w14:paraId="6D825ED6" w14:textId="77777777" w:rsidR="00666EA3" w:rsidRPr="006E7C06" w:rsidRDefault="00666EA3" w:rsidP="005E619F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3D7D292F" w14:textId="77777777" w:rsidR="00666EA3" w:rsidRPr="006E7C06" w:rsidRDefault="00F87DFE" w:rsidP="00640DF4">
      <w:pPr>
        <w:pStyle w:val="NoParagraphStyle"/>
        <w:tabs>
          <w:tab w:val="left" w:pos="921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- </w:t>
      </w:r>
      <w:r w:rsidRPr="00717232">
        <w:rPr>
          <w:rFonts w:ascii="Times New Roman" w:hAnsi="Times New Roman" w:cs="Times New Roman"/>
          <w:spacing w:val="2"/>
          <w:sz w:val="16"/>
          <w:szCs w:val="16"/>
        </w:rPr>
        <w:t>Edises Srl, Naples</w:t>
      </w:r>
      <w:r w:rsidR="005E619F">
        <w:rPr>
          <w:rFonts w:ascii="Times New Roman" w:hAnsi="Times New Roman" w:cs="Times New Roman"/>
          <w:spacing w:val="2"/>
          <w:sz w:val="12"/>
          <w:szCs w:val="16"/>
        </w:rPr>
        <w:t xml:space="preserve"> </w:t>
      </w:r>
      <w:r w:rsidR="005E619F">
        <w:rPr>
          <w:rFonts w:ascii="Times New Roman" w:hAnsi="Times New Roman" w:cs="Times New Roman"/>
          <w:spacing w:val="2"/>
          <w:sz w:val="12"/>
          <w:szCs w:val="16"/>
        </w:rPr>
        <w:tab/>
      </w:r>
      <w:r w:rsidR="005E619F" w:rsidRPr="006E7C06">
        <w:rPr>
          <w:rFonts w:ascii="Times New Roman" w:hAnsi="Times New Roman" w:cs="Times New Roman"/>
          <w:spacing w:val="2"/>
          <w:sz w:val="12"/>
          <w:szCs w:val="16"/>
        </w:rPr>
        <w:t>2015</w:t>
      </w:r>
    </w:p>
    <w:p w14:paraId="05A1CA38" w14:textId="77777777" w:rsidR="00666EA3" w:rsidRPr="006E7C06" w:rsidRDefault="00F87DFE" w:rsidP="00717232">
      <w:pPr>
        <w:pStyle w:val="NoParagraphStyle"/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Publishing house specialising in scientific texts.</w:t>
      </w:r>
    </w:p>
    <w:p w14:paraId="2AD7672A" w14:textId="77777777" w:rsidR="00666EA3" w:rsidRPr="006E7C06" w:rsidRDefault="00F87DFE" w:rsidP="00717232">
      <w:pPr>
        <w:pStyle w:val="NoParagraphStyle"/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Translation of Physics texts</w:t>
      </w:r>
    </w:p>
    <w:p w14:paraId="249D7F2A" w14:textId="77777777" w:rsidR="00666EA3" w:rsidRPr="006E7C06" w:rsidRDefault="00666EA3" w:rsidP="00717232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49243DFB" w14:textId="77777777" w:rsidR="00666EA3" w:rsidRPr="006E7C06" w:rsidRDefault="00F87DFE" w:rsidP="00717232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 </w:t>
      </w:r>
    </w:p>
    <w:p w14:paraId="0E6AAA37" w14:textId="77777777" w:rsidR="00666EA3" w:rsidRPr="006E7C06" w:rsidRDefault="00F87DFE" w:rsidP="00640DF4">
      <w:pPr>
        <w:pStyle w:val="NoParagraphStyle"/>
        <w:tabs>
          <w:tab w:val="left" w:pos="9072"/>
          <w:tab w:val="left" w:pos="921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- </w:t>
      </w:r>
      <w:r w:rsidRPr="004612EC">
        <w:rPr>
          <w:rFonts w:ascii="Times New Roman" w:hAnsi="Times New Roman" w:cs="Times New Roman"/>
          <w:b/>
          <w:bCs/>
          <w:spacing w:val="2"/>
          <w:sz w:val="16"/>
          <w:szCs w:val="16"/>
        </w:rPr>
        <w:t>University of Catania</w:t>
      </w:r>
      <w:r w:rsidR="00717232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717232">
        <w:rPr>
          <w:rFonts w:ascii="Times New Roman" w:hAnsi="Times New Roman" w:cs="Times New Roman"/>
          <w:spacing w:val="2"/>
          <w:sz w:val="16"/>
          <w:szCs w:val="16"/>
        </w:rPr>
        <w:tab/>
      </w:r>
      <w:r w:rsidR="00717232" w:rsidRPr="006E7C06">
        <w:rPr>
          <w:rFonts w:ascii="Times New Roman" w:hAnsi="Times New Roman" w:cs="Times New Roman"/>
          <w:spacing w:val="2"/>
          <w:sz w:val="12"/>
          <w:szCs w:val="16"/>
        </w:rPr>
        <w:t>2016</w:t>
      </w:r>
    </w:p>
    <w:p w14:paraId="2D10C644" w14:textId="77777777" w:rsidR="00666EA3" w:rsidRPr="006E7C06" w:rsidRDefault="00F87DFE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Translation of the project "Expert Knowledge to Successful Carrer" set up by COF, the Department of Industrial Engineering and the University of Sofia in Bulgaria</w:t>
      </w:r>
    </w:p>
    <w:p w14:paraId="7792E0B6" w14:textId="77777777" w:rsidR="00666EA3" w:rsidRPr="006E7C06" w:rsidRDefault="00666EA3" w:rsidP="00717232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58C3A74B" w14:textId="77777777" w:rsidR="00666EA3" w:rsidRPr="006E7C06" w:rsidRDefault="00666EA3" w:rsidP="00717232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64F5C7C7" w14:textId="77777777" w:rsidR="00666EA3" w:rsidRPr="006E7C06" w:rsidRDefault="00F87DFE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- </w:t>
      </w:r>
      <w:r w:rsidRPr="004612EC">
        <w:rPr>
          <w:rFonts w:ascii="Times New Roman" w:hAnsi="Times New Roman" w:cs="Times New Roman"/>
          <w:b/>
          <w:bCs/>
          <w:spacing w:val="2"/>
          <w:sz w:val="16"/>
          <w:szCs w:val="16"/>
        </w:rPr>
        <w:t>University of Catania, Faculty of Law</w:t>
      </w:r>
    </w:p>
    <w:p w14:paraId="43FE0DD6" w14:textId="77777777" w:rsidR="00666EA3" w:rsidRPr="006E7C06" w:rsidRDefault="00F87DFE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Translations of article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>s and speeches for various conferences.</w:t>
      </w:r>
    </w:p>
    <w:p w14:paraId="04659DD7" w14:textId="77777777" w:rsidR="00666EA3" w:rsidRPr="006E7C06" w:rsidRDefault="00666EA3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49650571" w14:textId="77777777" w:rsidR="00666EA3" w:rsidRPr="006E7C06" w:rsidRDefault="00F87DFE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- </w:t>
      </w:r>
      <w:r w:rsidRPr="004612EC">
        <w:rPr>
          <w:rFonts w:ascii="Times New Roman" w:hAnsi="Times New Roman" w:cs="Times New Roman"/>
          <w:b/>
          <w:bCs/>
          <w:spacing w:val="2"/>
          <w:sz w:val="16"/>
          <w:szCs w:val="16"/>
        </w:rPr>
        <w:t>Kore University of Enna, Faculty of Engineering and Architecture</w:t>
      </w:r>
    </w:p>
    <w:p w14:paraId="438E8CB4" w14:textId="77777777" w:rsidR="00666EA3" w:rsidRPr="006E7C06" w:rsidRDefault="00F87DFE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Translations of articles and speeches for various conferences. </w:t>
      </w:r>
    </w:p>
    <w:p w14:paraId="4EB8A843" w14:textId="77777777" w:rsidR="00666EA3" w:rsidRPr="006E7C06" w:rsidRDefault="00666EA3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1D1BE823" w14:textId="77777777" w:rsidR="00666EA3" w:rsidRPr="006E7C06" w:rsidRDefault="00666EA3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52A5395E" w14:textId="77777777" w:rsidR="00666EA3" w:rsidRPr="006E7C06" w:rsidRDefault="00F87DFE" w:rsidP="00640DF4">
      <w:pPr>
        <w:pStyle w:val="NoParagraphStyle"/>
        <w:tabs>
          <w:tab w:val="left" w:pos="9072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  <w:lang w:val="it-IT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  <w:lang w:val="it-IT"/>
        </w:rPr>
        <w:t>-</w:t>
      </w:r>
      <w:r w:rsidRPr="004612EC">
        <w:rPr>
          <w:rFonts w:ascii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DOCUMENT CONTROLLER</w:t>
      </w:r>
      <w:r w:rsidRPr="006E7C06">
        <w:rPr>
          <w:rFonts w:ascii="Times New Roman" w:hAnsi="Times New Roman" w:cs="Times New Roman"/>
          <w:spacing w:val="2"/>
          <w:sz w:val="12"/>
          <w:szCs w:val="16"/>
          <w:lang w:val="it-IT"/>
        </w:rPr>
        <w:t xml:space="preserve"> </w:t>
      </w:r>
      <w:r w:rsidR="004612EC">
        <w:rPr>
          <w:rFonts w:ascii="Times New Roman" w:hAnsi="Times New Roman" w:cs="Times New Roman"/>
          <w:spacing w:val="2"/>
          <w:sz w:val="12"/>
          <w:szCs w:val="16"/>
          <w:lang w:val="it-IT"/>
        </w:rPr>
        <w:tab/>
      </w:r>
      <w:r w:rsidRPr="006E7C06">
        <w:rPr>
          <w:rFonts w:ascii="Times New Roman" w:hAnsi="Times New Roman" w:cs="Times New Roman"/>
          <w:spacing w:val="2"/>
          <w:sz w:val="12"/>
          <w:szCs w:val="16"/>
          <w:lang w:val="it-IT"/>
        </w:rPr>
        <w:t>2005 - 2006</w:t>
      </w:r>
    </w:p>
    <w:p w14:paraId="27969CE6" w14:textId="77777777" w:rsidR="00666EA3" w:rsidRPr="006E7C06" w:rsidRDefault="00F87DFE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  <w:lang w:val="it-IT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  <w:lang w:val="it-IT"/>
        </w:rPr>
        <w:t>Snamprogetti</w:t>
      </w:r>
      <w:r w:rsidRPr="006E7C06">
        <w:rPr>
          <w:rFonts w:ascii="Times New Roman" w:hAnsi="Times New Roman" w:cs="Times New Roman"/>
          <w:spacing w:val="2"/>
          <w:sz w:val="12"/>
          <w:szCs w:val="16"/>
          <w:lang w:val="it-IT"/>
        </w:rPr>
        <w:t xml:space="preserve"> S.p.A., San Donato Milanese (MI)</w:t>
      </w:r>
    </w:p>
    <w:p w14:paraId="580DDD8C" w14:textId="77777777" w:rsidR="00666EA3" w:rsidRPr="006E7C06" w:rsidRDefault="00F87DFE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Company specialised in Engineering, Procurement, Construction &amp; Supervision</w:t>
      </w:r>
    </w:p>
    <w:p w14:paraId="26F93454" w14:textId="77777777" w:rsidR="00666EA3" w:rsidRPr="006E7C06" w:rsidRDefault="00F87DFE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-Main duties or responsibilities:</w:t>
      </w:r>
    </w:p>
    <w:p w14:paraId="415946A5" w14:textId="77777777" w:rsidR="00666EA3" w:rsidRPr="006E7C06" w:rsidRDefault="00F87DFE" w:rsidP="00640DF4">
      <w:pPr>
        <w:pStyle w:val="NoParagraphStyle"/>
        <w:suppressAutoHyphens/>
        <w:spacing w:line="276" w:lineRule="auto"/>
        <w:ind w:left="720" w:firstLine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- Co-ordination of relations between the Italian, English and Arab offices.</w:t>
      </w:r>
    </w:p>
    <w:p w14:paraId="18F7F066" w14:textId="77777777" w:rsidR="00666EA3" w:rsidRPr="006E7C06" w:rsidRDefault="00F87DFE" w:rsidP="00640DF4">
      <w:pPr>
        <w:pStyle w:val="NoParagraphStyle"/>
        <w:suppressAutoHyphens/>
        <w:spacing w:line="276" w:lineRule="auto"/>
        <w:ind w:left="720" w:firstLine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- Management and 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>translation of documentation, correspondence and archives of the Italian, English and Arab offices.</w:t>
      </w:r>
    </w:p>
    <w:p w14:paraId="7ACE4554" w14:textId="77777777" w:rsidR="00666EA3" w:rsidRPr="006E7C06" w:rsidRDefault="00666EA3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5646A445" w14:textId="77777777" w:rsidR="00666EA3" w:rsidRPr="006E7C06" w:rsidRDefault="00666EA3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6F18D589" w14:textId="77777777" w:rsidR="00666EA3" w:rsidRPr="006E7C06" w:rsidRDefault="00F87DFE" w:rsidP="00640DF4">
      <w:pPr>
        <w:pStyle w:val="NoParagraphStyle"/>
        <w:tabs>
          <w:tab w:val="left" w:pos="9072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- </w:t>
      </w:r>
      <w:r w:rsidRPr="00640DF4">
        <w:rPr>
          <w:rFonts w:ascii="Times New Roman" w:hAnsi="Times New Roman" w:cs="Times New Roman"/>
          <w:b/>
          <w:bCs/>
          <w:spacing w:val="2"/>
          <w:sz w:val="16"/>
          <w:szCs w:val="16"/>
        </w:rPr>
        <w:t>FREELANCE TRANSLATOR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 </w:t>
      </w:r>
      <w:r w:rsidR="00640DF4">
        <w:rPr>
          <w:rFonts w:ascii="Times New Roman" w:hAnsi="Times New Roman" w:cs="Times New Roman"/>
          <w:spacing w:val="2"/>
          <w:sz w:val="12"/>
          <w:szCs w:val="16"/>
        </w:rPr>
        <w:tab/>
      </w:r>
    </w:p>
    <w:p w14:paraId="26C4ED3F" w14:textId="77777777" w:rsidR="00666EA3" w:rsidRPr="006E7C06" w:rsidRDefault="00F87DFE" w:rsidP="0066699B">
      <w:pPr>
        <w:pStyle w:val="NoParagraphStyle"/>
        <w:tabs>
          <w:tab w:val="left" w:pos="9072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6699B">
        <w:rPr>
          <w:rFonts w:ascii="Times New Roman" w:hAnsi="Times New Roman" w:cs="Times New Roman"/>
          <w:b/>
          <w:bCs/>
          <w:spacing w:val="2"/>
          <w:sz w:val="16"/>
          <w:szCs w:val="16"/>
        </w:rPr>
        <w:t>Famar Patents</w:t>
      </w:r>
      <w:r w:rsidR="0066699B">
        <w:rPr>
          <w:rFonts w:ascii="Times New Roman" w:hAnsi="Times New Roman" w:cs="Times New Roman"/>
          <w:spacing w:val="2"/>
          <w:sz w:val="12"/>
          <w:szCs w:val="16"/>
        </w:rPr>
        <w:t xml:space="preserve"> </w:t>
      </w:r>
      <w:r w:rsidR="0066699B">
        <w:rPr>
          <w:rFonts w:ascii="Times New Roman" w:hAnsi="Times New Roman" w:cs="Times New Roman"/>
          <w:spacing w:val="2"/>
          <w:sz w:val="12"/>
          <w:szCs w:val="16"/>
        </w:rPr>
        <w:tab/>
      </w:r>
      <w:r w:rsidR="0066699B" w:rsidRPr="006E7C06">
        <w:rPr>
          <w:rFonts w:ascii="Times New Roman" w:hAnsi="Times New Roman" w:cs="Times New Roman"/>
          <w:spacing w:val="2"/>
          <w:sz w:val="12"/>
          <w:szCs w:val="16"/>
        </w:rPr>
        <w:t>2004</w:t>
      </w:r>
    </w:p>
    <w:p w14:paraId="6BCE42C1" w14:textId="77777777" w:rsidR="00666EA3" w:rsidRPr="006E7C06" w:rsidRDefault="00F87DFE" w:rsidP="0066699B">
      <w:pPr>
        <w:pStyle w:val="NoParagraphStyle"/>
        <w:suppressAutoHyphens/>
        <w:spacing w:line="276" w:lineRule="auto"/>
        <w:ind w:left="720" w:firstLine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Liaison interpreter for the 2nd World Conference and Technology Exhibition on Biomass for energy, industry an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>d climate protection</w:t>
      </w:r>
    </w:p>
    <w:p w14:paraId="62E3E125" w14:textId="77777777" w:rsidR="00666EA3" w:rsidRPr="006E7C06" w:rsidRDefault="00666EA3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5B412C2B" w14:textId="77777777" w:rsidR="00666EA3" w:rsidRPr="006E7C06" w:rsidRDefault="00666EA3" w:rsidP="00640DF4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6E4864C1" w14:textId="77777777" w:rsidR="0066699B" w:rsidRPr="006E7C06" w:rsidRDefault="00F87DFE" w:rsidP="0066699B">
      <w:pPr>
        <w:pStyle w:val="NoParagraphStyle"/>
        <w:tabs>
          <w:tab w:val="left" w:pos="9072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6699B">
        <w:rPr>
          <w:rFonts w:ascii="Times New Roman" w:hAnsi="Times New Roman" w:cs="Times New Roman"/>
          <w:b/>
          <w:bCs/>
          <w:spacing w:val="2"/>
          <w:sz w:val="16"/>
          <w:szCs w:val="16"/>
        </w:rPr>
        <w:t>League of Arab States in collaboration with the Municipality of Rome</w:t>
      </w:r>
      <w:r>
        <w:rPr>
          <w:rFonts w:ascii="Times New Roman" w:hAnsi="Times New Roman" w:cs="Times New Roman"/>
          <w:spacing w:val="2"/>
          <w:sz w:val="12"/>
          <w:szCs w:val="16"/>
        </w:rPr>
        <w:t xml:space="preserve"> </w:t>
      </w:r>
      <w:r>
        <w:rPr>
          <w:rFonts w:ascii="Times New Roman" w:hAnsi="Times New Roman" w:cs="Times New Roman"/>
          <w:spacing w:val="2"/>
          <w:sz w:val="12"/>
          <w:szCs w:val="16"/>
        </w:rPr>
        <w:tab/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>2005</w:t>
      </w:r>
    </w:p>
    <w:p w14:paraId="6A4E38F8" w14:textId="77777777" w:rsidR="00666EA3" w:rsidRPr="006E7C06" w:rsidRDefault="00666EA3" w:rsidP="0066699B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55EC81D8" w14:textId="77777777" w:rsidR="00666EA3" w:rsidRPr="006E7C06" w:rsidRDefault="00F87DFE" w:rsidP="0066699B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Secretary and interpreter for the artists of the exhibition "Expressions. Culture for peace. Arab artists in Italy".</w:t>
      </w:r>
    </w:p>
    <w:p w14:paraId="6D3E300E" w14:textId="77777777" w:rsidR="00666EA3" w:rsidRPr="006E7C06" w:rsidRDefault="00F87DFE" w:rsidP="00D82868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Translations for the painter Abdel Kader Houamel</w:t>
      </w:r>
    </w:p>
    <w:p w14:paraId="05C67B35" w14:textId="77777777" w:rsidR="00666EA3" w:rsidRPr="006E7C06" w:rsidRDefault="00666EA3" w:rsidP="00D82868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2A7145F2" w14:textId="77777777" w:rsidR="00666EA3" w:rsidRPr="006E7C06" w:rsidRDefault="00666EA3" w:rsidP="00D82868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56951666" w14:textId="77777777" w:rsidR="00666EA3" w:rsidRPr="006E7C06" w:rsidRDefault="00666EA3" w:rsidP="00D82868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30893DD1" w14:textId="77777777" w:rsidR="00666EA3" w:rsidRPr="00D82868" w:rsidRDefault="00F87DFE" w:rsidP="00666EA3">
      <w:pPr>
        <w:pStyle w:val="NoParagraphStyl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D82868">
        <w:rPr>
          <w:rFonts w:ascii="Times New Roman" w:hAnsi="Times New Roman" w:cs="Times New Roman"/>
          <w:b/>
          <w:bCs/>
          <w:spacing w:val="2"/>
          <w:sz w:val="16"/>
          <w:szCs w:val="16"/>
        </w:rPr>
        <w:t>- FREELANCE TRANSLATOR 2003 - 2005</w:t>
      </w:r>
    </w:p>
    <w:p w14:paraId="1C1550F2" w14:textId="77777777" w:rsidR="00666EA3" w:rsidRPr="00D82868" w:rsidRDefault="00F87DFE" w:rsidP="00D82868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D82868">
        <w:rPr>
          <w:rFonts w:ascii="Times New Roman" w:hAnsi="Times New Roman" w:cs="Times New Roman"/>
          <w:b/>
          <w:bCs/>
          <w:spacing w:val="2"/>
          <w:sz w:val="16"/>
          <w:szCs w:val="16"/>
        </w:rPr>
        <w:t>Translation of:</w:t>
      </w:r>
    </w:p>
    <w:p w14:paraId="78CF1B78" w14:textId="77777777" w:rsidR="00666EA3" w:rsidRPr="006E7C06" w:rsidRDefault="00F87DFE" w:rsidP="00D82868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 </w:t>
      </w:r>
      <w:r w:rsidR="00D82868">
        <w:rPr>
          <w:rFonts w:ascii="Times New Roman" w:hAnsi="Times New Roman" w:cs="Times New Roman"/>
          <w:spacing w:val="2"/>
          <w:sz w:val="12"/>
          <w:szCs w:val="16"/>
        </w:rPr>
        <w:t>- T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>est guides for patients and doctors concerning painkilling drugs</w:t>
      </w:r>
    </w:p>
    <w:p w14:paraId="3C5DB657" w14:textId="77777777" w:rsidR="00666EA3" w:rsidRPr="006E7C06" w:rsidRDefault="00F87DFE" w:rsidP="00D82868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- Architecture and engineering texts</w:t>
      </w:r>
    </w:p>
    <w:p w14:paraId="7229093C" w14:textId="77777777" w:rsidR="00666EA3" w:rsidRPr="006E7C06" w:rsidRDefault="00F87DFE" w:rsidP="00D82868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- Telemedicine texts</w:t>
      </w:r>
    </w:p>
    <w:p w14:paraId="2B5436A3" w14:textId="77777777" w:rsidR="00666EA3" w:rsidRPr="006E7C06" w:rsidRDefault="00F87DFE" w:rsidP="00D82868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- Medical, 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>economic and legal texts</w:t>
      </w:r>
    </w:p>
    <w:p w14:paraId="58C0DE29" w14:textId="77777777" w:rsidR="00666EA3" w:rsidRPr="006E7C06" w:rsidRDefault="00F87DFE" w:rsidP="00D82868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- Transcriptions from magnetic tapes relating to medical and scientific conferences</w:t>
      </w:r>
    </w:p>
    <w:p w14:paraId="7A17A7A7" w14:textId="77777777" w:rsidR="00666EA3" w:rsidRPr="006E7C06" w:rsidRDefault="00F87DFE" w:rsidP="00D82868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- Literary translations for the University of Catania</w:t>
      </w:r>
    </w:p>
    <w:p w14:paraId="7887ACEC" w14:textId="77777777" w:rsidR="00666EA3" w:rsidRPr="006E7C06" w:rsidRDefault="00F87DFE" w:rsidP="00D82868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- Chuchotage interpreter and coordinator of relations between speakers and interpreters for A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>ITI</w:t>
      </w:r>
    </w:p>
    <w:p w14:paraId="0801D24C" w14:textId="77777777" w:rsidR="00666EA3" w:rsidRPr="006E7C06" w:rsidRDefault="00666EA3" w:rsidP="00AA2C96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48ED6B20" w14:textId="77777777" w:rsidR="00666EA3" w:rsidRPr="006E7C06" w:rsidRDefault="00666EA3" w:rsidP="00AA2C96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57338955" w14:textId="77777777" w:rsidR="00666EA3" w:rsidRPr="006E7C06" w:rsidRDefault="00F87DFE" w:rsidP="00AA2C96">
      <w:pPr>
        <w:pStyle w:val="NoParagraphStyle"/>
        <w:numPr>
          <w:ilvl w:val="0"/>
          <w:numId w:val="6"/>
        </w:numPr>
        <w:tabs>
          <w:tab w:val="left" w:pos="9072"/>
        </w:tabs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- </w:t>
      </w:r>
      <w:r w:rsidRPr="00AA2C96">
        <w:rPr>
          <w:rFonts w:ascii="Times New Roman" w:hAnsi="Times New Roman" w:cs="Times New Roman"/>
          <w:b/>
          <w:bCs/>
          <w:spacing w:val="2"/>
          <w:sz w:val="16"/>
          <w:szCs w:val="16"/>
        </w:rPr>
        <w:t>FREELANCE TRANSLATOR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 </w:t>
      </w:r>
      <w:r w:rsidR="00AA2C96">
        <w:rPr>
          <w:rFonts w:ascii="Times New Roman" w:hAnsi="Times New Roman" w:cs="Times New Roman"/>
          <w:spacing w:val="2"/>
          <w:sz w:val="12"/>
          <w:szCs w:val="16"/>
        </w:rPr>
        <w:tab/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>2003</w:t>
      </w:r>
    </w:p>
    <w:p w14:paraId="6F28727E" w14:textId="77777777" w:rsidR="00666EA3" w:rsidRPr="00AA2C96" w:rsidRDefault="00F87DFE" w:rsidP="00AA2C96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b/>
          <w:bCs/>
          <w:spacing w:val="2"/>
          <w:sz w:val="14"/>
          <w:szCs w:val="14"/>
        </w:rPr>
      </w:pPr>
      <w:r w:rsidRPr="00AA2C96">
        <w:rPr>
          <w:rFonts w:ascii="Times New Roman" w:hAnsi="Times New Roman" w:cs="Times New Roman"/>
          <w:b/>
          <w:bCs/>
          <w:spacing w:val="2"/>
          <w:sz w:val="14"/>
          <w:szCs w:val="14"/>
        </w:rPr>
        <w:t>ESSE&amp;BI Cinematography</w:t>
      </w:r>
    </w:p>
    <w:p w14:paraId="7DBD4C32" w14:textId="77777777" w:rsidR="00666EA3" w:rsidRPr="006E7C06" w:rsidRDefault="00F87DFE" w:rsidP="00AA2C96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Eng-Ita translation of the screenplay for the film "The Tailor", currently in production.</w:t>
      </w:r>
    </w:p>
    <w:p w14:paraId="62212741" w14:textId="77777777" w:rsidR="00666EA3" w:rsidRPr="006E7C06" w:rsidRDefault="00666EA3" w:rsidP="00AA2C96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2CEBC3A7" w14:textId="77777777" w:rsidR="00666EA3" w:rsidRPr="006E7C06" w:rsidRDefault="00666EA3" w:rsidP="00AA2C96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6BBDABBE" w14:textId="77777777" w:rsidR="00666EA3" w:rsidRPr="006E7C06" w:rsidRDefault="00F87DFE" w:rsidP="00AA2C96">
      <w:pPr>
        <w:pStyle w:val="NoParagraphStyle"/>
        <w:numPr>
          <w:ilvl w:val="0"/>
          <w:numId w:val="6"/>
        </w:numPr>
        <w:tabs>
          <w:tab w:val="left" w:pos="9072"/>
        </w:tabs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- </w:t>
      </w:r>
      <w:r w:rsidRPr="00AA2C96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FREELANCE TRANSLATOR </w:t>
      </w:r>
      <w:r w:rsidR="00AA2C96">
        <w:rPr>
          <w:rFonts w:ascii="Times New Roman" w:hAnsi="Times New Roman" w:cs="Times New Roman"/>
          <w:b/>
          <w:bCs/>
          <w:spacing w:val="2"/>
          <w:sz w:val="16"/>
          <w:szCs w:val="16"/>
        </w:rPr>
        <w:tab/>
      </w:r>
      <w:r w:rsidRPr="00AA2C96">
        <w:rPr>
          <w:rFonts w:ascii="Times New Roman" w:hAnsi="Times New Roman" w:cs="Times New Roman"/>
          <w:spacing w:val="2"/>
          <w:sz w:val="16"/>
          <w:szCs w:val="16"/>
        </w:rPr>
        <w:t>2003</w:t>
      </w:r>
    </w:p>
    <w:p w14:paraId="66727C33" w14:textId="77777777" w:rsidR="00666EA3" w:rsidRPr="006E7C06" w:rsidRDefault="00F87DFE" w:rsidP="00AA2C96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Holiday Palace Hotel, Nicolosi, Catania</w:t>
      </w:r>
    </w:p>
    <w:p w14:paraId="5113AB2F" w14:textId="77777777" w:rsidR="00666EA3" w:rsidRPr="006E7C06" w:rsidRDefault="00F87DFE" w:rsidP="00AA2C96">
      <w:pPr>
        <w:pStyle w:val="NoParagraphStyle"/>
        <w:suppressAutoHyphens/>
        <w:spacing w:line="276" w:lineRule="auto"/>
        <w:ind w:left="720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Multilingual hostess and 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>speaker liaison for the XIII HADES Collaboration Meeting on Nuclear Physics.</w:t>
      </w:r>
    </w:p>
    <w:p w14:paraId="7A9B112C" w14:textId="77777777" w:rsidR="003607D8" w:rsidRPr="00E954A1" w:rsidRDefault="003607D8" w:rsidP="003607D8">
      <w:pPr>
        <w:ind w:left="360" w:firstLine="360"/>
        <w:rPr>
          <w:rFonts w:ascii="Times New Roman" w:hAnsi="Times New Roman"/>
          <w:spacing w:val="2"/>
          <w:sz w:val="14"/>
          <w:szCs w:val="16"/>
          <w:lang w:val="it-IT"/>
        </w:rPr>
      </w:pPr>
    </w:p>
    <w:p w14:paraId="29EEC2CA" w14:textId="77777777" w:rsidR="00FA51F1" w:rsidRPr="00E954A1" w:rsidRDefault="00FA51F1" w:rsidP="003607D8">
      <w:pPr>
        <w:ind w:left="360" w:firstLine="360"/>
        <w:rPr>
          <w:rFonts w:ascii="Times New Roman" w:hAnsi="Times New Roman"/>
          <w:spacing w:val="2"/>
          <w:sz w:val="14"/>
          <w:szCs w:val="16"/>
          <w:lang w:val="it-IT"/>
        </w:rPr>
      </w:pPr>
    </w:p>
    <w:p w14:paraId="47B39853" w14:textId="77777777" w:rsidR="003607D8" w:rsidRPr="00E954A1" w:rsidRDefault="00F87DFE" w:rsidP="00D343FB">
      <w:pPr>
        <w:pStyle w:val="NoParagraphStyle"/>
        <w:suppressAutoHyphens/>
        <w:spacing w:line="360" w:lineRule="auto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16"/>
          <w:lang w:val="en-GB"/>
        </w:rPr>
      </w:pPr>
      <w:r>
        <w:rPr>
          <w:rFonts w:ascii="Times New Roman" w:hAnsi="Times New Roman" w:cs="Times New Roman"/>
          <w:b/>
          <w:noProof/>
          <w:color w:val="auto"/>
          <w:spacing w:val="2"/>
          <w:sz w:val="20"/>
          <w:szCs w:val="16"/>
          <w:lang w:val="it-IT" w:eastAsia="it-IT"/>
        </w:rPr>
        <w:drawing>
          <wp:inline distT="0" distB="0" distL="0" distR="0" wp14:anchorId="37CDB92E" wp14:editId="6A45E097">
            <wp:extent cx="165100" cy="146050"/>
            <wp:effectExtent l="0" t="0" r="12700" b="635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9EC" w:rsidRPr="00E954A1">
        <w:rPr>
          <w:rFonts w:ascii="Times New Roman" w:hAnsi="Times New Roman" w:cs="Times New Roman"/>
          <w:b/>
          <w:color w:val="auto"/>
          <w:spacing w:val="2"/>
          <w:sz w:val="20"/>
          <w:szCs w:val="16"/>
          <w:lang w:val="en-GB"/>
        </w:rPr>
        <w:tab/>
      </w:r>
      <w:r w:rsidR="00AA2C96" w:rsidRPr="00AA2C96">
        <w:rPr>
          <w:rFonts w:ascii="Times New Roman" w:hAnsi="Times New Roman" w:cs="Times New Roman"/>
          <w:b/>
          <w:bCs/>
          <w:spacing w:val="2"/>
          <w:sz w:val="18"/>
          <w:szCs w:val="18"/>
        </w:rPr>
        <w:t>SPOKEN LANGUAGES (reference scheme: Common European Framework of Reference for Languages (CEFR)</w:t>
      </w:r>
    </w:p>
    <w:p w14:paraId="4FE772EE" w14:textId="77777777" w:rsidR="00EF19E2" w:rsidRPr="00E954A1" w:rsidRDefault="00F87DFE" w:rsidP="00EF19E2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 w:rsidRPr="00E954A1"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>ITALIAN</w:t>
      </w:r>
    </w:p>
    <w:p w14:paraId="7D30F8F0" w14:textId="77777777" w:rsidR="00EF19E2" w:rsidRPr="00E954A1" w:rsidRDefault="00F87DFE" w:rsidP="00E51C14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</w:pPr>
      <w:r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>MOTHER TONGUE</w:t>
      </w:r>
    </w:p>
    <w:p w14:paraId="5ACAFF47" w14:textId="77777777" w:rsidR="00E51C14" w:rsidRPr="00E954A1" w:rsidRDefault="00E51C14" w:rsidP="00E51C14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</w:p>
    <w:p w14:paraId="38B03CCE" w14:textId="77777777" w:rsidR="00EF19E2" w:rsidRPr="00E954A1" w:rsidRDefault="00F87DFE" w:rsidP="00EF19E2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>ENGLISH</w:t>
      </w:r>
    </w:p>
    <w:p w14:paraId="5C1987E5" w14:textId="77777777" w:rsidR="00EF19E2" w:rsidRPr="00E954A1" w:rsidRDefault="00F87DFE" w:rsidP="00E51C14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</w:pPr>
      <w:r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 xml:space="preserve">C2 </w:t>
      </w:r>
      <w:r w:rsidR="00AA2C96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>WRITTEN AND SPOKEN</w:t>
      </w:r>
    </w:p>
    <w:p w14:paraId="5A7F4CF5" w14:textId="77777777" w:rsidR="00E51C14" w:rsidRPr="00E954A1" w:rsidRDefault="00E51C14" w:rsidP="00E51C14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</w:p>
    <w:p w14:paraId="60B83B01" w14:textId="77777777" w:rsidR="00EF19E2" w:rsidRPr="00E954A1" w:rsidRDefault="00F87DFE" w:rsidP="00EF19E2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>FRENCH</w:t>
      </w:r>
    </w:p>
    <w:p w14:paraId="16BC73B3" w14:textId="77777777" w:rsidR="00EF19E2" w:rsidRPr="00E954A1" w:rsidRDefault="00F87DFE" w:rsidP="00DD577C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 xml:space="preserve">C1 </w:t>
      </w:r>
      <w:r w:rsidR="00AA2C96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>WRITTEN AND SPOKEN</w:t>
      </w:r>
    </w:p>
    <w:p w14:paraId="56AF67CD" w14:textId="77777777" w:rsidR="00D343FB" w:rsidRPr="00E954A1" w:rsidRDefault="00D343FB" w:rsidP="00D343FB">
      <w:pPr>
        <w:ind w:left="720"/>
        <w:rPr>
          <w:rFonts w:ascii="Times New Roman" w:hAnsi="Times New Roman"/>
          <w:spacing w:val="2"/>
          <w:sz w:val="14"/>
          <w:szCs w:val="16"/>
          <w:lang w:val="it-IT"/>
        </w:rPr>
      </w:pPr>
    </w:p>
    <w:p w14:paraId="222E1225" w14:textId="77777777" w:rsidR="00E51C14" w:rsidRPr="00E954A1" w:rsidRDefault="00F87DFE" w:rsidP="00E51C14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 w:rsidRPr="00E954A1"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>SPA</w:t>
      </w:r>
      <w:r w:rsidR="00AA2C96"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>NISH</w:t>
      </w:r>
    </w:p>
    <w:p w14:paraId="5C7AD3C8" w14:textId="77777777" w:rsidR="00E51C14" w:rsidRPr="00E954A1" w:rsidRDefault="00F87DFE" w:rsidP="00E51C14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 xml:space="preserve">B2 </w:t>
      </w:r>
      <w:r w:rsidR="00AA2C96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>WRITTEN AND SPOKEN</w:t>
      </w:r>
    </w:p>
    <w:p w14:paraId="6F1B7E4A" w14:textId="77777777" w:rsidR="00E51C14" w:rsidRPr="00E954A1" w:rsidRDefault="00E51C14" w:rsidP="00D343FB">
      <w:pPr>
        <w:ind w:left="720"/>
        <w:rPr>
          <w:rFonts w:ascii="Times New Roman" w:hAnsi="Times New Roman"/>
          <w:spacing w:val="2"/>
          <w:sz w:val="14"/>
          <w:szCs w:val="16"/>
          <w:lang w:val="it-IT"/>
        </w:rPr>
      </w:pPr>
    </w:p>
    <w:p w14:paraId="0CC8C689" w14:textId="77777777" w:rsidR="00D343FB" w:rsidRPr="00E954A1" w:rsidRDefault="00D343FB" w:rsidP="00D343FB">
      <w:pPr>
        <w:ind w:left="720"/>
        <w:rPr>
          <w:rFonts w:ascii="Times New Roman" w:hAnsi="Times New Roman"/>
          <w:spacing w:val="2"/>
          <w:sz w:val="14"/>
          <w:szCs w:val="16"/>
          <w:lang w:val="it-IT"/>
        </w:rPr>
      </w:pPr>
    </w:p>
    <w:p w14:paraId="0D752DBF" w14:textId="77777777" w:rsidR="004B3E3F" w:rsidRPr="00E954A1" w:rsidRDefault="00F87DFE" w:rsidP="00EF19E2">
      <w:pPr>
        <w:pStyle w:val="NoParagraphStyle"/>
        <w:suppressAutoHyphens/>
        <w:spacing w:line="360" w:lineRule="auto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16"/>
          <w:lang w:val="it-IT"/>
        </w:rPr>
      </w:pPr>
      <w:r>
        <w:rPr>
          <w:rFonts w:ascii="Times New Roman" w:hAnsi="Times New Roman" w:cs="Times New Roman"/>
          <w:noProof/>
          <w:color w:val="auto"/>
          <w:spacing w:val="2"/>
          <w:sz w:val="20"/>
          <w:szCs w:val="16"/>
          <w:lang w:val="it-IT" w:eastAsia="it-IT"/>
        </w:rPr>
        <w:drawing>
          <wp:inline distT="0" distB="0" distL="0" distR="0" wp14:anchorId="15C5FA9E" wp14:editId="672C393E">
            <wp:extent cx="146050" cy="146050"/>
            <wp:effectExtent l="0" t="0" r="6350" b="635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5E4" w:rsidRPr="00E954A1"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  <w:tab/>
      </w:r>
      <w:r w:rsidR="00487177" w:rsidRPr="00E954A1">
        <w:rPr>
          <w:rFonts w:ascii="Times New Roman" w:hAnsi="Times New Roman" w:cs="Times New Roman"/>
          <w:b/>
          <w:color w:val="auto"/>
          <w:spacing w:val="2"/>
          <w:sz w:val="20"/>
          <w:szCs w:val="16"/>
          <w:lang w:val="it-IT"/>
        </w:rPr>
        <w:t>IT</w:t>
      </w:r>
      <w:r w:rsidR="00AA2C96">
        <w:rPr>
          <w:rFonts w:ascii="Times New Roman" w:hAnsi="Times New Roman" w:cs="Times New Roman"/>
          <w:b/>
          <w:color w:val="auto"/>
          <w:spacing w:val="2"/>
          <w:sz w:val="20"/>
          <w:szCs w:val="16"/>
          <w:lang w:val="it-IT"/>
        </w:rPr>
        <w:t xml:space="preserve"> SKILL</w:t>
      </w:r>
    </w:p>
    <w:p w14:paraId="63689FCC" w14:textId="77777777" w:rsidR="00487177" w:rsidRPr="00E954A1" w:rsidRDefault="00F87DFE" w:rsidP="00487177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en-GB"/>
        </w:rPr>
      </w:pPr>
      <w:r w:rsidRPr="00E954A1"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en-GB"/>
        </w:rPr>
        <w:t>ECDL (EUROPEAN COMPUTING DRIVING LICENCE)</w:t>
      </w:r>
    </w:p>
    <w:p w14:paraId="3FC743C7" w14:textId="77777777" w:rsidR="00487177" w:rsidRPr="00E954A1" w:rsidRDefault="00487177" w:rsidP="00487177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en-GB"/>
        </w:rPr>
      </w:pPr>
    </w:p>
    <w:p w14:paraId="5A800DFF" w14:textId="77777777" w:rsidR="00EF19E2" w:rsidRPr="00E954A1" w:rsidRDefault="00F87DFE" w:rsidP="00EF19E2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 w:rsidRPr="00E954A1"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>OPERATI</w:t>
      </w:r>
      <w:r w:rsidR="00AA2C96"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>NG SYSTEMS</w:t>
      </w:r>
    </w:p>
    <w:p w14:paraId="7DA5CE45" w14:textId="77777777" w:rsidR="00EF19E2" w:rsidRPr="00E954A1" w:rsidRDefault="00F87DFE" w:rsidP="001F2EDF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</w:pPr>
      <w:r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>Windows XP, 7, 8, 10</w:t>
      </w:r>
    </w:p>
    <w:p w14:paraId="5CE716B7" w14:textId="77777777" w:rsidR="001F2EDF" w:rsidRPr="00E954A1" w:rsidRDefault="00F87DFE" w:rsidP="001F2EDF">
      <w:pPr>
        <w:pStyle w:val="NoParagraphStyle"/>
        <w:suppressAutoHyphens/>
        <w:spacing w:line="360" w:lineRule="auto"/>
        <w:ind w:left="720"/>
        <w:jc w:val="both"/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</w:pPr>
      <w:r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it-IT"/>
        </w:rPr>
        <w:t>iOS</w:t>
      </w:r>
    </w:p>
    <w:p w14:paraId="285F48D1" w14:textId="77777777" w:rsidR="001F2EDF" w:rsidRPr="00E954A1" w:rsidRDefault="00F87DFE" w:rsidP="001F2EDF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 w:rsidRPr="00E954A1"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>SOFTWARES</w:t>
      </w:r>
    </w:p>
    <w:p w14:paraId="6A7947B3" w14:textId="77777777" w:rsidR="001F2EDF" w:rsidRPr="00E954A1" w:rsidRDefault="00F87DFE" w:rsidP="001F2EDF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pacing w:val="2"/>
          <w:sz w:val="14"/>
          <w:szCs w:val="16"/>
          <w:lang w:val="en-GB"/>
        </w:rPr>
      </w:pPr>
      <w:r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en-GB"/>
        </w:rPr>
        <w:t>MS Excel</w:t>
      </w:r>
    </w:p>
    <w:p w14:paraId="49C08CB2" w14:textId="77777777" w:rsidR="001F2EDF" w:rsidRPr="00E954A1" w:rsidRDefault="00F87DFE" w:rsidP="001F2EDF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pacing w:val="2"/>
          <w:sz w:val="14"/>
          <w:szCs w:val="16"/>
          <w:lang w:val="en-GB"/>
        </w:rPr>
      </w:pPr>
      <w:r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en-GB"/>
        </w:rPr>
        <w:t>MS Word</w:t>
      </w:r>
    </w:p>
    <w:p w14:paraId="7AE26D5D" w14:textId="77777777" w:rsidR="001F2EDF" w:rsidRPr="00E954A1" w:rsidRDefault="00F87DFE" w:rsidP="001F2EDF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pacing w:val="2"/>
          <w:sz w:val="14"/>
          <w:szCs w:val="16"/>
          <w:lang w:val="en-GB"/>
        </w:rPr>
      </w:pPr>
      <w:r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en-GB"/>
        </w:rPr>
        <w:t>MS PowerPoint</w:t>
      </w:r>
    </w:p>
    <w:p w14:paraId="5B8A8DC8" w14:textId="77777777" w:rsidR="00487177" w:rsidRPr="00E954A1" w:rsidRDefault="00F87DFE" w:rsidP="001F2EDF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pacing w:val="2"/>
          <w:sz w:val="14"/>
          <w:szCs w:val="16"/>
          <w:lang w:val="en-GB"/>
        </w:rPr>
      </w:pPr>
      <w:r w:rsidRPr="00E954A1">
        <w:rPr>
          <w:rFonts w:ascii="Times New Roman" w:hAnsi="Times New Roman" w:cs="Times New Roman"/>
          <w:color w:val="auto"/>
          <w:spacing w:val="2"/>
          <w:sz w:val="14"/>
          <w:szCs w:val="16"/>
          <w:lang w:val="en-GB"/>
        </w:rPr>
        <w:t>Adobe Acrobat</w:t>
      </w:r>
    </w:p>
    <w:p w14:paraId="6D6E1B61" w14:textId="77777777" w:rsidR="001F2EDF" w:rsidRPr="00E954A1" w:rsidRDefault="001F2EDF" w:rsidP="001F2EDF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pacing w:val="2"/>
          <w:sz w:val="14"/>
          <w:szCs w:val="16"/>
          <w:lang w:val="en-GB"/>
        </w:rPr>
      </w:pPr>
    </w:p>
    <w:p w14:paraId="341D3D64" w14:textId="77777777" w:rsidR="00286B07" w:rsidRPr="00E954A1" w:rsidRDefault="00286B07" w:rsidP="001F2EDF">
      <w:pPr>
        <w:pStyle w:val="NoParagraphStyle"/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pacing w:val="2"/>
          <w:sz w:val="14"/>
          <w:szCs w:val="16"/>
          <w:lang w:val="en-GB"/>
        </w:rPr>
      </w:pPr>
    </w:p>
    <w:p w14:paraId="60C9078F" w14:textId="77777777" w:rsidR="00DD577C" w:rsidRPr="00E954A1" w:rsidRDefault="00F87DFE" w:rsidP="00DD577C">
      <w:pPr>
        <w:pStyle w:val="NoParagraphStyle"/>
        <w:suppressAutoHyphens/>
        <w:spacing w:line="360" w:lineRule="auto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16"/>
          <w:lang w:val="it-IT"/>
        </w:rPr>
      </w:pPr>
      <w:r>
        <w:rPr>
          <w:rFonts w:ascii="Times New Roman" w:hAnsi="Times New Roman" w:cs="Times New Roman"/>
          <w:b/>
          <w:noProof/>
          <w:color w:val="auto"/>
          <w:spacing w:val="2"/>
          <w:sz w:val="20"/>
          <w:szCs w:val="16"/>
          <w:lang w:val="it-IT" w:eastAsia="it-IT"/>
        </w:rPr>
        <w:drawing>
          <wp:inline distT="0" distB="0" distL="0" distR="0" wp14:anchorId="269CE20E" wp14:editId="6B990774">
            <wp:extent cx="165100" cy="146050"/>
            <wp:effectExtent l="0" t="0" r="12700" b="6350"/>
            <wp:docPr id="16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9EC" w:rsidRPr="00E954A1">
        <w:rPr>
          <w:rFonts w:ascii="Times New Roman" w:hAnsi="Times New Roman" w:cs="Times New Roman"/>
          <w:b/>
          <w:color w:val="auto"/>
          <w:spacing w:val="2"/>
          <w:sz w:val="20"/>
          <w:szCs w:val="16"/>
          <w:lang w:val="it-IT"/>
        </w:rPr>
        <w:tab/>
      </w:r>
      <w:r w:rsidR="00AA2C96" w:rsidRPr="00AA2C96">
        <w:rPr>
          <w:rFonts w:ascii="Times New Roman" w:hAnsi="Times New Roman" w:cs="Times New Roman"/>
          <w:b/>
          <w:bCs/>
          <w:spacing w:val="2"/>
          <w:sz w:val="18"/>
          <w:szCs w:val="18"/>
        </w:rPr>
        <w:t>PERSONAL SKILLS AND COMPETENCES</w:t>
      </w:r>
    </w:p>
    <w:p w14:paraId="1B33D7D0" w14:textId="77777777" w:rsidR="00EC4851" w:rsidRPr="006E7C06" w:rsidRDefault="00F87DFE" w:rsidP="00EC4851">
      <w:pPr>
        <w:pStyle w:val="NoParagraphStyl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 xml:space="preserve">Ability to adapt to 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>different cultural groups</w:t>
      </w:r>
    </w:p>
    <w:p w14:paraId="2EEAF864" w14:textId="77777777" w:rsidR="00EC4851" w:rsidRPr="006E7C06" w:rsidRDefault="00F87DFE" w:rsidP="00EC4851">
      <w:pPr>
        <w:pStyle w:val="NoParagraphStyl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Communication skills</w:t>
      </w:r>
    </w:p>
    <w:p w14:paraId="0747E627" w14:textId="77777777" w:rsidR="00EC4851" w:rsidRPr="006E7C06" w:rsidRDefault="00F87DFE" w:rsidP="00EC4851">
      <w:pPr>
        <w:pStyle w:val="NoParagraphStyl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Team spirit</w:t>
      </w:r>
    </w:p>
    <w:p w14:paraId="6C552721" w14:textId="77777777" w:rsidR="00EC4851" w:rsidRPr="006E7C06" w:rsidRDefault="00F87DFE" w:rsidP="00EC4851">
      <w:pPr>
        <w:pStyle w:val="NoParagraphStyl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Sense of organisation</w:t>
      </w:r>
    </w:p>
    <w:p w14:paraId="19CB0956" w14:textId="77777777" w:rsidR="00EC4851" w:rsidRPr="006E7C06" w:rsidRDefault="00F87DFE" w:rsidP="00EC4851">
      <w:pPr>
        <w:pStyle w:val="NoParagraphStyle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Project management</w:t>
      </w:r>
    </w:p>
    <w:p w14:paraId="1D31F4E5" w14:textId="77777777" w:rsidR="000B78DD" w:rsidRPr="00E954A1" w:rsidRDefault="000B78DD" w:rsidP="00286B07">
      <w:pPr>
        <w:ind w:left="720"/>
        <w:rPr>
          <w:rFonts w:ascii="Times New Roman" w:hAnsi="Times New Roman"/>
          <w:spacing w:val="2"/>
          <w:sz w:val="14"/>
          <w:szCs w:val="16"/>
          <w:lang w:val="it-IT"/>
        </w:rPr>
      </w:pPr>
    </w:p>
    <w:p w14:paraId="208CC810" w14:textId="77777777" w:rsidR="00676A89" w:rsidRPr="00E954A1" w:rsidRDefault="00676A89" w:rsidP="00286B07">
      <w:pPr>
        <w:ind w:left="720"/>
        <w:rPr>
          <w:rFonts w:ascii="Times New Roman" w:hAnsi="Times New Roman"/>
          <w:spacing w:val="2"/>
          <w:sz w:val="14"/>
          <w:szCs w:val="16"/>
          <w:lang w:val="it-IT"/>
        </w:rPr>
      </w:pPr>
    </w:p>
    <w:p w14:paraId="53E3E39B" w14:textId="77777777" w:rsidR="00676A89" w:rsidRPr="00E954A1" w:rsidRDefault="00F87DFE" w:rsidP="00676A89">
      <w:pPr>
        <w:pStyle w:val="NoParagraphStyle"/>
        <w:suppressAutoHyphens/>
        <w:spacing w:line="360" w:lineRule="auto"/>
        <w:jc w:val="both"/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</w:pPr>
      <w:r>
        <w:rPr>
          <w:rFonts w:ascii="Times New Roman" w:hAnsi="Times New Roman" w:cs="Times New Roman"/>
          <w:noProof/>
          <w:color w:val="auto"/>
          <w:lang w:val="it-IT" w:eastAsia="it-IT"/>
        </w:rPr>
        <w:drawing>
          <wp:inline distT="0" distB="0" distL="0" distR="0" wp14:anchorId="68BFDB35" wp14:editId="23497A04">
            <wp:extent cx="165100" cy="165100"/>
            <wp:effectExtent l="0" t="0" r="12700" b="12700"/>
            <wp:docPr id="17" name="Immagine 17" descr="ic_favorite_black_24dp_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_favorite_black_24dp_2x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9EC" w:rsidRPr="00E954A1">
        <w:rPr>
          <w:rFonts w:ascii="Times New Roman" w:hAnsi="Times New Roman" w:cs="Times New Roman"/>
          <w:color w:val="auto"/>
          <w:spacing w:val="2"/>
          <w:sz w:val="20"/>
          <w:szCs w:val="16"/>
          <w:lang w:val="it-IT"/>
        </w:rPr>
        <w:tab/>
      </w:r>
      <w:r w:rsidRPr="00E954A1">
        <w:rPr>
          <w:rFonts w:ascii="Times New Roman" w:hAnsi="Times New Roman" w:cs="Times New Roman"/>
          <w:b/>
          <w:color w:val="auto"/>
          <w:spacing w:val="2"/>
          <w:sz w:val="20"/>
          <w:szCs w:val="16"/>
          <w:lang w:val="it-IT"/>
        </w:rPr>
        <w:t xml:space="preserve">HOBBIES &amp; </w:t>
      </w:r>
      <w:r w:rsidR="00487177" w:rsidRPr="00E954A1">
        <w:rPr>
          <w:rFonts w:ascii="Times New Roman" w:hAnsi="Times New Roman" w:cs="Times New Roman"/>
          <w:b/>
          <w:color w:val="auto"/>
          <w:spacing w:val="2"/>
          <w:sz w:val="20"/>
          <w:szCs w:val="16"/>
          <w:lang w:val="it-IT"/>
        </w:rPr>
        <w:t>INTERES</w:t>
      </w:r>
      <w:r w:rsidR="00EC4851">
        <w:rPr>
          <w:rFonts w:ascii="Times New Roman" w:hAnsi="Times New Roman" w:cs="Times New Roman"/>
          <w:b/>
          <w:color w:val="auto"/>
          <w:spacing w:val="2"/>
          <w:sz w:val="20"/>
          <w:szCs w:val="16"/>
          <w:lang w:val="it-IT"/>
        </w:rPr>
        <w:t>TS</w:t>
      </w:r>
    </w:p>
    <w:p w14:paraId="689F8A52" w14:textId="77777777" w:rsidR="00487177" w:rsidRPr="00E954A1" w:rsidRDefault="00F87DFE" w:rsidP="00FF0C02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 xml:space="preserve">SINGING </w:t>
      </w:r>
    </w:p>
    <w:p w14:paraId="4B8A63E6" w14:textId="77777777" w:rsidR="00487177" w:rsidRPr="00E954A1" w:rsidRDefault="00F87DFE" w:rsidP="00FF0C02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>READING</w:t>
      </w:r>
    </w:p>
    <w:p w14:paraId="17274EEA" w14:textId="77777777" w:rsidR="00676A89" w:rsidRPr="00E954A1" w:rsidRDefault="00F87DFE" w:rsidP="00FF0C02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>COOKING</w:t>
      </w:r>
    </w:p>
    <w:p w14:paraId="5A0B311C" w14:textId="77777777" w:rsidR="00435EBD" w:rsidRPr="00E954A1" w:rsidRDefault="00F87DFE" w:rsidP="00FF0C02">
      <w:pPr>
        <w:pStyle w:val="NoParagraphStyle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</w:pPr>
      <w:r>
        <w:rPr>
          <w:rFonts w:ascii="Times New Roman" w:hAnsi="Times New Roman" w:cs="Times New Roman"/>
          <w:b/>
          <w:color w:val="auto"/>
          <w:spacing w:val="2"/>
          <w:sz w:val="18"/>
          <w:szCs w:val="16"/>
          <w:lang w:val="it-IT"/>
        </w:rPr>
        <w:t>ENOLOGY</w:t>
      </w:r>
    </w:p>
    <w:p w14:paraId="7A67F1A9" w14:textId="77777777" w:rsidR="00286B07" w:rsidRPr="00E954A1" w:rsidRDefault="00286B07" w:rsidP="00286B07">
      <w:pPr>
        <w:ind w:left="720"/>
        <w:rPr>
          <w:rFonts w:ascii="Times New Roman" w:hAnsi="Times New Roman"/>
          <w:spacing w:val="2"/>
          <w:sz w:val="14"/>
          <w:szCs w:val="16"/>
          <w:lang w:val="it-IT"/>
        </w:rPr>
      </w:pPr>
    </w:p>
    <w:p w14:paraId="00AECF38" w14:textId="77777777" w:rsidR="00706A50" w:rsidRPr="00E954A1" w:rsidRDefault="00706A50" w:rsidP="00286B07">
      <w:pPr>
        <w:ind w:left="720"/>
        <w:rPr>
          <w:rFonts w:ascii="Times New Roman" w:hAnsi="Times New Roman"/>
          <w:spacing w:val="2"/>
          <w:sz w:val="14"/>
          <w:szCs w:val="16"/>
          <w:lang w:val="it-IT"/>
        </w:rPr>
      </w:pPr>
    </w:p>
    <w:p w14:paraId="4D503D55" w14:textId="77777777" w:rsidR="00706A50" w:rsidRPr="00E954A1" w:rsidRDefault="00706A50" w:rsidP="00286B07">
      <w:pPr>
        <w:ind w:left="720"/>
        <w:rPr>
          <w:rFonts w:ascii="Times New Roman" w:hAnsi="Times New Roman"/>
          <w:spacing w:val="2"/>
          <w:sz w:val="14"/>
          <w:szCs w:val="16"/>
          <w:lang w:val="it-IT"/>
        </w:rPr>
      </w:pPr>
    </w:p>
    <w:p w14:paraId="1A4DC33E" w14:textId="77777777" w:rsidR="006E7C06" w:rsidRPr="006E7C06" w:rsidRDefault="006E7C06" w:rsidP="006E7C06">
      <w:pPr>
        <w:pStyle w:val="NoParagraphStyle"/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3447ECE7" w14:textId="77777777" w:rsidR="006E7C06" w:rsidRPr="006E7C06" w:rsidRDefault="006E7C06" w:rsidP="006E7C06">
      <w:pPr>
        <w:pStyle w:val="NoParagraphStyle"/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4658296B" w14:textId="77777777" w:rsidR="006E7C06" w:rsidRPr="006E7C06" w:rsidRDefault="00F87DFE" w:rsidP="006E7C06">
      <w:pPr>
        <w:pStyle w:val="NoParagraphStyle"/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  <w:r w:rsidRPr="006E7C06">
        <w:rPr>
          <w:rFonts w:ascii="Times New Roman" w:hAnsi="Times New Roman" w:cs="Times New Roman"/>
          <w:spacing w:val="2"/>
          <w:sz w:val="12"/>
          <w:szCs w:val="16"/>
        </w:rPr>
        <w:t>The undersigned is aware that, under art. 26 of Law 15/68, mendacious declarations, falsity in documents and the use of false documents are punishable under the criminal code and special laws. Furthermore, the undersigned authorises personal data processin</w:t>
      </w:r>
      <w:r w:rsidRPr="006E7C06">
        <w:rPr>
          <w:rFonts w:ascii="Times New Roman" w:hAnsi="Times New Roman" w:cs="Times New Roman"/>
          <w:spacing w:val="2"/>
          <w:sz w:val="12"/>
          <w:szCs w:val="16"/>
        </w:rPr>
        <w:t>g per the provisions of Law 675/96 of 31 December 1996.</w:t>
      </w:r>
    </w:p>
    <w:p w14:paraId="3F39BCFF" w14:textId="77777777" w:rsidR="006E7C06" w:rsidRPr="006E7C06" w:rsidRDefault="006E7C06" w:rsidP="006E7C06">
      <w:pPr>
        <w:pStyle w:val="NoParagraphStyle"/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25145549" w14:textId="77777777" w:rsidR="006E7C06" w:rsidRPr="006E7C06" w:rsidRDefault="006E7C06" w:rsidP="006E7C06">
      <w:pPr>
        <w:pStyle w:val="NoParagraphStyle"/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p w14:paraId="18189269" w14:textId="77777777" w:rsidR="006E7C06" w:rsidRPr="006E7C06" w:rsidRDefault="006E7C06" w:rsidP="006E7C06">
      <w:pPr>
        <w:pStyle w:val="NoParagraphStyle"/>
        <w:suppressAutoHyphens/>
        <w:spacing w:line="276" w:lineRule="auto"/>
        <w:jc w:val="both"/>
        <w:rPr>
          <w:rFonts w:ascii="Times New Roman" w:hAnsi="Times New Roman" w:cs="Times New Roman"/>
          <w:spacing w:val="2"/>
          <w:sz w:val="12"/>
          <w:szCs w:val="16"/>
        </w:rPr>
      </w:pPr>
    </w:p>
    <w:sectPr w:rsidR="006E7C06" w:rsidRPr="006E7C06" w:rsidSect="00841D87">
      <w:headerReference w:type="default" r:id="rId21"/>
      <w:pgSz w:w="11900" w:h="16840"/>
      <w:pgMar w:top="284" w:right="90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5B36F" w14:textId="77777777" w:rsidR="00F87DFE" w:rsidRDefault="00F87DFE">
      <w:r>
        <w:separator/>
      </w:r>
    </w:p>
  </w:endnote>
  <w:endnote w:type="continuationSeparator" w:id="0">
    <w:p w14:paraId="3B26661C" w14:textId="77777777" w:rsidR="00F87DFE" w:rsidRDefault="00F8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M.CG PRO">
    <w:altName w:val="Cambria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ller">
    <w:altName w:val="Corbel"/>
    <w:panose1 w:val="020B0604020202020204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0F34B" w14:textId="77777777" w:rsidR="00F87DFE" w:rsidRDefault="00F87DFE">
      <w:r>
        <w:separator/>
      </w:r>
    </w:p>
  </w:footnote>
  <w:footnote w:type="continuationSeparator" w:id="0">
    <w:p w14:paraId="26614CFA" w14:textId="77777777" w:rsidR="00F87DFE" w:rsidRDefault="00F8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94A9" w14:textId="77777777" w:rsidR="00CE1B92" w:rsidRDefault="00F87DFE" w:rsidP="0016137F">
    <w:pPr>
      <w:pStyle w:val="Intestazione"/>
      <w:tabs>
        <w:tab w:val="clear" w:pos="4819"/>
        <w:tab w:val="clear" w:pos="9638"/>
        <w:tab w:val="left" w:pos="3390"/>
      </w:tabs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426454" wp14:editId="0D0FAB7B">
              <wp:simplePos x="0" y="0"/>
              <wp:positionH relativeFrom="column">
                <wp:posOffset>-59055</wp:posOffset>
              </wp:positionH>
              <wp:positionV relativeFrom="paragraph">
                <wp:posOffset>-449580</wp:posOffset>
              </wp:positionV>
              <wp:extent cx="6515735" cy="107950"/>
              <wp:effectExtent l="4445" t="0" r="0" b="0"/>
              <wp:wrapThrough wrapText="bothSides">
                <wp:wrapPolygon edited="0">
                  <wp:start x="-32" y="0"/>
                  <wp:lineTo x="-32" y="19694"/>
                  <wp:lineTo x="21600" y="19694"/>
                  <wp:lineTo x="21600" y="0"/>
                  <wp:lineTo x="-32" y="0"/>
                </wp:wrapPolygon>
              </wp:wrapThrough>
              <wp:docPr id="1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10795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2" o:spid="_x0000_s2049" style="width:513.05pt;height:8.5pt;margin-top:-35.4pt;margin-left:-4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#17365d" stroked="f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7" type="#_x0000_t75" style="width:16.45pt;height:20.4pt" o:bullet="t">
        <v:imagedata r:id="rId1" o:title=""/>
      </v:shape>
    </w:pict>
  </w:numPicBullet>
  <w:numPicBullet w:numPicBulletId="1">
    <w:pict>
      <v:shape id="_x0000_i1378" type="#_x0000_t75" style="width:51pt;height:40.25pt" o:bullet="t">
        <v:imagedata r:id="rId2" o:title=""/>
      </v:shape>
    </w:pict>
  </w:numPicBullet>
  <w:numPicBullet w:numPicBulletId="2">
    <w:pict>
      <v:shape id="_x0000_i1379" type="#_x0000_t75" style="width:100.35pt;height:100.35pt" o:bullet="t">
        <v:imagedata r:id="rId3" o:title=""/>
      </v:shape>
    </w:pict>
  </w:numPicBullet>
  <w:numPicBullet w:numPicBulletId="3">
    <w:pict>
      <v:shape id="_x0000_i1380" type="#_x0000_t75" style="width:51pt;height:51pt" o:bullet="t">
        <v:imagedata r:id="rId4" o:title=""/>
      </v:shape>
    </w:pict>
  </w:numPicBullet>
  <w:numPicBullet w:numPicBulletId="4">
    <w:pict>
      <v:shape id="_x0000_i1381" type="#_x0000_t75" style="width:12.45pt;height:11.35pt" o:bullet="t">
        <v:imagedata r:id="rId5" o:title=""/>
      </v:shape>
    </w:pict>
  </w:numPicBullet>
  <w:numPicBullet w:numPicBulletId="5">
    <w:pict>
      <v:shape id="_x0000_i1382" type="#_x0000_t75" style="width:9.05pt;height:9.05pt" o:bullet="t">
        <v:imagedata r:id="rId6" o:title=""/>
      </v:shape>
    </w:pict>
  </w:numPicBullet>
  <w:numPicBullet w:numPicBulletId="6">
    <w:pict>
      <v:shape id="_x0000_i1383" type="#_x0000_t75" alt="workexperience" style="width:133.25pt;height:133.25pt" o:bullet="t">
        <v:imagedata r:id="rId7" o:title="workexperience"/>
      </v:shape>
    </w:pict>
  </w:numPicBullet>
  <w:abstractNum w:abstractNumId="0" w15:restartNumberingAfterBreak="0">
    <w:nsid w:val="00875E5F"/>
    <w:multiLevelType w:val="hybridMultilevel"/>
    <w:tmpl w:val="70BC6F12"/>
    <w:lvl w:ilvl="0" w:tplc="680CFD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12B9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1013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AAC8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C091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D846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489B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7423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F485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8551D"/>
    <w:multiLevelType w:val="hybridMultilevel"/>
    <w:tmpl w:val="04C8E5CE"/>
    <w:lvl w:ilvl="0" w:tplc="7F0ED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61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CE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02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24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D28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72D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EF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0E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EE4EB2"/>
    <w:multiLevelType w:val="multilevel"/>
    <w:tmpl w:val="FE28D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58F2"/>
    <w:multiLevelType w:val="hybridMultilevel"/>
    <w:tmpl w:val="09AED30C"/>
    <w:lvl w:ilvl="0" w:tplc="3692E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4F4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217C0">
      <w:numFmt w:val="bullet"/>
      <w:lvlText w:val="-"/>
      <w:lvlJc w:val="left"/>
      <w:pPr>
        <w:ind w:left="2160" w:hanging="360"/>
      </w:pPr>
      <w:rPr>
        <w:rFonts w:ascii="Times New Roman" w:eastAsia="MS Mincho" w:hAnsi="Times New Roman" w:cs="Times New Roman" w:hint="default"/>
      </w:rPr>
    </w:lvl>
    <w:lvl w:ilvl="3" w:tplc="A1F83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C0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28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EB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68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81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58F7D7D"/>
    <w:multiLevelType w:val="hybridMultilevel"/>
    <w:tmpl w:val="5FE405E6"/>
    <w:lvl w:ilvl="0" w:tplc="BEE885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7E68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A0C60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2653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28B8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10C37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5A4D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B63D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7C28D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157D8"/>
    <w:multiLevelType w:val="hybridMultilevel"/>
    <w:tmpl w:val="FE28D9FA"/>
    <w:lvl w:ilvl="0" w:tplc="FFCE3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974CBA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D62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2E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0B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C3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25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AE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2C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3003"/>
    <w:multiLevelType w:val="hybridMultilevel"/>
    <w:tmpl w:val="CF046500"/>
    <w:lvl w:ilvl="0" w:tplc="724E765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6AFEEC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2403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740E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8E82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88F7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F9CD8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F80F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B9699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75"/>
    <w:rsid w:val="00026BE3"/>
    <w:rsid w:val="000472EB"/>
    <w:rsid w:val="000531C0"/>
    <w:rsid w:val="000712FA"/>
    <w:rsid w:val="000A6B05"/>
    <w:rsid w:val="000B339E"/>
    <w:rsid w:val="000B78DD"/>
    <w:rsid w:val="000D1747"/>
    <w:rsid w:val="000E49EE"/>
    <w:rsid w:val="000E6DA2"/>
    <w:rsid w:val="000E7792"/>
    <w:rsid w:val="00121D88"/>
    <w:rsid w:val="00123D61"/>
    <w:rsid w:val="00132036"/>
    <w:rsid w:val="0016137F"/>
    <w:rsid w:val="00180F27"/>
    <w:rsid w:val="001852A4"/>
    <w:rsid w:val="001A3715"/>
    <w:rsid w:val="001B5C55"/>
    <w:rsid w:val="001D5098"/>
    <w:rsid w:val="001F2EDF"/>
    <w:rsid w:val="001F4BA4"/>
    <w:rsid w:val="0022117E"/>
    <w:rsid w:val="002540F6"/>
    <w:rsid w:val="00261E7E"/>
    <w:rsid w:val="002745E4"/>
    <w:rsid w:val="00275C4A"/>
    <w:rsid w:val="00286B07"/>
    <w:rsid w:val="002B1080"/>
    <w:rsid w:val="002E491E"/>
    <w:rsid w:val="00321275"/>
    <w:rsid w:val="00324AE8"/>
    <w:rsid w:val="0034779C"/>
    <w:rsid w:val="0035195E"/>
    <w:rsid w:val="003522AE"/>
    <w:rsid w:val="003607D8"/>
    <w:rsid w:val="003A7A90"/>
    <w:rsid w:val="003E4C42"/>
    <w:rsid w:val="00421659"/>
    <w:rsid w:val="0042790C"/>
    <w:rsid w:val="0043456B"/>
    <w:rsid w:val="00435EBD"/>
    <w:rsid w:val="00457558"/>
    <w:rsid w:val="004612EC"/>
    <w:rsid w:val="00467272"/>
    <w:rsid w:val="00472D45"/>
    <w:rsid w:val="004820D5"/>
    <w:rsid w:val="00487177"/>
    <w:rsid w:val="00490BC4"/>
    <w:rsid w:val="004A41B6"/>
    <w:rsid w:val="004A5D7B"/>
    <w:rsid w:val="004A74AE"/>
    <w:rsid w:val="004B3E3F"/>
    <w:rsid w:val="004C064D"/>
    <w:rsid w:val="004D0D35"/>
    <w:rsid w:val="004D30B0"/>
    <w:rsid w:val="004E5241"/>
    <w:rsid w:val="0050543F"/>
    <w:rsid w:val="005205E3"/>
    <w:rsid w:val="0052251A"/>
    <w:rsid w:val="005326CB"/>
    <w:rsid w:val="005662E4"/>
    <w:rsid w:val="005715F1"/>
    <w:rsid w:val="005722C0"/>
    <w:rsid w:val="005971F7"/>
    <w:rsid w:val="005A743C"/>
    <w:rsid w:val="005B5E7A"/>
    <w:rsid w:val="005D25B7"/>
    <w:rsid w:val="005E52AA"/>
    <w:rsid w:val="005E619F"/>
    <w:rsid w:val="005E7C59"/>
    <w:rsid w:val="00640DF4"/>
    <w:rsid w:val="00646891"/>
    <w:rsid w:val="0066699B"/>
    <w:rsid w:val="00666EA3"/>
    <w:rsid w:val="00676A89"/>
    <w:rsid w:val="006825C5"/>
    <w:rsid w:val="006C0E09"/>
    <w:rsid w:val="006E7C06"/>
    <w:rsid w:val="006F2B19"/>
    <w:rsid w:val="00706A50"/>
    <w:rsid w:val="00712CA6"/>
    <w:rsid w:val="00717232"/>
    <w:rsid w:val="00735548"/>
    <w:rsid w:val="00742C35"/>
    <w:rsid w:val="0079759B"/>
    <w:rsid w:val="007E7A81"/>
    <w:rsid w:val="00821DBE"/>
    <w:rsid w:val="00824EDF"/>
    <w:rsid w:val="008343D1"/>
    <w:rsid w:val="00834F46"/>
    <w:rsid w:val="00841D87"/>
    <w:rsid w:val="00855F04"/>
    <w:rsid w:val="008D2DF3"/>
    <w:rsid w:val="008F1263"/>
    <w:rsid w:val="008F4D9C"/>
    <w:rsid w:val="00914D9D"/>
    <w:rsid w:val="00931721"/>
    <w:rsid w:val="00950157"/>
    <w:rsid w:val="00963E15"/>
    <w:rsid w:val="00966417"/>
    <w:rsid w:val="009A0273"/>
    <w:rsid w:val="009D038A"/>
    <w:rsid w:val="009D7D85"/>
    <w:rsid w:val="009E70F8"/>
    <w:rsid w:val="009F109F"/>
    <w:rsid w:val="00A029FC"/>
    <w:rsid w:val="00A07956"/>
    <w:rsid w:val="00A32DD1"/>
    <w:rsid w:val="00A51FFF"/>
    <w:rsid w:val="00A95F0E"/>
    <w:rsid w:val="00AA141A"/>
    <w:rsid w:val="00AA2C96"/>
    <w:rsid w:val="00AD5E3C"/>
    <w:rsid w:val="00AE19AA"/>
    <w:rsid w:val="00B30001"/>
    <w:rsid w:val="00B7324F"/>
    <w:rsid w:val="00BB2652"/>
    <w:rsid w:val="00BC4D32"/>
    <w:rsid w:val="00BE7CF5"/>
    <w:rsid w:val="00BF5BE7"/>
    <w:rsid w:val="00C12319"/>
    <w:rsid w:val="00C1678D"/>
    <w:rsid w:val="00C37A37"/>
    <w:rsid w:val="00C45818"/>
    <w:rsid w:val="00C71F09"/>
    <w:rsid w:val="00C71F2A"/>
    <w:rsid w:val="00C75DEB"/>
    <w:rsid w:val="00C77052"/>
    <w:rsid w:val="00C90226"/>
    <w:rsid w:val="00CC7830"/>
    <w:rsid w:val="00CD539E"/>
    <w:rsid w:val="00CE1661"/>
    <w:rsid w:val="00CE1B92"/>
    <w:rsid w:val="00CF5B73"/>
    <w:rsid w:val="00D179BB"/>
    <w:rsid w:val="00D2524E"/>
    <w:rsid w:val="00D343FB"/>
    <w:rsid w:val="00D409EC"/>
    <w:rsid w:val="00D417C0"/>
    <w:rsid w:val="00D4463A"/>
    <w:rsid w:val="00D82868"/>
    <w:rsid w:val="00D86A59"/>
    <w:rsid w:val="00DD577C"/>
    <w:rsid w:val="00DF4802"/>
    <w:rsid w:val="00DF6AC3"/>
    <w:rsid w:val="00E01BC6"/>
    <w:rsid w:val="00E02640"/>
    <w:rsid w:val="00E11A99"/>
    <w:rsid w:val="00E211BF"/>
    <w:rsid w:val="00E22D4B"/>
    <w:rsid w:val="00E51C14"/>
    <w:rsid w:val="00E7268D"/>
    <w:rsid w:val="00E922FB"/>
    <w:rsid w:val="00E954A1"/>
    <w:rsid w:val="00EA076B"/>
    <w:rsid w:val="00EA0E10"/>
    <w:rsid w:val="00EB58F8"/>
    <w:rsid w:val="00EC4851"/>
    <w:rsid w:val="00EF19E2"/>
    <w:rsid w:val="00EF6F3D"/>
    <w:rsid w:val="00F14E37"/>
    <w:rsid w:val="00F46136"/>
    <w:rsid w:val="00F5135B"/>
    <w:rsid w:val="00F677BD"/>
    <w:rsid w:val="00F67835"/>
    <w:rsid w:val="00F75949"/>
    <w:rsid w:val="00F8041C"/>
    <w:rsid w:val="00F87DFE"/>
    <w:rsid w:val="00FA51F1"/>
    <w:rsid w:val="00FE3113"/>
    <w:rsid w:val="00FF0C02"/>
    <w:rsid w:val="00FF4287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B04C7"/>
  <w15:docId w15:val="{2D8C0836-EEA8-3E4B-9F8E-0F264E8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9E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ParagraphStyle">
    <w:name w:val="[No Paragraph Style]"/>
    <w:rsid w:val="003212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2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2127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321275"/>
  </w:style>
  <w:style w:type="paragraph" w:customStyle="1" w:styleId="Default">
    <w:name w:val="Default"/>
    <w:rsid w:val="00EF1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F2EDF"/>
    <w:pPr>
      <w:ind w:left="708"/>
    </w:pPr>
  </w:style>
  <w:style w:type="character" w:styleId="Collegamentoipertestuale">
    <w:name w:val="Hyperlink"/>
    <w:uiPriority w:val="99"/>
    <w:unhideWhenUsed/>
    <w:rsid w:val="00963E1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3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6137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613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6137F"/>
    <w:rPr>
      <w:sz w:val="24"/>
      <w:szCs w:val="24"/>
      <w:lang w:val="en-US" w:eastAsia="en-US"/>
    </w:rPr>
  </w:style>
  <w:style w:type="character" w:styleId="Rimandocommento">
    <w:name w:val="annotation reference"/>
    <w:uiPriority w:val="99"/>
    <w:semiHidden/>
    <w:unhideWhenUsed/>
    <w:rsid w:val="004345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456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3456B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456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3456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https://www.linkedin.com/in/giorgia-bellia-24951453/" TargetMode="External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orgia.bellia@m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hyperlink" Target="mailto:belliagiorgia@gmail.com" TargetMode="External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D2287-13BC-294C-A6D2-9697B46F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Zupin</dc:creator>
  <cp:lastModifiedBy>Microsoft Office User</cp:lastModifiedBy>
  <cp:revision>2</cp:revision>
  <cp:lastPrinted>2016-02-29T23:12:00Z</cp:lastPrinted>
  <dcterms:created xsi:type="dcterms:W3CDTF">2021-03-28T18:17:00Z</dcterms:created>
  <dcterms:modified xsi:type="dcterms:W3CDTF">2021-03-28T18:17:00Z</dcterms:modified>
</cp:coreProperties>
</file>