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framePr w:w="393" w:h="693" w:hRule="exact" w:wrap="none" w:vAnchor="page" w:hAnchor="page" w:x="2930" w:y="456"/>
        <w:autoSpaceDE w:val="0"/>
        <w:autoSpaceDN w:val="0"/>
        <w:adjustRightInd w:val="0"/>
        <w:spacing w:line="693" w:lineRule="exact"/>
        <w:jc w:val="left"/>
        <w:rPr>
          <w:rFonts w:ascii="Century Gothic" w:hAnsi="Century Gothic" w:cs="Century Gothic"/>
          <w:color w:val="009999"/>
          <w:sz w:val="69"/>
          <w:szCs w:val="69"/>
          <w:b w:val="true"/>
          <w:bCs w:val="true"/>
        </w:rPr>
      </w:pPr>
      <w:r>
        <w:rPr>
          <w:rFonts w:ascii="Century Gothic" w:hAnsi="Century Gothic" w:cs="Century Gothic"/>
          <w:color w:val="009999"/>
          <w:sz w:val="69"/>
          <w:szCs w:val="69"/>
          <w:b w:val="true"/>
          <w:bCs w:val="true"/>
        </w:rPr>
        <w:t xml:space="preserve"> </w:t>
      </w:r>
    </w:p>
    <w:p>
      <w:pPr>
        <w:framePr w:w="305" w:h="187" w:hRule="exact" w:wrap="none" w:vAnchor="page" w:hAnchor="page" w:x="2961" w:y="1262"/>
        <w:autoSpaceDE w:val="0"/>
        <w:autoSpaceDN w:val="0"/>
        <w:adjustRightInd w:val="0"/>
        <w:spacing w:line="187" w:lineRule="exact"/>
        <w:jc w:val="left"/>
        <w:rPr>
          <w:rFonts w:ascii="Century Gothic" w:hAnsi="Century Gothic" w:cs="Century Gothic"/>
          <w:color w:val="333333"/>
          <w:sz w:val="19"/>
          <w:szCs w:val="19"/>
        </w:rPr>
      </w:pPr>
      <w:r>
        <w:rPr>
          <w:rFonts w:ascii="Century Gothic" w:hAnsi="Century Gothic" w:cs="Century Gothic"/>
          <w:color w:val="333333"/>
          <w:sz w:val="19"/>
          <w:szCs w:val="19"/>
          <w:spacing w:val="1"/>
        </w:rPr>
        <w:t xml:space="preserve">, </w:t>
      </w:r>
    </w:p>
    <w:p>
      <w:pPr>
        <w:framePr w:w="3222" w:h="240" w:hRule="exact" w:wrap="none" w:vAnchor="page" w:hAnchor="page" w:x="800" w:y="1672"/>
        <w:autoSpaceDE w:val="0"/>
        <w:autoSpaceDN w:val="0"/>
        <w:adjustRightInd w:val="0"/>
        <w:spacing w:line="240" w:lineRule="exact"/>
        <w:jc w:val="lef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009999"/>
          <w:sz w:val="24"/>
          <w:szCs w:val="24"/>
          <w:b w:val="true"/>
          <w:bCs w:val="true"/>
          <w:spacing w:val="4"/>
        </w:rPr>
        <w:t xml:space="preserve">PROFESSIONAL SUMMARY</w:t>
      </w:r>
    </w:p>
    <w:p>
      <w:pPr>
        <w:framePr w:w="10464" w:h="213" w:hRule="exact" w:wrap="none" w:vAnchor="page" w:hAnchor="page" w:x="801" w:y="1996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Dental professional with vast knowledge of clinical procedures and capabilities in dental research</w:t>
      </w:r>
    </w:p>
    <w:p>
      <w:pPr>
        <w:framePr w:w="4204" w:h="213" w:hRule="exact" w:wrap="none" w:vAnchor="page" w:hAnchor="page" w:x="794" w:y="2216"/>
        <w:autoSpaceDE w:val="0"/>
        <w:autoSpaceDN w:val="0"/>
        <w:adjustRightInd w:val="0"/>
        <w:spacing w:line="213" w:lineRule="exact"/>
        <w:jc w:val="left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and clinical instruction and education</w:t>
      </w:r>
    </w:p>
    <w:p>
      <w:pPr>
        <w:framePr w:w="3450" w:h="240" w:hRule="exact" w:wrap="none" w:vAnchor="page" w:hAnchor="page" w:x="800" w:y="5592"/>
        <w:autoSpaceDE w:val="0"/>
        <w:autoSpaceDN w:val="0"/>
        <w:adjustRightInd w:val="0"/>
        <w:spacing w:line="240" w:lineRule="exact"/>
        <w:jc w:val="lef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009999"/>
          <w:sz w:val="24"/>
          <w:szCs w:val="24"/>
          <w:b w:val="true"/>
          <w:bCs w:val="true"/>
          <w:spacing w:val="5"/>
        </w:rPr>
        <w:t xml:space="preserve">PROFESSIONAL EXPERIENCE</w:t>
      </w:r>
    </w:p>
    <w:p>
      <w:pPr>
        <w:framePr w:w="3470" w:h="240" w:hRule="exact" w:wrap="none" w:vAnchor="page" w:hAnchor="page" w:x="804" w:y="13172"/>
        <w:autoSpaceDE w:val="0"/>
        <w:autoSpaceDN w:val="0"/>
        <w:adjustRightInd w:val="0"/>
        <w:spacing w:line="240" w:lineRule="exact"/>
        <w:jc w:val="lef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009999"/>
          <w:sz w:val="24"/>
          <w:szCs w:val="24"/>
          <w:b w:val="true"/>
          <w:bCs w:val="true"/>
          <w:spacing w:val="7"/>
        </w:rPr>
        <w:t xml:space="preserve">EDUCATION AND TRAINING</w:t>
      </w:r>
    </w:p>
    <w:p>
      <w:pPr>
        <w:autoSpaceDE w:val="0"/>
        <w:autoSpaceDN w:val="0"/>
        <w:adjustRightInd w:val="0"/>
        <w:spacing w:before="0" w:after="0" w:line="110" w:lineRule="exact"/>
        <w:rPr>
          <w:rFonts w:ascii="Century Gothic" w:hAnsi="Century Gothic" w:cs="Century Gothic"/>
          <w:color w:val="009999"/>
          <w:sz w:val="69"/>
          <w:szCs w:val="69"/>
        </w:rPr>
        <w:ind w:left="81"/>
        <w:jc w:val="left"/>
      </w:pPr>
    </w:p>
    <w:p>
      <w:pPr>
        <w:autoSpaceDE w:val="0"/>
        <w:autoSpaceDN w:val="0"/>
        <w:adjustRightInd w:val="0"/>
        <w:spacing w:before="0" w:after="99" w:line="693" w:lineRule="exact"/>
        <w:ind w:left="81"/>
        <w:jc w:val="left"/>
        <w:rPr>
          <w:rFonts w:ascii="Century Gothic" w:hAnsi="Century Gothic" w:cs="Century Gothic"/>
          <w:color w:val="009999"/>
          <w:sz w:val="69"/>
          <w:szCs w:val="69"/>
        </w:rPr>
      </w:pPr>
      <w:r>
        <w:rPr>
          <w:rFonts w:ascii="Century Gothic" w:hAnsi="Century Gothic" w:cs="Century Gothic"/>
          <w:color w:val="009999"/>
          <w:sz w:val="69"/>
          <w:szCs w:val="69"/>
          <w:spacing w:val="-3"/>
        </w:rPr>
        <w:t>SADEK</w:t>
      </w:r>
    </w:p>
    <w:p>
      <w:pPr>
        <w:autoSpaceDE w:val="0"/>
        <w:autoSpaceDN w:val="0"/>
        <w:adjustRightInd w:val="0"/>
        <w:spacing w:before="0" w:after="0" w:line="187" w:lineRule="exact"/>
        <w:ind w:left="82"/>
        <w:jc w:val="left"/>
        <w:rPr>
          <w:rFonts w:ascii="Century Gothic" w:hAnsi="Century Gothic" w:cs="Century Gothic"/>
          <w:color w:val="333333"/>
          <w:sz w:val="19"/>
          <w:szCs w:val="19"/>
        </w:rPr>
      </w:pPr>
      <w:r>
        <w:rPr>
          <w:rFonts w:ascii="Century Gothic" w:hAnsi="Century Gothic" w:cs="Century Gothic"/>
          <w:color w:val="333333"/>
          <w:sz w:val="19"/>
          <w:szCs w:val="19"/>
          <w:spacing w:val="-1"/>
        </w:rPr>
        <w:t xml:space="preserve">2801 S King Dr</w:t>
      </w:r>
      <w:r>
        <w:rPr>
          <w:rFonts w:ascii="Century Gothic" w:hAnsi="Century Gothic" w:cs="Century Gothic"/>
          <w:color w:val="333333"/>
          <w:sz w:val="19"/>
          <w:szCs w:val="19"/>
          <w:spacing w:val="1"/>
        </w:rPr>
        <w:t xml:space="preserve">, </w:t>
      </w:r>
      <w:r>
        <w:rPr>
          <w:rFonts w:ascii="Century Gothic" w:hAnsi="Century Gothic" w:cs="Century Gothic"/>
          <w:color w:val="333333"/>
          <w:sz w:val="19"/>
          <w:szCs w:val="19"/>
          <w:spacing w:val="3"/>
        </w:rPr>
        <w:t>Chicago</w:t>
      </w: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8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8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8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8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82"/>
        <w:jc w:val="left"/>
      </w:pPr>
    </w:p>
    <w:p>
      <w:pPr>
        <w:autoSpaceDE w:val="0"/>
        <w:autoSpaceDN w:val="0"/>
        <w:adjustRightInd w:val="0"/>
        <w:spacing w:before="0" w:after="0" w:line="230" w:lineRule="exact"/>
        <w:rPr>
          <w:rFonts w:ascii="Century Gothic" w:hAnsi="Century Gothic" w:cs="Century Gothic"/>
          <w:color w:val="333333"/>
          <w:sz w:val="19"/>
          <w:szCs w:val="19"/>
        </w:rPr>
        <w:ind w:left="82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ind w:left="81"/>
        <w:jc w:val="lef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009999"/>
          <w:sz w:val="24"/>
          <w:szCs w:val="24"/>
          <w:b w:val="true"/>
          <w:bCs w:val="true"/>
          <w:spacing w:val="7"/>
        </w:rPr>
        <w:t>LICENSES</w:t>
      </w: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1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1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ind w:left="84"/>
        <w:jc w:val="lef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009999"/>
          <w:sz w:val="24"/>
          <w:szCs w:val="24"/>
          <w:b w:val="true"/>
          <w:bCs w:val="true"/>
          <w:spacing w:val="6"/>
        </w:rPr>
        <w:t xml:space="preserve">SKILL HIGHLIGHTS</w:t>
      </w: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24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430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8"/>
        </w:rPr>
        <w:t>01/1984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8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to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6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9"/>
        </w:rPr>
        <w:t>10/2005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40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8"/>
        </w:rPr>
        <w:t>01/1985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8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to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6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9"/>
        </w:rPr>
        <w:t>03/2005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20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8"/>
        </w:rPr>
        <w:t>02/2003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8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to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6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9"/>
        </w:rPr>
        <w:t>12/2003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27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8"/>
        </w:rPr>
        <w:t>11/2008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8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to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3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2"/>
        </w:rPr>
        <w:t>Current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27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8"/>
        </w:rPr>
        <w:t>10/2008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8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to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3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2"/>
        </w:rPr>
        <w:t>Current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8"/>
        </w:rPr>
        <w:t>02/1982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8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to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6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9"/>
        </w:rPr>
        <w:t>11/1983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8"/>
        </w:rPr>
        <w:t>01/1982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8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to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6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9"/>
        </w:rPr>
        <w:t>10/1983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307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1979</w:t>
      </w:r>
    </w:p>
    <w:p>
      <w:pPr>
        <w:autoSpaceDE w:val="0"/>
        <w:autoSpaceDN w:val="0"/>
        <w:adjustRightInd w:val="0"/>
        <w:spacing w:before="0" w:after="0" w:line="307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1981</w:t>
      </w:r>
    </w:p>
    <w:p>
      <w:pPr>
        <w:autoSpaceDE w:val="0"/>
        <w:autoSpaceDN w:val="0"/>
        <w:adjustRightInd w:val="0"/>
        <w:spacing w:before="0" w:after="0" w:line="307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74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7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0"/>
        </w:rPr>
        <w:t>1983</w:t>
      </w:r>
    </w:p>
    <w:p>
      <w:pPr>
        <w:autoSpaceDE w:val="0"/>
        <w:autoSpaceDN w:val="0"/>
        <w:adjustRightInd w:val="0"/>
        <w:spacing w:before="0" w:after="0" w:line="96" w:lineRule="exact"/>
        <w:rPr>
          <w:rFonts w:ascii="Century Gothic" w:hAnsi="Century Gothic" w:cs="Century Gothic"/>
          <w:color w:val="009999"/>
          <w:sz w:val="69"/>
          <w:szCs w:val="69"/>
          <w:b w:val="true"/>
          <w:bCs w:val="true"/>
        </w:rPr>
        <w:ind w:left="59"/>
        <w:jc w:val="left"/>
      </w:pPr>
      <w:r>
        <w:rPr>
          <w:rFonts w:ascii="Century Gothic" w:hAnsi="Century Gothic" w:cs="Century Gothic"/>
          <w:color w:val="009999"/>
          <w:sz w:val="69"/>
          <w:szCs w:val="69"/>
          <w:b w:val="true"/>
          <w:bCs w:val="true"/>
        </w:rPr>
        <w:br w:type="column"/>
      </w:r>
    </w:p>
    <w:p>
      <w:pPr>
        <w:autoSpaceDE w:val="0"/>
        <w:autoSpaceDN w:val="0"/>
        <w:adjustRightInd w:val="0"/>
        <w:spacing w:before="0" w:after="113" w:line="693" w:lineRule="exact"/>
        <w:ind w:left="59"/>
        <w:jc w:val="left"/>
        <w:rPr>
          <w:rFonts w:ascii="Century Gothic" w:hAnsi="Century Gothic" w:cs="Century Gothic"/>
          <w:color w:val="009999"/>
          <w:sz w:val="69"/>
          <w:szCs w:val="69"/>
          <w:b w:val="true"/>
          <w:bCs w:val="true"/>
        </w:rPr>
      </w:pPr>
      <w:r>
        <w:rPr>
          <w:rFonts w:ascii="Century Gothic" w:hAnsi="Century Gothic" w:cs="Century Gothic"/>
          <w:color w:val="009999"/>
          <w:sz w:val="69"/>
          <w:szCs w:val="69"/>
          <w:b w:val="true"/>
          <w:bCs w:val="true"/>
          <w:spacing w:val="-3"/>
        </w:rPr>
        <w:t>BAKDACH</w:t>
      </w:r>
    </w:p>
    <w:p>
      <w:pPr>
        <w:autoSpaceDE w:val="0"/>
        <w:autoSpaceDN w:val="0"/>
        <w:adjustRightInd w:val="0"/>
        <w:spacing w:before="0" w:after="0" w:line="187" w:lineRule="exact"/>
        <w:ind w:left="12"/>
        <w:jc w:val="left"/>
        <w:rPr>
          <w:rFonts w:ascii="Century Gothic" w:hAnsi="Century Gothic" w:cs="Century Gothic"/>
          <w:color w:val="333333"/>
          <w:sz w:val="19"/>
          <w:szCs w:val="19"/>
        </w:rPr>
      </w:pPr>
      <w:r>
        <w:rPr>
          <w:rFonts w:ascii="Century Gothic" w:hAnsi="Century Gothic" w:cs="Century Gothic"/>
          <w:color w:val="333333"/>
          <w:sz w:val="19"/>
          <w:szCs w:val="19"/>
          <w:spacing w:val="-4"/>
        </w:rPr>
        <w:t>Illinois</w:t>
      </w:r>
      <w:r>
        <w:rPr>
          <w:rFonts w:ascii="Century Gothic" w:hAnsi="Century Gothic" w:cs="Century Gothic"/>
          <w:color w:val="333333"/>
          <w:sz w:val="19"/>
          <w:szCs w:val="19"/>
          <w:spacing w:val="5"/>
        </w:rPr>
        <w:t xml:space="preserve"> </w:t>
      </w:r>
      <w:r>
        <w:rPr>
          <w:rFonts w:ascii="Century Gothic" w:hAnsi="Century Gothic" w:cs="Century Gothic"/>
          <w:color w:val="333333"/>
          <w:sz w:val="19"/>
          <w:szCs w:val="19"/>
          <w:spacing w:val="3"/>
        </w:rPr>
        <w:t>60616</w:t>
      </w:r>
      <w:r>
        <w:rPr>
          <w:rFonts w:ascii="Century Gothic" w:hAnsi="Century Gothic" w:cs="Century Gothic"/>
          <w:color w:val="333333"/>
          <w:sz w:val="19"/>
          <w:szCs w:val="19"/>
          <w:spacing w:val="4"/>
        </w:rPr>
        <w:t xml:space="preserve"> | </w:t>
      </w:r>
      <w:r>
        <w:rPr>
          <w:rFonts w:ascii="Century Gothic" w:hAnsi="Century Gothic" w:cs="Century Gothic"/>
          <w:color w:val="333333"/>
          <w:sz w:val="19"/>
          <w:szCs w:val="19"/>
          <w:spacing w:val="4"/>
        </w:rPr>
        <w:t xml:space="preserve">C: </w:t>
      </w:r>
      <w:r>
        <w:rPr>
          <w:rFonts w:ascii="Century Gothic" w:hAnsi="Century Gothic" w:cs="Century Gothic"/>
          <w:color w:val="333333"/>
          <w:sz w:val="19"/>
          <w:szCs w:val="19"/>
          <w:spacing w:val="1"/>
        </w:rPr>
        <w:t xml:space="preserve">3 12-998-9959</w:t>
      </w:r>
      <w:r>
        <w:rPr>
          <w:rFonts w:ascii="Century Gothic" w:hAnsi="Century Gothic" w:cs="Century Gothic"/>
          <w:color w:val="333333"/>
          <w:sz w:val="19"/>
          <w:szCs w:val="19"/>
          <w:spacing w:val="4"/>
        </w:rPr>
        <w:t xml:space="preserve"> | </w:t>
      </w:r>
      <w:r>
        <w:rPr>
          <w:rFonts w:ascii="Century Gothic" w:hAnsi="Century Gothic" w:cs="Century Gothic"/>
          <w:color w:val="333333"/>
          <w:sz w:val="19"/>
          <w:szCs w:val="19"/>
          <w:spacing w:val="6"/>
        </w:rPr>
        <w:t>sadekbakdach@gmail.com</w:t>
      </w: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187" w:lineRule="exact"/>
        <w:rPr>
          <w:rFonts w:ascii="Century Gothic" w:hAnsi="Century Gothic" w:cs="Century Gothic"/>
          <w:color w:val="333333"/>
          <w:sz w:val="19"/>
          <w:szCs w:val="19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367" w:lineRule="exact"/>
        <w:rPr>
          <w:rFonts w:ascii="Century Gothic" w:hAnsi="Century Gothic" w:cs="Century Gothic"/>
          <w:color w:val="333333"/>
          <w:sz w:val="19"/>
          <w:szCs w:val="19"/>
        </w:rPr>
        <w:ind w:left="12"/>
        <w:jc w:val="left"/>
      </w:pPr>
    </w:p>
    <w:p>
      <w:pPr>
        <w:autoSpaceDE w:val="0"/>
        <w:autoSpaceDN w:val="0"/>
        <w:adjustRightInd w:val="0"/>
        <w:spacing w:before="0" w:after="0" w:line="213" w:lineRule="exact"/>
        <w:ind w:left="62"/>
        <w:jc w:val="left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MS degree in Pediatric Dentistry from Paris Academy (FRANCE)</w:t>
      </w:r>
    </w:p>
    <w:p>
      <w:pPr>
        <w:autoSpaceDE w:val="0"/>
        <w:autoSpaceDN w:val="0"/>
        <w:adjustRightInd w:val="0"/>
        <w:spacing w:before="0" w:after="0" w:line="213" w:lineRule="exact"/>
        <w:rPr>
          <w:rFonts w:ascii="Century Gothic" w:hAnsi="Century Gothic" w:cs="Century Gothic"/>
          <w:color w:val="333333"/>
          <w:sz w:val="21"/>
          <w:szCs w:val="21"/>
        </w:rPr>
        <w:ind w:left="62"/>
        <w:jc w:val="left"/>
      </w:pPr>
    </w:p>
    <w:p>
      <w:pPr>
        <w:autoSpaceDE w:val="0"/>
        <w:autoSpaceDN w:val="0"/>
        <w:adjustRightInd w:val="0"/>
        <w:spacing w:before="0" w:after="0" w:line="293" w:lineRule="exact"/>
        <w:rPr>
          <w:rFonts w:ascii="Century Gothic" w:hAnsi="Century Gothic" w:cs="Century Gothic"/>
          <w:color w:val="333333"/>
          <w:sz w:val="21"/>
          <w:szCs w:val="21"/>
        </w:rPr>
        <w:ind w:left="62"/>
        <w:jc w:val="left"/>
      </w:pPr>
    </w:p>
    <w:p>
      <w:pPr>
        <w:autoSpaceDE w:val="0"/>
        <w:autoSpaceDN w:val="0"/>
        <w:adjustRightInd w:val="0"/>
        <w:spacing w:before="0" w:after="0" w:line="219" w:lineRule="exact"/>
        <w:ind w:left="674"/>
        <w:jc w:val="left"/>
        <w:tabs>
          <w:tab w:val="left" w:pos="4846"/>
          <w:tab w:val="left" w:pos="4850"/>
          <w:tab w:val="left" w:pos="4855"/>
          <w:tab w:val="left" w:pos="4857"/>
        </w:tabs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z w:val="21"/>
          <w:szCs w:val="21"/>
          <w:spacing w:val="6"/>
        </w:rPr>
        <w:t xml:space="preserve">Pediatrics Dentistry specialist</w:t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</w:rPr>
        <w:tab/>
      </w:r>
      <w:r>
        <w:rPr>
          <w:rFonts w:ascii="Century Gothic" w:hAnsi="Century Gothic" w:cs="Century Gothic"/>
          <w:color w:val="333333"/>
          <w:sz w:val="21"/>
          <w:szCs w:val="21"/>
          <w:spacing w:val="-6"/>
        </w:rPr>
        <w:t xml:space="preserve">Speaks Arabic and</w:t>
      </w:r>
      <w:r>
        <w:rPr>
          <w:rFonts w:ascii="Century Gothic" w:hAnsi="Century Gothic" w:cs="Century Gothic"/>
          <w:color w:val="333333"/>
          <w:sz w:val="21"/>
          <w:szCs w:val="21"/>
          <w:spacing w:val="-6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  <w:spacing w:val="-2"/>
        </w:rPr>
        <w:t>French</w:t>
      </w:r>
      <w:br/>
      <w:r>
        <w:rPr>
          <w:noProof/>
        </w:rPr>
        <w:pict>
          <v:shape style="position:absolute;margin-left:0pt;margin-top:0pt;left:170.666244506836pt;top:186.168090820313pt;width:5.33331298828125pt;height:5.33331298828125pt;z-index:-25132352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333333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</w:rPr>
        <w:t xml:space="preserve">Preventive care expert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  <w:spacing w:val="-3"/>
        </w:rPr>
        <w:t>languages</w:t>
      </w:r>
      <w:br/>
      <w:r>
        <w:rPr>
          <w:noProof/>
        </w:rPr>
        <w:pict>
          <v:shape style="position:absolute;margin-left:0pt;margin-top:0pt;left:170.666244506836pt;top:197.168090820313pt;width:5.33331298828125pt;height:5.33331298828125pt;z-index:-25130304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333333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9.165740966797pt;top:186.168090820313pt;width:5.33331298828125pt;height:5.33331298828125pt;z-index:-25115968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333333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  <w:spacing w:val="6"/>
        </w:rPr>
        <w:t xml:space="preserve">Excellent listener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  <w:spacing w:val="4"/>
        </w:rPr>
        <w:t xml:space="preserve">Extensive knowledge of training</w:t>
      </w:r>
      <w:br/>
      <w:r>
        <w:rPr>
          <w:noProof/>
        </w:rPr>
        <w:pict>
          <v:shape style="position:absolute;margin-left:0pt;margin-top:0pt;left:170.666244506836pt;top:208.168029785156pt;width:5.33331298828125pt;height:5.33331298828125pt;z-index:-25128256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333333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</w:rPr>
        <w:t xml:space="preserve">Practice-based learning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z w:val="21"/>
          <w:szCs w:val="21"/>
          <w:spacing w:val="5"/>
        </w:rPr>
        <w:t>methods</w:t>
      </w:r>
      <w:br/>
      <w:r>
        <w:rPr>
          <w:noProof/>
        </w:rPr>
        <w:pict>
          <v:shape style="position:absolute;margin-left:0pt;margin-top:0pt;left:170.666244506836pt;top:219.168029785156pt;width:5.33331298828125pt;height:5.33331298828125pt;z-index:-25126208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333333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9.165740966797pt;top:208.168029785156pt;width:5.33331298828125pt;height:5.33331298828125pt;z-index:-25112896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333333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>Developmental-behavioral</w:t>
      </w:r>
      <w:br/>
      <w:r>
        <w:rPr>
          <w:noProof/>
        </w:rPr>
        <w:pict>
          <v:shape style="position:absolute;margin-left:0pt;margin-top:0pt;left:170.666244506836pt;top:230.16796875pt;width:5.33331298828125pt;height:5.3333740234375pt;z-index:-25123136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333333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>pediatrics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Expert and consultant in GA</w:t>
      </w:r>
      <w:br/>
      <w:r>
        <w:rPr>
          <w:noProof/>
        </w:rPr>
        <w:pict>
          <v:shape style="position:absolute;margin-left:0pt;margin-top:0pt;left:170.666244506836pt;top:252.16796875pt;width:5.33331298828125pt;height:5.333251953125pt;z-index:-25120064;mso-position-horizontal:absolute;mso-position-horizontal-relative:page;mso-position-vertical:absolute;mso-position-vertical-relative:page" filled="t" stroked="f" coordsize="106.67,106.67" coordorigin="0,0" path="m 53,0 l 53,0 c 83,0 107,24 107,53 c 107,83 83,107 53,107 c 24,107 0,83 0,53 c 0,24 24,0 53,0 x e" fillcolor="#333333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  <w:spacing w:val="3"/>
        </w:rPr>
        <w:t>cases</w:t>
      </w:r>
    </w:p>
    <w:p>
      <w:pPr>
        <w:autoSpaceDE w:val="0"/>
        <w:autoSpaceDN w:val="0"/>
        <w:adjustRightInd w:val="0"/>
        <w:spacing w:before="0" w:after="0" w:line="219" w:lineRule="exact"/>
        <w:rPr>
          <w:rFonts w:ascii="Century Gothic" w:hAnsi="Century Gothic" w:cs="Century Gothic"/>
          <w:color w:val="333333"/>
          <w:sz w:val="21"/>
          <w:szCs w:val="21"/>
        </w:rPr>
        <w:ind w:left="674"/>
        <w:jc w:val="left"/>
      </w:pPr>
    </w:p>
    <w:p>
      <w:pPr>
        <w:autoSpaceDE w:val="0"/>
        <w:autoSpaceDN w:val="0"/>
        <w:adjustRightInd w:val="0"/>
        <w:spacing w:before="0" w:after="0" w:line="283" w:lineRule="exact"/>
        <w:rPr>
          <w:rFonts w:ascii="Century Gothic" w:hAnsi="Century Gothic" w:cs="Century Gothic"/>
          <w:color w:val="333333"/>
          <w:sz w:val="21"/>
          <w:szCs w:val="21"/>
        </w:rPr>
        <w:ind w:left="674"/>
        <w:jc w:val="left"/>
      </w:pPr>
    </w:p>
    <w:p>
      <w:pPr>
        <w:autoSpaceDE w:val="0"/>
        <w:autoSpaceDN w:val="0"/>
        <w:adjustRightInd w:val="0"/>
        <w:spacing w:before="0" w:after="82" w:line="220" w:lineRule="exact"/>
        <w:ind w:left="3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noProof/>
        </w:rPr>
        <w:pict>
          <v:shape style="position:absolute;margin-left:0pt;margin-top:0pt;left:362.499084472656pt;top:182.334777832031pt;width:1pt;height:87.999755859375pt;z-index:-25134400;mso-position-horizontal:absolute;mso-position-horizontal-relative:page;mso-position-vertical:absolute;mso-position-vertical-relative:page" filled="t" stroked="f" coordsize="20,1760" coordorigin="0,0" path="m 0,0 l 20,0 l 20,1760 l 0,1760 x e" fillcolor="#fefdfd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"/>
        </w:rPr>
        <w:t>Doctor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2"/>
        </w:rPr>
        <w:t xml:space="preserve">Private clinic</w:t>
      </w:r>
      <w:r>
        <w:rPr>
          <w:rFonts w:ascii="Century Gothic" w:hAnsi="Century Gothic" w:cs="Century Gothic"/>
          <w:color w:val="333333"/>
          <w:sz w:val="21"/>
          <w:szCs w:val="21"/>
        </w:rPr>
        <w:t xml:space="preserve"> -</w:t>
      </w:r>
      <w:r>
        <w:rPr>
          <w:rFonts w:ascii="Century Gothic" w:hAnsi="Century Gothic" w:cs="Century Gothic"/>
          <w:color w:val="333333"/>
          <w:sz w:val="21"/>
          <w:szCs w:val="21"/>
          <w:spacing w:val="-2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3"/>
        </w:rPr>
        <w:t>Damascus</w:t>
      </w:r>
      <w:r>
        <w:rPr>
          <w:rFonts w:ascii="Century Gothic" w:hAnsi="Century Gothic" w:cs="Century Gothic"/>
          <w:color w:val="333333"/>
          <w:sz w:val="21"/>
          <w:szCs w:val="21"/>
          <w:spacing w:val="4"/>
        </w:rPr>
        <w:t>,</w:t>
      </w:r>
      <w:r>
        <w:rPr>
          <w:rFonts w:ascii="Century Gothic" w:hAnsi="Century Gothic" w:cs="Century Gothic"/>
          <w:color w:val="333333"/>
          <w:sz w:val="21"/>
          <w:szCs w:val="21"/>
          <w:spacing w:val="-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3"/>
        </w:rPr>
        <w:t>Syria</w:t>
      </w:r>
      <w:br/>
      <w:r>
        <w:rPr>
          <w:rFonts w:ascii="Century Gothic" w:hAnsi="Century Gothic" w:cs="Century Gothic"/>
          <w:color w:val="333333"/>
          <w:sz w:val="21"/>
          <w:szCs w:val="21"/>
        </w:rPr>
        <w:t xml:space="preserve">General and Specialized Dentistry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6"/>
        </w:rPr>
        <w:t xml:space="preserve">Family Dentistry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Preventive Programs 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-1"/>
        </w:rPr>
        <w:t xml:space="preserve">Surgical and prosthetic procedures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5"/>
        </w:rPr>
        <w:t xml:space="preserve">Preventive Orthodontics</w:t>
      </w:r>
    </w:p>
    <w:p>
      <w:pPr>
        <w:autoSpaceDE w:val="0"/>
        <w:autoSpaceDN w:val="0"/>
        <w:adjustRightInd w:val="0"/>
        <w:spacing w:before="0" w:after="82" w:line="219" w:lineRule="exact"/>
        <w:ind w:left="3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"/>
        </w:rPr>
        <w:t>Doctor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2"/>
        </w:rPr>
        <w:t xml:space="preserve">Medical-Surgical Hospital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 -</w:t>
      </w:r>
      <w:r>
        <w:rPr>
          <w:rFonts w:ascii="Century Gothic" w:hAnsi="Century Gothic" w:cs="Century Gothic"/>
          <w:color w:val="333333"/>
          <w:sz w:val="21"/>
          <w:szCs w:val="21"/>
          <w:spacing w:val="-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3"/>
        </w:rPr>
        <w:t>Damascus</w:t>
      </w:r>
      <w:r>
        <w:rPr>
          <w:rFonts w:ascii="Century Gothic" w:hAnsi="Century Gothic" w:cs="Century Gothic"/>
          <w:color w:val="333333"/>
          <w:sz w:val="21"/>
          <w:szCs w:val="21"/>
          <w:spacing w:val="4"/>
        </w:rPr>
        <w:t>,</w:t>
      </w:r>
      <w:r>
        <w:rPr>
          <w:rFonts w:ascii="Century Gothic" w:hAnsi="Century Gothic" w:cs="Century Gothic"/>
          <w:color w:val="333333"/>
          <w:sz w:val="21"/>
          <w:szCs w:val="21"/>
          <w:spacing w:val="-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3"/>
        </w:rPr>
        <w:t>Syria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performing Comprehensive Dental Treatment under General Anesthesia 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-1"/>
        </w:rPr>
        <w:t xml:space="preserve">Hundreds of cases done for normal , handicapped children and adults .</w:t>
      </w:r>
    </w:p>
    <w:p>
      <w:pPr>
        <w:autoSpaceDE w:val="0"/>
        <w:autoSpaceDN w:val="0"/>
        <w:adjustRightInd w:val="0"/>
        <w:spacing w:before="0" w:after="82" w:line="220" w:lineRule="exact"/>
        <w:ind w:left="37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t xml:space="preserve">Consultant Visiting Doctor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2"/>
        </w:rPr>
        <w:t xml:space="preserve">Ryiad Care Hospital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 -</w:t>
      </w:r>
      <w:r>
        <w:rPr>
          <w:rFonts w:ascii="Century Gothic" w:hAnsi="Century Gothic" w:cs="Century Gothic"/>
          <w:color w:val="33333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3"/>
        </w:rPr>
        <w:t>Ryiad</w:t>
      </w:r>
      <w:r>
        <w:rPr>
          <w:rFonts w:ascii="Century Gothic" w:hAnsi="Century Gothic" w:cs="Century Gothic"/>
          <w:color w:val="333333"/>
          <w:sz w:val="21"/>
          <w:szCs w:val="21"/>
          <w:spacing w:val="-7"/>
        </w:rPr>
        <w:t xml:space="preserve">, </w:t>
      </w:r>
      <w:r>
        <w:rPr>
          <w:rFonts w:ascii="Century Gothic" w:hAnsi="Century Gothic" w:cs="Century Gothic"/>
          <w:color w:val="333333"/>
          <w:sz w:val="21"/>
          <w:szCs w:val="21"/>
          <w:spacing w:val="7"/>
        </w:rPr>
        <w:t>KSA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6"/>
        </w:rPr>
        <w:t xml:space="preserve">Pediatric Dentist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Comprehensive Dental Treatment under GA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10"/>
        </w:rPr>
        <w:t xml:space="preserve">Consultant Dentist</w:t>
      </w:r>
    </w:p>
    <w:p>
      <w:pPr>
        <w:autoSpaceDE w:val="0"/>
        <w:autoSpaceDN w:val="0"/>
        <w:adjustRightInd w:val="0"/>
        <w:spacing w:before="0" w:after="82" w:line="220" w:lineRule="exact"/>
        <w:ind w:left="35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"/>
        </w:rPr>
        <w:t xml:space="preserve">Consultant Pediatric Dentist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"/>
        </w:rPr>
        <w:t xml:space="preserve">Dr Hassan Al Abdullah Medical Center</w:t>
      </w:r>
      <w:r>
        <w:rPr>
          <w:rFonts w:ascii="Century Gothic" w:hAnsi="Century Gothic" w:cs="Century Gothic"/>
          <w:color w:val="333333"/>
          <w:sz w:val="21"/>
          <w:szCs w:val="21"/>
          <w:spacing w:val="3"/>
        </w:rPr>
        <w:t xml:space="preserve"> -</w:t>
      </w:r>
      <w:r>
        <w:rPr>
          <w:rFonts w:ascii="Century Gothic" w:hAnsi="Century Gothic" w:cs="Century Gothic"/>
          <w:color w:val="33333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3"/>
        </w:rPr>
        <w:t>Doha</w:t>
      </w:r>
      <w:r>
        <w:rPr>
          <w:rFonts w:ascii="Century Gothic" w:hAnsi="Century Gothic" w:cs="Century Gothic"/>
          <w:color w:val="333333"/>
          <w:sz w:val="21"/>
          <w:szCs w:val="21"/>
          <w:spacing w:val="-15"/>
        </w:rPr>
        <w:t>,</w:t>
      </w:r>
      <w:r>
        <w:rPr>
          <w:rFonts w:ascii="Century Gothic" w:hAnsi="Century Gothic" w:cs="Century Gothic"/>
          <w:color w:val="333333"/>
          <w:sz w:val="21"/>
          <w:szCs w:val="21"/>
          <w:spacing w:val="-10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>Qatar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4"/>
        </w:rPr>
        <w:t xml:space="preserve">Pediatric and adults Clinical Dentistry 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Thousands of cases 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Handling complicated cases </w:t>
      </w:r>
    </w:p>
    <w:p>
      <w:pPr>
        <w:autoSpaceDE w:val="0"/>
        <w:autoSpaceDN w:val="0"/>
        <w:adjustRightInd w:val="0"/>
        <w:spacing w:before="0" w:after="82" w:line="219" w:lineRule="exact"/>
        <w:ind w:left="41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"/>
        </w:rPr>
        <w:t xml:space="preserve">in OR pediatric dentist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2"/>
        </w:rPr>
        <w:t xml:space="preserve">Al Imadi Hospital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 -</w:t>
      </w:r>
      <w:r>
        <w:rPr>
          <w:rFonts w:ascii="Century Gothic" w:hAnsi="Century Gothic" w:cs="Century Gothic"/>
          <w:color w:val="333333"/>
          <w:sz w:val="21"/>
          <w:szCs w:val="21"/>
          <w:spacing w:val="-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3"/>
        </w:rPr>
        <w:t>Doha</w:t>
      </w:r>
      <w:r>
        <w:rPr>
          <w:rFonts w:ascii="Century Gothic" w:hAnsi="Century Gothic" w:cs="Century Gothic"/>
          <w:color w:val="333333"/>
          <w:sz w:val="21"/>
          <w:szCs w:val="21"/>
          <w:spacing w:val="-15"/>
        </w:rPr>
        <w:t>,</w:t>
      </w:r>
      <w:r>
        <w:rPr>
          <w:rFonts w:ascii="Century Gothic" w:hAnsi="Century Gothic" w:cs="Century Gothic"/>
          <w:color w:val="333333"/>
          <w:sz w:val="21"/>
          <w:szCs w:val="21"/>
          <w:spacing w:val="-10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>Qatar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C.D.T. under GA</w:t>
      </w:r>
    </w:p>
    <w:p>
      <w:pPr>
        <w:autoSpaceDE w:val="0"/>
        <w:autoSpaceDN w:val="0"/>
        <w:adjustRightInd w:val="0"/>
        <w:spacing w:before="0" w:after="82" w:line="219" w:lineRule="exact"/>
        <w:ind w:left="35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"/>
        </w:rPr>
        <w:t xml:space="preserve">Trainee Doctor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3"/>
        </w:rPr>
        <w:t xml:space="preserve">St. Vincent de Paul Hospital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 - 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>Paris</w:t>
      </w:r>
      <w:r>
        <w:rPr>
          <w:rFonts w:ascii="Century Gothic" w:hAnsi="Century Gothic" w:cs="Century Gothic"/>
          <w:color w:val="333333"/>
          <w:sz w:val="21"/>
          <w:szCs w:val="21"/>
          <w:spacing w:val="4"/>
        </w:rPr>
        <w:t>,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4"/>
        </w:rPr>
        <w:t>France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Clinical and OR cases</w:t>
      </w:r>
    </w:p>
    <w:p>
      <w:pPr>
        <w:autoSpaceDE w:val="0"/>
        <w:autoSpaceDN w:val="0"/>
        <w:adjustRightInd w:val="0"/>
        <w:spacing w:before="0" w:after="0" w:line="219" w:lineRule="exact"/>
        <w:ind w:left="37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"/>
        </w:rPr>
        <w:t xml:space="preserve">Clinical Doctor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2"/>
        </w:rPr>
        <w:t xml:space="preserve">La Salpetriere Hospital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 - 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>Paris</w:t>
      </w:r>
      <w:r>
        <w:rPr>
          <w:rFonts w:ascii="Century Gothic" w:hAnsi="Century Gothic" w:cs="Century Gothic"/>
          <w:color w:val="333333"/>
          <w:sz w:val="21"/>
          <w:szCs w:val="21"/>
          <w:spacing w:val="4"/>
        </w:rPr>
        <w:t>,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4"/>
        </w:rPr>
        <w:t>France</w:t>
      </w:r>
      <w:br/>
      <w:r>
        <w:rPr>
          <w:rFonts w:ascii="Century Gothic" w:hAnsi="Century Gothic" w:cs="Century Gothic"/>
          <w:color w:val="333333"/>
          <w:sz w:val="21"/>
          <w:szCs w:val="21"/>
        </w:rPr>
        <w:t xml:space="preserve">Clinical practice under supervision and collaboration of top-ranked professors</w:t>
      </w:r>
    </w:p>
    <w:p>
      <w:pPr>
        <w:autoSpaceDE w:val="0"/>
        <w:autoSpaceDN w:val="0"/>
        <w:adjustRightInd w:val="0"/>
        <w:spacing w:before="0" w:after="0" w:line="219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37"/>
        <w:jc w:val="left"/>
      </w:pPr>
    </w:p>
    <w:p>
      <w:pPr>
        <w:autoSpaceDE w:val="0"/>
        <w:autoSpaceDN w:val="0"/>
        <w:adjustRightInd w:val="0"/>
        <w:spacing w:before="0" w:after="0" w:line="283" w:lineRule="exac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ind w:left="37"/>
        <w:jc w:val="left"/>
      </w:pPr>
    </w:p>
    <w:p>
      <w:pPr>
        <w:autoSpaceDE w:val="0"/>
        <w:autoSpaceDN w:val="0"/>
        <w:adjustRightInd w:val="0"/>
        <w:spacing w:before="0" w:after="82" w:line="219" w:lineRule="exact"/>
        <w:ind w:left="45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1"/>
        </w:rPr>
        <w:t xml:space="preserve">Bachelor of Science</w:t>
      </w:r>
      <w:r>
        <w:rPr>
          <w:rFonts w:ascii="Century Gothic" w:hAnsi="Century Gothic" w:cs="Century Gothic"/>
          <w:color w:val="333333"/>
          <w:sz w:val="21"/>
          <w:szCs w:val="21"/>
          <w:spacing w:val="17"/>
        </w:rPr>
        <w:t>:</w:t>
      </w:r>
      <w:r>
        <w:rPr>
          <w:rFonts w:ascii="Century Gothic" w:hAnsi="Century Gothic" w:cs="Century Gothic"/>
          <w:color w:val="333333"/>
          <w:sz w:val="21"/>
          <w:szCs w:val="21"/>
          <w:spacing w:val="6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5"/>
        </w:rPr>
        <w:t xml:space="preserve">Dental Medicine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t xml:space="preserve">Damascus University,Faculty of Dental Medicine </w:t>
      </w:r>
      <w:r>
        <w:rPr>
          <w:rFonts w:ascii="Century Gothic" w:hAnsi="Century Gothic" w:cs="Century Gothic"/>
          <w:color w:val="333333"/>
          <w:sz w:val="21"/>
          <w:szCs w:val="21"/>
          <w:spacing w:val="3"/>
        </w:rPr>
        <w:t>-</w:t>
      </w:r>
      <w:r>
        <w:rPr>
          <w:rFonts w:ascii="Century Gothic" w:hAnsi="Century Gothic" w:cs="Century Gothic"/>
          <w:color w:val="333333"/>
          <w:sz w:val="21"/>
          <w:szCs w:val="21"/>
          <w:spacing w:val="-1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3"/>
        </w:rPr>
        <w:t>Damascus</w:t>
      </w:r>
      <w:r>
        <w:rPr>
          <w:rFonts w:ascii="Century Gothic" w:hAnsi="Century Gothic" w:cs="Century Gothic"/>
          <w:color w:val="333333"/>
          <w:sz w:val="21"/>
          <w:szCs w:val="21"/>
          <w:spacing w:val="7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3"/>
        </w:rPr>
        <w:t>Syria</w:t>
      </w:r>
    </w:p>
    <w:p>
      <w:pPr>
        <w:autoSpaceDE w:val="0"/>
        <w:autoSpaceDN w:val="0"/>
        <w:adjustRightInd w:val="0"/>
        <w:spacing w:before="0" w:after="82" w:line="219" w:lineRule="exact"/>
        <w:ind w:left="37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2"/>
        </w:rPr>
        <w:t xml:space="preserve">Master of Science</w:t>
      </w:r>
      <w:r>
        <w:rPr>
          <w:rFonts w:ascii="Century Gothic" w:hAnsi="Century Gothic" w:cs="Century Gothic"/>
          <w:color w:val="333333"/>
          <w:sz w:val="21"/>
          <w:szCs w:val="21"/>
          <w:spacing w:val="17"/>
        </w:rPr>
        <w:t>:</w:t>
      </w:r>
      <w:r>
        <w:rPr>
          <w:rFonts w:ascii="Century Gothic" w:hAnsi="Century Gothic" w:cs="Century Gothic"/>
          <w:color w:val="333333"/>
          <w:sz w:val="21"/>
          <w:szCs w:val="21"/>
          <w:spacing w:val="6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1"/>
        </w:rPr>
        <w:t xml:space="preserve">Oral Biology</w:t>
      </w:r>
      <w:br/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t xml:space="preserve">Aix-Marseille University</w:t>
      </w:r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- </w:t>
      </w:r>
      <w:r>
        <w:rPr>
          <w:rFonts w:ascii="Century Gothic" w:hAnsi="Century Gothic" w:cs="Century Gothic"/>
          <w:color w:val="333333"/>
          <w:sz w:val="21"/>
          <w:szCs w:val="21"/>
          <w:spacing w:val="7"/>
        </w:rPr>
        <w:t>Marseille</w:t>
      </w:r>
      <w:r>
        <w:rPr>
          <w:rFonts w:ascii="Century Gothic" w:hAnsi="Century Gothic" w:cs="Century Gothic"/>
          <w:color w:val="333333"/>
          <w:sz w:val="21"/>
          <w:szCs w:val="21"/>
          <w:spacing w:val="-6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4"/>
        </w:rPr>
        <w:t>France</w:t>
      </w:r>
    </w:p>
    <w:p>
      <w:pPr>
        <w:autoSpaceDE w:val="0"/>
        <w:autoSpaceDN w:val="0"/>
        <w:adjustRightInd w:val="0"/>
        <w:spacing w:before="0" w:after="0" w:line="219" w:lineRule="exact"/>
        <w:ind w:left="34"/>
        <w:jc w:val="left"/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sectPr>
          <w:pgSz w:w="12240" w:h="15840" w:code="1"/>
          <w:pgMar w:top="360" w:right="360" w:bottom="360" w:left="720" w:header="0" w:footer="0" w:gutter="0"/>
          <w:cols w:num="2" w:equalWidth="0">
            <w:col w:w="2320" w:space="20"/>
            <w:col w:w="8820"/>
          </w:cols>
        </w:sectPr>
      </w:pP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  <w:spacing w:val="-2"/>
        </w:rPr>
        <w:t xml:space="preserve">Master of Science</w:t>
      </w:r>
      <w:r>
        <w:rPr>
          <w:rFonts w:ascii="Century Gothic" w:hAnsi="Century Gothic" w:cs="Century Gothic"/>
          <w:color w:val="333333"/>
          <w:sz w:val="21"/>
          <w:szCs w:val="21"/>
          <w:spacing w:val="8"/>
        </w:rPr>
        <w:t xml:space="preserve">: </w:t>
      </w:r>
      <w:r>
        <w:rPr>
          <w:rFonts w:ascii="Century Gothic" w:hAnsi="Century Gothic" w:cs="Century Gothic"/>
          <w:color w:val="333333"/>
          <w:sz w:val="21"/>
          <w:szCs w:val="21"/>
          <w:spacing w:val="5"/>
        </w:rPr>
        <w:t xml:space="preserve">Pediatric Dentistry</w:t>
      </w:r>
      <w:br/>
      <w:r>
        <w:rPr>
          <w:noProof/>
        </w:rPr>
        <w:pict>
          <v:shape style="position:absolute;margin-left:0pt;margin-top:0pt;left:0pt;top:24.0018310546875pt;width:611.998474121094pt;height:743.998168945313pt;z-index:-25158976;mso-position-horizontal:absolute;mso-position-horizontal-relative:page;mso-position-vertical:absolute;mso-position-vertical-relative:page" filled="t" stroked="f" coordsize="12239.97,14879.96" coordorigin="0,0" path="m 0,0 l 12240,0 l 12240,14880 l 0,14880 l 0,0 x e" fillcolor="#ffffff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  <w:b w:val="true"/>
          <w:bCs w:val="true"/>
        </w:rPr>
        <w:t xml:space="preserve">Paris Academy</w:t>
      </w:r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- </w: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>Paris</w:t>
      </w:r>
      <w:r>
        <w:rPr>
          <w:rFonts w:ascii="Century Gothic" w:hAnsi="Century Gothic" w:cs="Century Gothic"/>
          <w:color w:val="333333"/>
          <w:sz w:val="21"/>
          <w:szCs w:val="21"/>
          <w:spacing w:val="8"/>
        </w:rPr>
        <w:t xml:space="preserve"> </w:t>
      </w:r>
      <w:r>
        <w:rPr>
          <w:rFonts w:ascii="Century Gothic" w:hAnsi="Century Gothic" w:cs="Century Gothic"/>
          <w:color w:val="333333"/>
          <w:sz w:val="21"/>
          <w:szCs w:val="21"/>
          <w:spacing w:val="-4"/>
        </w:rPr>
        <w:t>France</w:t>
      </w:r>
    </w:p>
    <w:p>
      <w:pPr>
        <w:autoSpaceDE w:val="0"/>
        <w:autoSpaceDN w:val="0"/>
        <w:adjustRightInd w:val="0"/>
        <w:spacing w:before="0" w:after="0" w:line="105" w:lineRule="exac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  <w:ind w:left="80"/>
        <w:jc w:val="left"/>
      </w:pPr>
    </w:p>
    <w:p>
      <w:pPr>
        <w:autoSpaceDE w:val="0"/>
        <w:autoSpaceDN w:val="0"/>
        <w:adjustRightInd w:val="0"/>
        <w:spacing w:before="0" w:after="84" w:line="240" w:lineRule="exact"/>
        <w:ind w:left="80"/>
        <w:jc w:val="left"/>
        <w:rPr>
          <w:rFonts w:ascii="Century Gothic" w:hAnsi="Century Gothic" w:cs="Century Gothic"/>
          <w:color w:val="009999"/>
          <w:sz w:val="24"/>
          <w:szCs w:val="24"/>
          <w:b w:val="true"/>
          <w:bCs w:val="true"/>
        </w:rPr>
      </w:pPr>
      <w:r>
        <w:rPr>
          <w:rFonts w:ascii="Century Gothic" w:hAnsi="Century Gothic" w:cs="Century Gothic"/>
          <w:color w:val="009999"/>
          <w:sz w:val="24"/>
          <w:szCs w:val="24"/>
          <w:b w:val="true"/>
          <w:bCs w:val="true"/>
          <w:spacing w:val="4"/>
        </w:rPr>
        <w:t xml:space="preserve">COMMUNITY SERVICE</w:t>
      </w:r>
    </w:p>
    <w:p>
      <w:pPr>
        <w:autoSpaceDE w:val="0"/>
        <w:autoSpaceDN w:val="0"/>
        <w:adjustRightInd w:val="0"/>
        <w:spacing w:before="0" w:after="0" w:line="219" w:lineRule="exact"/>
        <w:ind w:left="2372"/>
        <w:jc w:val="left"/>
        <w:rPr>
          <w:rFonts w:ascii="Century Gothic" w:hAnsi="Century Gothic" w:cs="Century Gothic"/>
          <w:color w:val="333333"/>
          <w:sz w:val="21"/>
          <w:szCs w:val="21"/>
        </w:rPr>
      </w:pPr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Member of the Syrian Dental Association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2"/>
        </w:rPr>
        <w:t xml:space="preserve">Member of Qatar Dental Society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Member of IAPD</w:t>
      </w:r>
      <w:br/>
      <w:r>
        <w:rPr>
          <w:rFonts w:ascii="Century Gothic" w:hAnsi="Century Gothic" w:cs="Century Gothic"/>
          <w:color w:val="333333"/>
          <w:sz w:val="21"/>
          <w:szCs w:val="21"/>
          <w:spacing w:val="3"/>
        </w:rPr>
        <w:t xml:space="preserve">Volunteer doctor for autistic child community</w:t>
      </w:r>
      <w:br/>
      <w:r>
        <w:rPr>
          <w:rFonts w:ascii="Century Gothic" w:hAnsi="Century Gothic" w:cs="Century Gothic"/>
          <w:color w:val="333333"/>
          <w:sz w:val="21"/>
          <w:szCs w:val="21"/>
        </w:rPr>
        <w:t xml:space="preserve">Volunteer doctor for blind children Schools</w:t>
      </w:r>
      <w:br/>
      <w:r>
        <w:rPr>
          <w:noProof/>
        </w:rPr>
        <w:pict>
          <v:shape style="position:absolute;margin-left:0pt;margin-top:0pt;left:0pt;top:24.0018310546875pt;width:611.998474121094pt;height:743.998168945313pt;z-index:-25158976;mso-position-horizontal:absolute;mso-position-horizontal-relative:page;mso-position-vertical:absolute;mso-position-vertical-relative:page" filled="t" stroked="f" coordsize="12239.97,14879.96" coordorigin="0,0" path="m 0,0 l 12240,0 l 12240,14880 l 0,14880 l 0,0 x e" fillcolor="#ffffff">
            <v:fill opacity="1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333333"/>
          <w:sz w:val="21"/>
          <w:szCs w:val="21"/>
          <w:spacing w:val="1"/>
        </w:rPr>
        <w:t xml:space="preserve">Volunteer doctor for paralyzed patients society </w:t>
      </w:r>
    </w:p>
    <w:sectPr>
      <w:pgSz w:w="12240" w:h="15840" w:code="1"/>
      <w:pgMar w:top="360" w:right="1440" w:bottom="144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/>
  <w:font w:name="Century Gothic"/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/Relationships>
</file>