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6337" w:rsidRPr="00500104" w:rsidRDefault="004700D5" w:rsidP="004700D5">
      <w:pPr>
        <w:jc w:val="center"/>
        <w:rPr>
          <w:rFonts w:ascii="Times New Roman" w:hAnsi="Times New Roman" w:cs="Times New Roman"/>
          <w:b/>
          <w:color w:val="0070C0"/>
          <w:sz w:val="32"/>
          <w:szCs w:val="28"/>
        </w:rPr>
      </w:pPr>
      <w:r>
        <w:rPr>
          <w:rFonts w:ascii="Times New Roman" w:hAnsi="Times New Roman"/>
          <w:b/>
          <w:color w:val="0070C0"/>
          <w:sz w:val="32"/>
          <w:szCs w:val="28"/>
        </w:rPr>
        <w:t>Lebenslauf</w:t>
      </w:r>
    </w:p>
    <w:p w:rsidR="00C03B34" w:rsidRPr="00500104" w:rsidRDefault="00DF5C1D" w:rsidP="004700D5">
      <w:pPr>
        <w:rPr>
          <w:rFonts w:ascii="Times New Roman" w:hAnsi="Times New Roman" w:cs="Times New Roman"/>
          <w:b/>
          <w:color w:val="0070C0"/>
          <w:sz w:val="28"/>
          <w:szCs w:val="28"/>
        </w:rPr>
      </w:pPr>
      <w:r>
        <w:rPr>
          <w:rFonts w:ascii="Times New Roman" w:hAnsi="Times New Roman"/>
          <w:b/>
          <w:color w:val="0070C0"/>
          <w:sz w:val="28"/>
          <w:szCs w:val="28"/>
        </w:rPr>
        <w:t>PERSONAL INFORMATIONEN</w:t>
      </w:r>
    </w:p>
    <w:p w:rsidR="00DF5C1D" w:rsidRPr="008B3A56" w:rsidRDefault="00E34A75" w:rsidP="001A7FEB">
      <w:pPr>
        <w:jc w:val="both"/>
        <w:rPr>
          <w:rFonts w:ascii="Times New Roman" w:hAnsi="Times New Roman" w:cs="Times New Roman"/>
          <w:sz w:val="28"/>
          <w:szCs w:val="28"/>
        </w:rPr>
      </w:pPr>
      <w:r>
        <w:rPr>
          <w:rFonts w:ascii="Times New Roman" w:hAnsi="Times New Roman"/>
          <w:sz w:val="28"/>
          <w:szCs w:val="28"/>
        </w:rPr>
        <w:t>DOUANJI HERMANN</w:t>
      </w:r>
    </w:p>
    <w:p w:rsidR="00DF5C1D" w:rsidRPr="006E4BA2" w:rsidRDefault="00082018" w:rsidP="001A7FEB">
      <w:pPr>
        <w:jc w:val="both"/>
        <w:rPr>
          <w:rFonts w:ascii="Times New Roman" w:hAnsi="Times New Roman" w:cs="Times New Roman"/>
          <w:sz w:val="28"/>
          <w:szCs w:val="28"/>
        </w:rPr>
      </w:pPr>
      <w:r>
        <w:rPr>
          <w:rFonts w:ascii="Times New Roman" w:hAnsi="Times New Roman"/>
          <w:sz w:val="28"/>
          <w:szCs w:val="28"/>
        </w:rPr>
        <w:t>Per Adresse GBHS  Muea-Buea</w:t>
      </w:r>
    </w:p>
    <w:p w:rsidR="00DF5C1D" w:rsidRPr="008B3A56" w:rsidRDefault="00864DDA" w:rsidP="001A7FEB">
      <w:pPr>
        <w:jc w:val="both"/>
        <w:rPr>
          <w:rFonts w:ascii="Times New Roman" w:hAnsi="Times New Roman" w:cs="Times New Roman"/>
          <w:sz w:val="28"/>
          <w:szCs w:val="28"/>
        </w:rPr>
      </w:pPr>
      <w:r>
        <w:rPr>
          <w:rFonts w:ascii="Times New Roman" w:hAnsi="Times New Roman"/>
          <w:sz w:val="28"/>
          <w:szCs w:val="28"/>
        </w:rPr>
        <w:t>Postfach 268 BUEA, KAMERUN</w:t>
      </w:r>
    </w:p>
    <w:p w:rsidR="00DF5C1D" w:rsidRPr="008B3A56" w:rsidRDefault="00A52472" w:rsidP="001A7FEB">
      <w:pPr>
        <w:jc w:val="both"/>
        <w:rPr>
          <w:rFonts w:ascii="Times New Roman" w:hAnsi="Times New Roman" w:cs="Times New Roman"/>
          <w:sz w:val="28"/>
          <w:szCs w:val="28"/>
        </w:rPr>
      </w:pPr>
      <w:r>
        <w:rPr>
          <w:rFonts w:ascii="Times New Roman" w:hAnsi="Times New Roman"/>
          <w:b/>
          <w:sz w:val="28"/>
          <w:szCs w:val="28"/>
        </w:rPr>
        <w:t>TEL</w:t>
      </w:r>
      <w:r>
        <w:rPr>
          <w:rFonts w:ascii="Times New Roman" w:hAnsi="Times New Roman"/>
          <w:sz w:val="28"/>
          <w:szCs w:val="28"/>
        </w:rPr>
        <w:t>: (+237) 675 98 47 72 / (+237) 655 58 68 98</w:t>
      </w:r>
    </w:p>
    <w:p w:rsidR="001A4BB8" w:rsidRPr="008B3A56" w:rsidRDefault="001A4BB8" w:rsidP="001A7FEB">
      <w:pPr>
        <w:jc w:val="both"/>
        <w:rPr>
          <w:rFonts w:ascii="Times New Roman" w:hAnsi="Times New Roman" w:cs="Times New Roman"/>
          <w:sz w:val="28"/>
          <w:szCs w:val="28"/>
        </w:rPr>
      </w:pPr>
      <w:r>
        <w:rPr>
          <w:rFonts w:ascii="Times New Roman" w:hAnsi="Times New Roman"/>
          <w:b/>
          <w:sz w:val="28"/>
          <w:szCs w:val="28"/>
        </w:rPr>
        <w:t>E-Mail</w:t>
      </w:r>
      <w:r>
        <w:rPr>
          <w:rFonts w:ascii="Times New Roman" w:hAnsi="Times New Roman"/>
          <w:sz w:val="28"/>
          <w:szCs w:val="28"/>
        </w:rPr>
        <w:t xml:space="preserve">: </w:t>
      </w:r>
      <w:hyperlink r:id="rId7" w:history="1">
        <w:r>
          <w:rPr>
            <w:rStyle w:val="Lienhypertexte"/>
            <w:rFonts w:ascii="Times New Roman" w:hAnsi="Times New Roman"/>
            <w:sz w:val="28"/>
            <w:szCs w:val="28"/>
          </w:rPr>
          <w:t>macdoher@gmail.com</w:t>
        </w:r>
      </w:hyperlink>
    </w:p>
    <w:p w:rsidR="005641D6" w:rsidRDefault="005641D6" w:rsidP="001A7FEB">
      <w:pPr>
        <w:jc w:val="both"/>
        <w:rPr>
          <w:rFonts w:ascii="Times New Roman" w:hAnsi="Times New Roman"/>
          <w:sz w:val="28"/>
          <w:szCs w:val="28"/>
        </w:rPr>
      </w:pPr>
      <w:r>
        <w:rPr>
          <w:rFonts w:ascii="Times New Roman" w:hAnsi="Times New Roman"/>
          <w:b/>
          <w:sz w:val="28"/>
          <w:szCs w:val="28"/>
        </w:rPr>
        <w:t>FBK</w:t>
      </w:r>
      <w:r>
        <w:rPr>
          <w:rFonts w:ascii="Times New Roman" w:hAnsi="Times New Roman"/>
          <w:sz w:val="28"/>
          <w:szCs w:val="28"/>
        </w:rPr>
        <w:t>: @hermannmachdoher</w:t>
      </w:r>
    </w:p>
    <w:p w:rsidR="00803D30" w:rsidRDefault="00803D30" w:rsidP="001A7FEB">
      <w:pPr>
        <w:jc w:val="both"/>
        <w:rPr>
          <w:rFonts w:ascii="Times New Roman" w:hAnsi="Times New Roman" w:cs="Times New Roman"/>
          <w:sz w:val="28"/>
          <w:szCs w:val="28"/>
        </w:rPr>
      </w:pPr>
      <w:r w:rsidRPr="00803D30">
        <w:rPr>
          <w:rFonts w:ascii="Times New Roman" w:hAnsi="Times New Roman"/>
          <w:b/>
          <w:sz w:val="28"/>
          <w:szCs w:val="28"/>
        </w:rPr>
        <w:t>Skype:</w:t>
      </w:r>
      <w:r>
        <w:rPr>
          <w:rFonts w:ascii="Times New Roman" w:hAnsi="Times New Roman"/>
          <w:sz w:val="28"/>
          <w:szCs w:val="28"/>
        </w:rPr>
        <w:t xml:space="preserve"> Hermann Douanji</w:t>
      </w:r>
    </w:p>
    <w:p w:rsidR="001A4BB8" w:rsidRPr="00D72A32" w:rsidRDefault="001A4BB8" w:rsidP="004700D5">
      <w:pPr>
        <w:rPr>
          <w:rFonts w:ascii="Times New Roman" w:hAnsi="Times New Roman" w:cs="Times New Roman"/>
          <w:sz w:val="28"/>
          <w:szCs w:val="28"/>
        </w:rPr>
      </w:pPr>
    </w:p>
    <w:p w:rsidR="005641D6" w:rsidRPr="00500104" w:rsidRDefault="001A7FEB" w:rsidP="004700D5">
      <w:pPr>
        <w:rPr>
          <w:rFonts w:ascii="Times New Roman" w:hAnsi="Times New Roman" w:cs="Times New Roman"/>
          <w:b/>
          <w:bCs/>
          <w:color w:val="0070C0"/>
          <w:sz w:val="28"/>
          <w:szCs w:val="28"/>
        </w:rPr>
      </w:pPr>
      <w:r>
        <w:rPr>
          <w:rFonts w:ascii="Times New Roman" w:hAnsi="Times New Roman"/>
          <w:b/>
          <w:bCs/>
          <w:color w:val="0070C0"/>
          <w:sz w:val="28"/>
          <w:szCs w:val="28"/>
        </w:rPr>
        <w:t>OBJEKTIVE</w:t>
      </w:r>
    </w:p>
    <w:p w:rsidR="00EC5175" w:rsidRDefault="00F85D49" w:rsidP="002F7C51">
      <w:pPr>
        <w:spacing w:after="0"/>
        <w:rPr>
          <w:rFonts w:ascii="Times New Roman" w:hAnsi="Times New Roman" w:cs="Times New Roman"/>
          <w:bCs/>
          <w:color w:val="000000"/>
          <w:sz w:val="28"/>
          <w:szCs w:val="28"/>
        </w:rPr>
      </w:pPr>
      <w:r>
        <w:rPr>
          <w:rFonts w:ascii="Times New Roman" w:hAnsi="Times New Roman"/>
          <w:bCs/>
          <w:color w:val="000000"/>
          <w:sz w:val="28"/>
          <w:szCs w:val="28"/>
        </w:rPr>
        <w:t>Sorgfältige Übersetzung und Transkription für gutes Geschäft</w:t>
      </w:r>
    </w:p>
    <w:p w:rsidR="00AA3B5F" w:rsidRDefault="001A4BB8" w:rsidP="002F7C51">
      <w:pPr>
        <w:spacing w:after="0"/>
        <w:jc w:val="both"/>
        <w:rPr>
          <w:rFonts w:ascii="Times New Roman" w:hAnsi="Times New Roman" w:cs="Times New Roman"/>
          <w:b/>
          <w:bCs/>
          <w:color w:val="000000"/>
          <w:sz w:val="28"/>
          <w:szCs w:val="28"/>
        </w:rPr>
      </w:pPr>
      <w:r>
        <w:rPr>
          <w:color w:val="000000"/>
          <w:sz w:val="28"/>
          <w:szCs w:val="28"/>
        </w:rPr>
        <w:br/>
      </w:r>
      <w:r>
        <w:rPr>
          <w:rFonts w:ascii="Times New Roman" w:hAnsi="Times New Roman"/>
          <w:b/>
          <w:bCs/>
          <w:color w:val="0070C0"/>
          <w:sz w:val="28"/>
          <w:szCs w:val="28"/>
        </w:rPr>
        <w:t>SPRACHKOMBINATIONEN</w:t>
      </w:r>
    </w:p>
    <w:p w:rsidR="001A4BB8" w:rsidRDefault="001A4BB8" w:rsidP="004700D5">
      <w:pPr>
        <w:rPr>
          <w:rFonts w:ascii="Times New Roman" w:hAnsi="Times New Roman" w:cs="Times New Roman"/>
          <w:b/>
          <w:bCs/>
          <w:sz w:val="28"/>
          <w:szCs w:val="28"/>
        </w:rPr>
      </w:pPr>
      <w:r>
        <w:rPr>
          <w:b/>
          <w:bCs/>
          <w:color w:val="000000"/>
          <w:sz w:val="28"/>
          <w:szCs w:val="28"/>
        </w:rPr>
        <w:br/>
      </w:r>
      <w:r>
        <w:rPr>
          <w:rFonts w:ascii="Times New Roman" w:hAnsi="Times New Roman"/>
          <w:b/>
          <w:bCs/>
          <w:sz w:val="28"/>
          <w:szCs w:val="28"/>
        </w:rPr>
        <w:t xml:space="preserve">Deutsch </w:t>
      </w:r>
      <w:r>
        <w:rPr>
          <w:b/>
          <w:bCs/>
          <w:i/>
          <w:iCs/>
          <w:color w:val="333333"/>
        </w:rPr>
        <w:t xml:space="preserve">– </w:t>
      </w:r>
      <w:r>
        <w:rPr>
          <w:rFonts w:ascii="Times New Roman" w:hAnsi="Times New Roman"/>
          <w:b/>
          <w:bCs/>
          <w:sz w:val="28"/>
          <w:szCs w:val="28"/>
        </w:rPr>
        <w:t xml:space="preserve">Französisch </w:t>
      </w:r>
      <w:r>
        <w:rPr>
          <w:sz w:val="28"/>
          <w:szCs w:val="28"/>
        </w:rPr>
        <w:br/>
      </w:r>
      <w:r>
        <w:rPr>
          <w:rFonts w:ascii="Times New Roman" w:hAnsi="Times New Roman"/>
          <w:b/>
          <w:bCs/>
          <w:sz w:val="28"/>
          <w:szCs w:val="28"/>
        </w:rPr>
        <w:t xml:space="preserve">Englisch </w:t>
      </w:r>
      <w:r>
        <w:rPr>
          <w:b/>
          <w:bCs/>
          <w:i/>
          <w:iCs/>
          <w:color w:val="333333"/>
        </w:rPr>
        <w:t xml:space="preserve">–  </w:t>
      </w:r>
      <w:r>
        <w:rPr>
          <w:rFonts w:ascii="Times New Roman" w:hAnsi="Times New Roman"/>
          <w:b/>
          <w:bCs/>
          <w:sz w:val="28"/>
          <w:szCs w:val="28"/>
        </w:rPr>
        <w:t xml:space="preserve">Französisch </w:t>
      </w:r>
    </w:p>
    <w:p w:rsidR="00AE02E1" w:rsidRPr="00AE02E1" w:rsidRDefault="00AE02E1" w:rsidP="00AE02E1">
      <w:pPr>
        <w:rPr>
          <w:rFonts w:ascii="Times New Roman" w:hAnsi="Times New Roman" w:cs="Times New Roman"/>
          <w:b/>
          <w:bCs/>
          <w:color w:val="0070C0"/>
          <w:sz w:val="28"/>
          <w:szCs w:val="28"/>
        </w:rPr>
      </w:pPr>
      <w:r>
        <w:rPr>
          <w:rFonts w:ascii="Times New Roman" w:hAnsi="Times New Roman"/>
          <w:b/>
          <w:bCs/>
          <w:color w:val="0070C0"/>
          <w:sz w:val="28"/>
          <w:szCs w:val="28"/>
        </w:rPr>
        <w:t>Pro Tag Arbeitsaufwand</w:t>
      </w:r>
    </w:p>
    <w:p w:rsidR="00AE02E1" w:rsidRDefault="00AE02E1" w:rsidP="00AE02E1">
      <w:pPr>
        <w:rPr>
          <w:rFonts w:ascii="Times New Roman" w:hAnsi="Times New Roman" w:cs="Times New Roman"/>
          <w:bCs/>
          <w:color w:val="000000"/>
          <w:sz w:val="28"/>
          <w:szCs w:val="28"/>
        </w:rPr>
      </w:pPr>
      <w:r>
        <w:rPr>
          <w:rFonts w:ascii="Times New Roman" w:hAnsi="Times New Roman"/>
          <w:bCs/>
          <w:color w:val="000000"/>
          <w:sz w:val="28"/>
          <w:szCs w:val="28"/>
        </w:rPr>
        <w:t>2000 bis 2500 Wörter (Englisch – Französisch)</w:t>
      </w:r>
    </w:p>
    <w:p w:rsidR="00AE02E1" w:rsidRDefault="00AE02E1" w:rsidP="00AE02E1">
      <w:pPr>
        <w:rPr>
          <w:rFonts w:ascii="Times New Roman" w:hAnsi="Times New Roman" w:cs="Times New Roman"/>
          <w:bCs/>
          <w:color w:val="000000"/>
          <w:sz w:val="28"/>
          <w:szCs w:val="28"/>
        </w:rPr>
      </w:pPr>
      <w:r>
        <w:rPr>
          <w:rFonts w:ascii="Times New Roman" w:hAnsi="Times New Roman"/>
          <w:bCs/>
          <w:color w:val="000000"/>
          <w:sz w:val="28"/>
          <w:szCs w:val="28"/>
        </w:rPr>
        <w:t>1500 bis 2000 Wörter (Deutsch – Französisch)</w:t>
      </w:r>
    </w:p>
    <w:p w:rsidR="00AE02E1" w:rsidRPr="00EC5175" w:rsidRDefault="00AE02E1" w:rsidP="00AE02E1">
      <w:pPr>
        <w:jc w:val="both"/>
        <w:rPr>
          <w:rFonts w:ascii="Times New Roman" w:hAnsi="Times New Roman" w:cs="Times New Roman"/>
          <w:bCs/>
          <w:color w:val="000000"/>
          <w:sz w:val="28"/>
          <w:szCs w:val="28"/>
        </w:rPr>
      </w:pPr>
      <w:r>
        <w:rPr>
          <w:rFonts w:ascii="Times New Roman" w:hAnsi="Times New Roman"/>
          <w:bCs/>
          <w:color w:val="000000"/>
          <w:sz w:val="28"/>
          <w:szCs w:val="28"/>
        </w:rPr>
        <w:t>Vollständig verfügbar von Montag bis Freitag und nur teilweise am Wochenende.</w:t>
      </w:r>
    </w:p>
    <w:p w:rsidR="00AE02E1" w:rsidRPr="00AE02E1" w:rsidRDefault="00AE02E1" w:rsidP="00AE02E1">
      <w:pPr>
        <w:jc w:val="both"/>
        <w:rPr>
          <w:rFonts w:ascii="Times New Roman" w:hAnsi="Times New Roman" w:cs="Times New Roman"/>
          <w:b/>
          <w:bCs/>
          <w:color w:val="0070C0"/>
          <w:sz w:val="28"/>
          <w:szCs w:val="28"/>
        </w:rPr>
      </w:pPr>
      <w:r>
        <w:rPr>
          <w:rFonts w:ascii="Times New Roman" w:hAnsi="Times New Roman"/>
          <w:b/>
          <w:bCs/>
          <w:color w:val="0070C0"/>
          <w:sz w:val="28"/>
          <w:szCs w:val="28"/>
        </w:rPr>
        <w:t>Preise/Raten</w:t>
      </w:r>
    </w:p>
    <w:p w:rsidR="00AE02E1" w:rsidRPr="00AE02E1" w:rsidRDefault="00F21912" w:rsidP="00AE02E1">
      <w:pPr>
        <w:pStyle w:val="Paragraphedeliste"/>
        <w:numPr>
          <w:ilvl w:val="0"/>
          <w:numId w:val="4"/>
        </w:numPr>
        <w:jc w:val="both"/>
        <w:rPr>
          <w:rFonts w:ascii="Times New Roman" w:hAnsi="Times New Roman" w:cs="Times New Roman"/>
          <w:b/>
          <w:bCs/>
          <w:color w:val="000000"/>
          <w:sz w:val="28"/>
          <w:szCs w:val="28"/>
        </w:rPr>
      </w:pPr>
      <w:r>
        <w:rPr>
          <w:rFonts w:ascii="Times New Roman" w:hAnsi="Times New Roman"/>
          <w:bCs/>
          <w:color w:val="000000"/>
          <w:sz w:val="28"/>
          <w:szCs w:val="28"/>
        </w:rPr>
        <w:t>Übersetzung: 0.05</w:t>
      </w:r>
      <w:r w:rsidR="00AE02E1">
        <w:rPr>
          <w:rFonts w:ascii="Times New Roman" w:hAnsi="Times New Roman"/>
          <w:bCs/>
          <w:color w:val="000000"/>
          <w:sz w:val="28"/>
          <w:szCs w:val="28"/>
        </w:rPr>
        <w:t xml:space="preserve"> bis 0.07 € pro Wort des Quelltextes. </w:t>
      </w:r>
    </w:p>
    <w:p w:rsidR="00AE02E1" w:rsidRPr="00AE02E1" w:rsidRDefault="00F21912" w:rsidP="00AE02E1">
      <w:pPr>
        <w:pStyle w:val="Paragraphedeliste"/>
        <w:numPr>
          <w:ilvl w:val="0"/>
          <w:numId w:val="4"/>
        </w:numPr>
        <w:jc w:val="both"/>
        <w:rPr>
          <w:rFonts w:ascii="Times New Roman" w:hAnsi="Times New Roman" w:cs="Times New Roman"/>
          <w:b/>
          <w:bCs/>
          <w:color w:val="000000"/>
          <w:sz w:val="28"/>
          <w:szCs w:val="28"/>
        </w:rPr>
      </w:pPr>
      <w:r>
        <w:rPr>
          <w:rFonts w:ascii="Times New Roman" w:hAnsi="Times New Roman"/>
          <w:bCs/>
          <w:color w:val="000000"/>
          <w:sz w:val="28"/>
          <w:szCs w:val="28"/>
        </w:rPr>
        <w:t>Korrekturlesen/Revision: 0.03</w:t>
      </w:r>
      <w:r w:rsidR="00AE02E1">
        <w:rPr>
          <w:rFonts w:ascii="Times New Roman" w:hAnsi="Times New Roman"/>
          <w:bCs/>
          <w:color w:val="000000"/>
          <w:sz w:val="28"/>
          <w:szCs w:val="28"/>
        </w:rPr>
        <w:t xml:space="preserve"> bis  0.05 € </w:t>
      </w:r>
    </w:p>
    <w:p w:rsidR="00AE02E1" w:rsidRPr="00AE02E1" w:rsidRDefault="00AE02E1" w:rsidP="00AE02E1">
      <w:pPr>
        <w:ind w:left="360"/>
        <w:jc w:val="both"/>
        <w:rPr>
          <w:rFonts w:ascii="Times New Roman" w:hAnsi="Times New Roman" w:cs="Times New Roman"/>
          <w:b/>
          <w:bCs/>
          <w:color w:val="000000"/>
          <w:sz w:val="28"/>
          <w:szCs w:val="28"/>
        </w:rPr>
      </w:pPr>
      <w:r>
        <w:rPr>
          <w:rFonts w:ascii="Times New Roman" w:hAnsi="Times New Roman"/>
          <w:b/>
          <w:bCs/>
          <w:color w:val="000000"/>
          <w:sz w:val="28"/>
          <w:szCs w:val="28"/>
        </w:rPr>
        <w:t xml:space="preserve">Anmerkung: </w:t>
      </w:r>
      <w:r>
        <w:rPr>
          <w:rFonts w:ascii="Times New Roman" w:hAnsi="Times New Roman"/>
          <w:bCs/>
          <w:color w:val="000000"/>
          <w:sz w:val="28"/>
          <w:szCs w:val="28"/>
        </w:rPr>
        <w:t>Diese Preise können je nach Faktoren wie Art des Textes, Termin und Verfügbarkeit variieren.</w:t>
      </w:r>
    </w:p>
    <w:p w:rsidR="00AE02E1" w:rsidRDefault="00AE02E1" w:rsidP="00AE02E1">
      <w:pPr>
        <w:rPr>
          <w:rFonts w:ascii="Times New Roman" w:hAnsi="Times New Roman" w:cs="Times New Roman"/>
          <w:b/>
          <w:bCs/>
          <w:color w:val="000000"/>
          <w:sz w:val="28"/>
          <w:szCs w:val="28"/>
        </w:rPr>
      </w:pPr>
    </w:p>
    <w:p w:rsidR="00AE02E1" w:rsidRPr="00AE02E1" w:rsidRDefault="00AE02E1" w:rsidP="00AE02E1">
      <w:pPr>
        <w:rPr>
          <w:rFonts w:ascii="Times New Roman" w:hAnsi="Times New Roman" w:cs="Times New Roman"/>
          <w:b/>
          <w:bCs/>
          <w:color w:val="0070C0"/>
          <w:sz w:val="28"/>
          <w:szCs w:val="28"/>
        </w:rPr>
      </w:pPr>
      <w:r>
        <w:rPr>
          <w:rFonts w:ascii="Times New Roman" w:hAnsi="Times New Roman"/>
          <w:b/>
          <w:bCs/>
          <w:color w:val="0070C0"/>
          <w:sz w:val="28"/>
          <w:szCs w:val="28"/>
        </w:rPr>
        <w:t>Softwares und CAT tools</w:t>
      </w:r>
    </w:p>
    <w:p w:rsidR="00AE02E1" w:rsidRPr="00D72A32" w:rsidRDefault="00AE02E1" w:rsidP="00AE02E1">
      <w:pPr>
        <w:pStyle w:val="Paragraphedeliste"/>
        <w:numPr>
          <w:ilvl w:val="0"/>
          <w:numId w:val="2"/>
        </w:numPr>
        <w:rPr>
          <w:rFonts w:ascii="Times New Roman" w:hAnsi="Times New Roman" w:cs="Times New Roman"/>
          <w:bCs/>
          <w:color w:val="000000"/>
          <w:sz w:val="28"/>
          <w:szCs w:val="28"/>
        </w:rPr>
      </w:pPr>
      <w:r>
        <w:rPr>
          <w:rFonts w:ascii="Times New Roman" w:hAnsi="Times New Roman"/>
          <w:bCs/>
          <w:color w:val="000000"/>
          <w:sz w:val="28"/>
          <w:szCs w:val="28"/>
        </w:rPr>
        <w:t>SDL Trados 2011 &amp; 2016</w:t>
      </w:r>
    </w:p>
    <w:p w:rsidR="00AE02E1" w:rsidRPr="00D72A32" w:rsidRDefault="00AE02E1" w:rsidP="00AE02E1">
      <w:pPr>
        <w:pStyle w:val="Paragraphedeliste"/>
        <w:numPr>
          <w:ilvl w:val="0"/>
          <w:numId w:val="2"/>
        </w:numPr>
        <w:rPr>
          <w:rFonts w:ascii="Times New Roman" w:hAnsi="Times New Roman" w:cs="Times New Roman"/>
          <w:bCs/>
          <w:color w:val="000000"/>
          <w:sz w:val="28"/>
          <w:szCs w:val="28"/>
        </w:rPr>
      </w:pPr>
      <w:r>
        <w:rPr>
          <w:rFonts w:ascii="Times New Roman" w:hAnsi="Times New Roman"/>
          <w:bCs/>
          <w:color w:val="000000"/>
          <w:sz w:val="28"/>
          <w:szCs w:val="28"/>
        </w:rPr>
        <w:lastRenderedPageBreak/>
        <w:t xml:space="preserve">Wordfast </w:t>
      </w:r>
    </w:p>
    <w:p w:rsidR="00AE02E1" w:rsidRDefault="00AE02E1" w:rsidP="00AE02E1">
      <w:pPr>
        <w:pStyle w:val="Paragraphedeliste"/>
        <w:numPr>
          <w:ilvl w:val="0"/>
          <w:numId w:val="2"/>
        </w:numPr>
        <w:rPr>
          <w:rFonts w:ascii="Times New Roman" w:hAnsi="Times New Roman" w:cs="Times New Roman"/>
          <w:bCs/>
          <w:color w:val="000000"/>
          <w:sz w:val="28"/>
          <w:szCs w:val="28"/>
        </w:rPr>
      </w:pPr>
      <w:r>
        <w:rPr>
          <w:rFonts w:ascii="Times New Roman" w:hAnsi="Times New Roman"/>
          <w:bCs/>
          <w:color w:val="000000"/>
          <w:sz w:val="28"/>
          <w:szCs w:val="28"/>
        </w:rPr>
        <w:t>Across</w:t>
      </w:r>
    </w:p>
    <w:p w:rsidR="00AE02E1" w:rsidRPr="00D72A32" w:rsidRDefault="00AE02E1" w:rsidP="00AE02E1">
      <w:pPr>
        <w:pStyle w:val="Paragraphedeliste"/>
        <w:numPr>
          <w:ilvl w:val="0"/>
          <w:numId w:val="2"/>
        </w:numPr>
        <w:rPr>
          <w:rFonts w:ascii="Times New Roman" w:hAnsi="Times New Roman" w:cs="Times New Roman"/>
          <w:bCs/>
          <w:color w:val="000000"/>
          <w:sz w:val="28"/>
          <w:szCs w:val="28"/>
        </w:rPr>
      </w:pPr>
      <w:r>
        <w:rPr>
          <w:rFonts w:ascii="Times New Roman" w:hAnsi="Times New Roman"/>
          <w:bCs/>
          <w:color w:val="000000"/>
          <w:sz w:val="28"/>
          <w:szCs w:val="28"/>
        </w:rPr>
        <w:t>MemoQ</w:t>
      </w:r>
    </w:p>
    <w:p w:rsidR="00AE02E1" w:rsidRPr="00D72A32" w:rsidRDefault="00AE02E1" w:rsidP="00AE02E1">
      <w:pPr>
        <w:pStyle w:val="Paragraphedeliste"/>
        <w:numPr>
          <w:ilvl w:val="0"/>
          <w:numId w:val="2"/>
        </w:numPr>
        <w:rPr>
          <w:rFonts w:ascii="Times New Roman" w:hAnsi="Times New Roman" w:cs="Times New Roman"/>
          <w:bCs/>
          <w:color w:val="000000"/>
          <w:sz w:val="28"/>
          <w:szCs w:val="28"/>
        </w:rPr>
      </w:pPr>
      <w:r>
        <w:rPr>
          <w:rFonts w:ascii="Times New Roman" w:hAnsi="Times New Roman"/>
          <w:bCs/>
          <w:color w:val="000000"/>
          <w:sz w:val="28"/>
          <w:szCs w:val="28"/>
        </w:rPr>
        <w:t>Office 2010 &amp; 2013, Online-Wörterbücher und Glossare</w:t>
      </w:r>
    </w:p>
    <w:p w:rsidR="00AE02E1" w:rsidRPr="008E49E5" w:rsidRDefault="00AE02E1" w:rsidP="004700D5">
      <w:pPr>
        <w:rPr>
          <w:rFonts w:ascii="Times New Roman" w:hAnsi="Times New Roman" w:cs="Times New Roman"/>
          <w:color w:val="0000FF"/>
          <w:sz w:val="28"/>
          <w:szCs w:val="28"/>
          <w:lang w:val="en-CA"/>
        </w:rPr>
      </w:pPr>
    </w:p>
    <w:p w:rsidR="00AE02E1" w:rsidRPr="00AE02E1" w:rsidRDefault="00AE02E1" w:rsidP="00AE02E1">
      <w:pPr>
        <w:rPr>
          <w:rFonts w:ascii="Times New Roman" w:hAnsi="Times New Roman" w:cs="Times New Roman"/>
          <w:b/>
          <w:bCs/>
          <w:color w:val="0070C0"/>
          <w:sz w:val="28"/>
          <w:szCs w:val="28"/>
        </w:rPr>
      </w:pPr>
      <w:r>
        <w:rPr>
          <w:rFonts w:ascii="Times New Roman" w:hAnsi="Times New Roman"/>
          <w:b/>
          <w:bCs/>
          <w:color w:val="0070C0"/>
          <w:sz w:val="28"/>
          <w:szCs w:val="28"/>
        </w:rPr>
        <w:t>Bereiche</w:t>
      </w:r>
    </w:p>
    <w:p w:rsidR="00AE02E1" w:rsidRDefault="00AE02E1" w:rsidP="00AE02E1">
      <w:pPr>
        <w:jc w:val="both"/>
        <w:rPr>
          <w:rFonts w:ascii="Times New Roman" w:hAnsi="Times New Roman" w:cs="Times New Roman"/>
          <w:color w:val="000000"/>
          <w:sz w:val="28"/>
          <w:szCs w:val="28"/>
        </w:rPr>
      </w:pPr>
      <w:r>
        <w:rPr>
          <w:rFonts w:ascii="Times New Roman" w:hAnsi="Times New Roman"/>
          <w:color w:val="000000"/>
          <w:sz w:val="28"/>
          <w:szCs w:val="28"/>
        </w:rPr>
        <w:t>IT &amp; Telekommunikation, Ingenieurwesen, Energie, E-Commerce, Biotechnologie, Medizin, Elektronik, Benutzerhandbücher, Landwirtschaft, Kraftfahrzeuge, Kommunikation, Literatur, Versicherung, Gesundheitswissenschaften, Maschinen, Wirtschaft &amp; Finanzen, Business &amp; Marketing, Recht.</w:t>
      </w:r>
    </w:p>
    <w:p w:rsidR="00AE02E1" w:rsidRPr="00AE02E1" w:rsidRDefault="00AE02E1" w:rsidP="00AE02E1">
      <w:pPr>
        <w:rPr>
          <w:rFonts w:ascii="Times New Roman" w:hAnsi="Times New Roman" w:cs="Times New Roman"/>
          <w:b/>
          <w:color w:val="0070C0"/>
          <w:sz w:val="28"/>
          <w:szCs w:val="28"/>
        </w:rPr>
      </w:pPr>
      <w:r>
        <w:rPr>
          <w:rFonts w:ascii="Times New Roman" w:hAnsi="Times New Roman"/>
          <w:b/>
          <w:color w:val="0070C0"/>
          <w:sz w:val="28"/>
          <w:szCs w:val="28"/>
        </w:rPr>
        <w:t>Berufserfahrung</w:t>
      </w:r>
    </w:p>
    <w:p w:rsidR="00AE02E1" w:rsidRDefault="00AE02E1" w:rsidP="00AE02E1">
      <w:pPr>
        <w:rPr>
          <w:rFonts w:ascii="Times New Roman" w:hAnsi="Times New Roman" w:cs="Times New Roman"/>
          <w:color w:val="000000"/>
          <w:sz w:val="28"/>
          <w:szCs w:val="28"/>
        </w:rPr>
      </w:pPr>
      <w:r>
        <w:rPr>
          <w:rFonts w:ascii="Times New Roman" w:hAnsi="Times New Roman"/>
          <w:b/>
          <w:color w:val="000000"/>
          <w:sz w:val="28"/>
          <w:szCs w:val="28"/>
        </w:rPr>
        <w:t xml:space="preserve">2014: </w:t>
      </w:r>
      <w:r>
        <w:rPr>
          <w:rFonts w:ascii="Times New Roman" w:hAnsi="Times New Roman"/>
          <w:color w:val="000000"/>
          <w:sz w:val="28"/>
          <w:szCs w:val="28"/>
        </w:rPr>
        <w:t>Übersetzung aus dem Englischen ins Französische von Statut und Texten eines kleinen Unternehmens für offizielle Zwecke,</w:t>
      </w:r>
    </w:p>
    <w:p w:rsidR="00AE02E1" w:rsidRPr="003E28C4" w:rsidRDefault="00AE02E1" w:rsidP="00AE02E1">
      <w:pPr>
        <w:rPr>
          <w:rFonts w:ascii="Times New Roman" w:hAnsi="Times New Roman" w:cs="Times New Roman"/>
          <w:color w:val="000000"/>
          <w:sz w:val="28"/>
          <w:szCs w:val="28"/>
        </w:rPr>
      </w:pPr>
      <w:r>
        <w:rPr>
          <w:rFonts w:ascii="Times New Roman" w:hAnsi="Times New Roman"/>
          <w:color w:val="000000"/>
          <w:sz w:val="28"/>
          <w:szCs w:val="28"/>
        </w:rPr>
        <w:t>Übersetzung aus dem Englischen ins Französische von Seminarunterlagen für Horizon Jeune, eine Jugendorganisation in Kamerun.</w:t>
      </w:r>
    </w:p>
    <w:p w:rsidR="00AE02E1" w:rsidRDefault="00AE02E1" w:rsidP="00AE02E1">
      <w:pPr>
        <w:jc w:val="both"/>
        <w:rPr>
          <w:rFonts w:ascii="Times New Roman" w:hAnsi="Times New Roman" w:cs="Times New Roman"/>
          <w:color w:val="000000"/>
          <w:sz w:val="28"/>
          <w:szCs w:val="28"/>
        </w:rPr>
      </w:pPr>
      <w:r>
        <w:rPr>
          <w:rFonts w:ascii="Times New Roman" w:hAnsi="Times New Roman"/>
          <w:b/>
          <w:color w:val="000000"/>
          <w:sz w:val="28"/>
          <w:szCs w:val="28"/>
        </w:rPr>
        <w:t>Juli bis September 2016:</w:t>
      </w:r>
      <w:r>
        <w:rPr>
          <w:rFonts w:ascii="Times New Roman" w:hAnsi="Times New Roman"/>
          <w:color w:val="000000"/>
          <w:sz w:val="28"/>
          <w:szCs w:val="28"/>
        </w:rPr>
        <w:t xml:space="preserve"> Praktikum bei der Übersetzungsabteilung des kamerunischen Ministeriums für wissenschaftliche Forschung und Innovation unter der Leitung von Herrn Alphonssius Atega und Herrn Dongmo, Leiter der Übersetzungsabteilung, wo ich etwa 15.000 Wörter aus den Bereichen Landwirtschaft, Biotechnologie und Pflanzenmedizin übersetzte. </w:t>
      </w:r>
    </w:p>
    <w:p w:rsidR="00AE02E1" w:rsidRDefault="00AE02E1" w:rsidP="00AE02E1">
      <w:pPr>
        <w:jc w:val="both"/>
        <w:rPr>
          <w:rFonts w:ascii="Times New Roman" w:hAnsi="Times New Roman" w:cs="Times New Roman"/>
          <w:color w:val="000000"/>
          <w:sz w:val="28"/>
          <w:szCs w:val="28"/>
        </w:rPr>
      </w:pPr>
      <w:r>
        <w:rPr>
          <w:rFonts w:ascii="Times New Roman" w:hAnsi="Times New Roman"/>
          <w:b/>
          <w:color w:val="000000"/>
          <w:sz w:val="28"/>
          <w:szCs w:val="28"/>
        </w:rPr>
        <w:t>Januar 2017:</w:t>
      </w:r>
      <w:r>
        <w:rPr>
          <w:rFonts w:ascii="Times New Roman" w:hAnsi="Times New Roman"/>
          <w:color w:val="000000"/>
          <w:sz w:val="28"/>
          <w:szCs w:val="28"/>
        </w:rPr>
        <w:t xml:space="preserve"> Korrekturlesen einer Übersetzung aus dem Deutschen ins Französische von Dokumenten über "Wirtschaftsethik" von Arthur Rich für eine Präsentation von Alexander Eichler.</w:t>
      </w:r>
    </w:p>
    <w:p w:rsidR="00AE02E1" w:rsidRPr="002D1F18" w:rsidRDefault="00AE02E1" w:rsidP="00AE02E1">
      <w:pPr>
        <w:jc w:val="both"/>
        <w:rPr>
          <w:rFonts w:ascii="Times New Roman" w:hAnsi="Times New Roman" w:cs="Times New Roman"/>
          <w:color w:val="000000"/>
          <w:sz w:val="28"/>
          <w:szCs w:val="28"/>
        </w:rPr>
      </w:pPr>
      <w:r>
        <w:rPr>
          <w:rFonts w:ascii="Times New Roman" w:hAnsi="Times New Roman"/>
          <w:b/>
          <w:color w:val="000000"/>
          <w:sz w:val="28"/>
          <w:szCs w:val="28"/>
        </w:rPr>
        <w:t>Oktober 2017:</w:t>
      </w:r>
      <w:r>
        <w:rPr>
          <w:rFonts w:ascii="Times New Roman" w:hAnsi="Times New Roman"/>
          <w:color w:val="000000"/>
          <w:sz w:val="28"/>
          <w:szCs w:val="28"/>
        </w:rPr>
        <w:t xml:space="preserve"> Übersetzung von etwa 6.000 Wörtern aus dem Deutschen ins Französische einer Bedienungsanleitung für Spannungsregler.</w:t>
      </w:r>
    </w:p>
    <w:p w:rsidR="00AE02E1" w:rsidRDefault="00AE02E1" w:rsidP="00AE02E1">
      <w:pPr>
        <w:jc w:val="both"/>
        <w:rPr>
          <w:rFonts w:ascii="Times New Roman" w:hAnsi="Times New Roman" w:cs="Times New Roman"/>
          <w:color w:val="000000"/>
          <w:sz w:val="28"/>
          <w:szCs w:val="28"/>
        </w:rPr>
      </w:pPr>
      <w:r>
        <w:rPr>
          <w:rFonts w:ascii="Times New Roman" w:hAnsi="Times New Roman"/>
          <w:b/>
          <w:color w:val="000000"/>
          <w:sz w:val="28"/>
          <w:szCs w:val="28"/>
        </w:rPr>
        <w:t>Oktober – November 2017:</w:t>
      </w:r>
      <w:r>
        <w:rPr>
          <w:rFonts w:ascii="Times New Roman" w:hAnsi="Times New Roman"/>
          <w:color w:val="000000"/>
          <w:sz w:val="28"/>
          <w:szCs w:val="28"/>
        </w:rPr>
        <w:t xml:space="preserve"> Übersetzung von ca. 10.000 Wörtern aus dem Englischen ins Französische über Haken und Öse für ABC123 unter der Aufsicht eines erfahrenen Übersetzers.</w:t>
      </w:r>
    </w:p>
    <w:p w:rsidR="00AE02E1" w:rsidRDefault="00AE02E1" w:rsidP="00AE02E1">
      <w:pPr>
        <w:jc w:val="both"/>
        <w:rPr>
          <w:rFonts w:ascii="Times New Roman" w:hAnsi="Times New Roman" w:cs="Times New Roman"/>
          <w:color w:val="000000"/>
          <w:sz w:val="28"/>
          <w:szCs w:val="28"/>
        </w:rPr>
      </w:pPr>
      <w:r>
        <w:rPr>
          <w:rFonts w:ascii="Times New Roman" w:hAnsi="Times New Roman"/>
          <w:b/>
          <w:color w:val="000000"/>
          <w:sz w:val="28"/>
          <w:szCs w:val="28"/>
        </w:rPr>
        <w:t>Dezember 2017:</w:t>
      </w:r>
      <w:r>
        <w:rPr>
          <w:rFonts w:ascii="Times New Roman" w:hAnsi="Times New Roman"/>
          <w:color w:val="000000"/>
          <w:sz w:val="28"/>
          <w:szCs w:val="28"/>
        </w:rPr>
        <w:t xml:space="preserve"> Übersetzung von etwa 5.000 Wörtern aus dem Deutschen ins Französische eines Arbeitsvertrags und Statuten</w:t>
      </w:r>
    </w:p>
    <w:p w:rsidR="00AE02E1" w:rsidRDefault="00AE02E1" w:rsidP="00AE02E1">
      <w:pPr>
        <w:jc w:val="both"/>
        <w:rPr>
          <w:rFonts w:ascii="Times New Roman" w:hAnsi="Times New Roman" w:cs="Times New Roman"/>
          <w:color w:val="000000"/>
          <w:sz w:val="28"/>
          <w:szCs w:val="28"/>
        </w:rPr>
      </w:pPr>
      <w:r>
        <w:rPr>
          <w:rFonts w:ascii="Times New Roman" w:hAnsi="Times New Roman"/>
          <w:b/>
          <w:color w:val="000000"/>
          <w:sz w:val="28"/>
          <w:szCs w:val="28"/>
        </w:rPr>
        <w:t xml:space="preserve">Februar 2018: </w:t>
      </w:r>
      <w:r>
        <w:rPr>
          <w:rFonts w:ascii="Times New Roman" w:hAnsi="Times New Roman"/>
          <w:color w:val="000000"/>
          <w:sz w:val="28"/>
          <w:szCs w:val="28"/>
        </w:rPr>
        <w:t>Übersetzung von 13.000 Wörtern aus dem Französischen ins Englische von einem Hand-out mit dem Titel "Décentranlisation et finances publiques" für die englischsprachigen Studenten von GEFAM, Buea, Kamerun.</w:t>
      </w:r>
    </w:p>
    <w:p w:rsidR="00AE02E1" w:rsidRDefault="00AE02E1" w:rsidP="00AE02E1">
      <w:pPr>
        <w:jc w:val="both"/>
        <w:rPr>
          <w:rFonts w:ascii="Times New Roman" w:hAnsi="Times New Roman" w:cs="Times New Roman"/>
          <w:color w:val="000000"/>
          <w:sz w:val="28"/>
          <w:szCs w:val="28"/>
        </w:rPr>
      </w:pPr>
      <w:r>
        <w:rPr>
          <w:rFonts w:ascii="Times New Roman" w:hAnsi="Times New Roman"/>
          <w:b/>
          <w:color w:val="000000"/>
          <w:sz w:val="28"/>
          <w:szCs w:val="28"/>
        </w:rPr>
        <w:lastRenderedPageBreak/>
        <w:t xml:space="preserve">März 2018: </w:t>
      </w:r>
      <w:r>
        <w:rPr>
          <w:rFonts w:ascii="Times New Roman" w:hAnsi="Times New Roman"/>
          <w:color w:val="000000"/>
          <w:sz w:val="28"/>
          <w:szCs w:val="28"/>
        </w:rPr>
        <w:t>Arbeit an einem Transkriptionsprojekt mit TranslateMediaon</w:t>
      </w:r>
    </w:p>
    <w:p w:rsidR="00AE02E1" w:rsidRDefault="00AE02E1" w:rsidP="00AE02E1">
      <w:pPr>
        <w:jc w:val="both"/>
        <w:rPr>
          <w:rFonts w:ascii="Times New Roman" w:hAnsi="Times New Roman" w:cs="Times New Roman"/>
          <w:color w:val="000000"/>
          <w:sz w:val="28"/>
          <w:szCs w:val="28"/>
        </w:rPr>
      </w:pPr>
      <w:r>
        <w:rPr>
          <w:rFonts w:ascii="Times New Roman" w:hAnsi="Times New Roman"/>
          <w:b/>
          <w:color w:val="000000"/>
          <w:sz w:val="28"/>
          <w:szCs w:val="28"/>
        </w:rPr>
        <w:t>April 2018:</w:t>
      </w:r>
      <w:r>
        <w:rPr>
          <w:rFonts w:ascii="Times New Roman" w:hAnsi="Times New Roman"/>
          <w:color w:val="000000"/>
          <w:sz w:val="28"/>
          <w:szCs w:val="28"/>
        </w:rPr>
        <w:t xml:space="preserve">  Übersetzung von ca. 5.000 Wörtern aus dem Englischen ins Französische eines Dokuments mit dem Titel  “Alternative sources of funding for SMEs“</w:t>
      </w:r>
    </w:p>
    <w:p w:rsidR="00AE02E1" w:rsidRDefault="00AE02E1" w:rsidP="00AE02E1">
      <w:pPr>
        <w:jc w:val="both"/>
        <w:rPr>
          <w:rFonts w:ascii="Times New Roman" w:hAnsi="Times New Roman" w:cs="Times New Roman"/>
          <w:color w:val="000000"/>
          <w:sz w:val="28"/>
          <w:szCs w:val="28"/>
        </w:rPr>
      </w:pPr>
      <w:r>
        <w:rPr>
          <w:rFonts w:ascii="Times New Roman" w:hAnsi="Times New Roman"/>
          <w:b/>
          <w:color w:val="000000"/>
          <w:sz w:val="28"/>
          <w:szCs w:val="28"/>
        </w:rPr>
        <w:t>Mai – Juni 2018:</w:t>
      </w:r>
      <w:r>
        <w:rPr>
          <w:rFonts w:ascii="Times New Roman" w:hAnsi="Times New Roman"/>
          <w:color w:val="000000"/>
          <w:sz w:val="28"/>
          <w:szCs w:val="28"/>
        </w:rPr>
        <w:t xml:space="preserve"> Transkription vieler Audiodaten für STMC Services</w:t>
      </w:r>
    </w:p>
    <w:p w:rsidR="00AE02E1" w:rsidRDefault="00AE02E1" w:rsidP="00AE02E1">
      <w:pPr>
        <w:jc w:val="both"/>
        <w:rPr>
          <w:rFonts w:ascii="Times New Roman" w:hAnsi="Times New Roman" w:cs="Times New Roman"/>
          <w:color w:val="000000"/>
          <w:sz w:val="28"/>
          <w:szCs w:val="28"/>
        </w:rPr>
      </w:pPr>
      <w:r>
        <w:rPr>
          <w:rFonts w:ascii="Times New Roman" w:hAnsi="Times New Roman"/>
          <w:b/>
          <w:color w:val="000000"/>
          <w:sz w:val="28"/>
          <w:szCs w:val="28"/>
        </w:rPr>
        <w:t>Juni 2018:</w:t>
      </w:r>
      <w:r>
        <w:rPr>
          <w:rFonts w:ascii="Times New Roman" w:hAnsi="Times New Roman"/>
          <w:color w:val="000000"/>
          <w:sz w:val="28"/>
          <w:szCs w:val="28"/>
        </w:rPr>
        <w:t xml:space="preserve"> Übersetzung von ca 3000 Wörtern aus dem Englischen ins Französische Impark Subsidiary</w:t>
      </w:r>
    </w:p>
    <w:p w:rsidR="00AE02E1" w:rsidRDefault="00AE02E1" w:rsidP="00AE02E1">
      <w:pPr>
        <w:jc w:val="both"/>
        <w:rPr>
          <w:rFonts w:ascii="Times New Roman" w:hAnsi="Times New Roman" w:cs="Times New Roman"/>
          <w:color w:val="000000"/>
          <w:sz w:val="28"/>
          <w:szCs w:val="28"/>
        </w:rPr>
      </w:pPr>
      <w:r>
        <w:rPr>
          <w:rFonts w:ascii="Times New Roman" w:hAnsi="Times New Roman"/>
          <w:b/>
          <w:color w:val="000000"/>
          <w:sz w:val="28"/>
          <w:szCs w:val="28"/>
        </w:rPr>
        <w:t>September – Oktober 2018:</w:t>
      </w:r>
      <w:r>
        <w:rPr>
          <w:rFonts w:ascii="Times New Roman" w:hAnsi="Times New Roman"/>
          <w:color w:val="000000"/>
          <w:sz w:val="28"/>
          <w:szCs w:val="28"/>
        </w:rPr>
        <w:t xml:space="preserve"> Übersetzung vom Curriculum der Veterinärschule der Universität Buea (ca. 10.000 Wörter) aus dem Französischen ins Englische </w:t>
      </w:r>
    </w:p>
    <w:p w:rsidR="00AE02E1" w:rsidRDefault="00AE02E1" w:rsidP="00AE02E1">
      <w:pPr>
        <w:jc w:val="both"/>
        <w:rPr>
          <w:rFonts w:ascii="Times New Roman" w:hAnsi="Times New Roman" w:cs="Times New Roman"/>
          <w:color w:val="000000"/>
          <w:sz w:val="28"/>
          <w:szCs w:val="28"/>
        </w:rPr>
      </w:pPr>
      <w:r>
        <w:rPr>
          <w:rFonts w:ascii="Times New Roman" w:hAnsi="Times New Roman"/>
          <w:b/>
          <w:color w:val="000000"/>
          <w:sz w:val="28"/>
          <w:szCs w:val="28"/>
        </w:rPr>
        <w:t>November 2018:</w:t>
      </w:r>
      <w:r>
        <w:rPr>
          <w:rFonts w:ascii="Times New Roman" w:hAnsi="Times New Roman"/>
          <w:color w:val="000000"/>
          <w:sz w:val="28"/>
          <w:szCs w:val="28"/>
        </w:rPr>
        <w:t xml:space="preserve"> Übersetzung von einer Bedienungsanleitung eines Generators (ca. 3.500 Wörter) aus dem Deutschen ins Französische. </w:t>
      </w:r>
    </w:p>
    <w:p w:rsidR="00AE02E1" w:rsidRDefault="00F21912" w:rsidP="00AE02E1">
      <w:pPr>
        <w:jc w:val="both"/>
        <w:rPr>
          <w:rFonts w:ascii="Times New Roman" w:hAnsi="Times New Roman" w:cs="Times New Roman"/>
          <w:color w:val="000000"/>
          <w:sz w:val="28"/>
          <w:szCs w:val="28"/>
        </w:rPr>
      </w:pPr>
      <w:r>
        <w:rPr>
          <w:rFonts w:ascii="Times New Roman" w:hAnsi="Times New Roman"/>
          <w:b/>
          <w:color w:val="000000"/>
          <w:sz w:val="28"/>
          <w:szCs w:val="28"/>
        </w:rPr>
        <w:t>Januar</w:t>
      </w:r>
      <w:r w:rsidR="00AE02E1">
        <w:rPr>
          <w:rFonts w:ascii="Times New Roman" w:hAnsi="Times New Roman"/>
          <w:b/>
          <w:color w:val="000000"/>
          <w:sz w:val="28"/>
          <w:szCs w:val="28"/>
        </w:rPr>
        <w:t xml:space="preserve"> 2019:</w:t>
      </w:r>
      <w:r w:rsidR="00AE02E1">
        <w:rPr>
          <w:rFonts w:ascii="Times New Roman" w:hAnsi="Times New Roman"/>
          <w:color w:val="000000"/>
          <w:sz w:val="28"/>
          <w:szCs w:val="28"/>
        </w:rPr>
        <w:t xml:space="preserve"> Übersetzung von ca. 1.500 Wörtern eines Vertrages aus dem Deutschen ins Französische</w:t>
      </w:r>
    </w:p>
    <w:p w:rsidR="00AE02E1" w:rsidRDefault="00AE02E1" w:rsidP="00AE02E1">
      <w:pPr>
        <w:jc w:val="both"/>
        <w:rPr>
          <w:rFonts w:ascii="Times New Roman" w:hAnsi="Times New Roman" w:cs="Times New Roman"/>
          <w:color w:val="000000"/>
          <w:sz w:val="28"/>
          <w:szCs w:val="28"/>
        </w:rPr>
      </w:pPr>
      <w:r>
        <w:rPr>
          <w:rFonts w:ascii="Times New Roman" w:hAnsi="Times New Roman"/>
          <w:b/>
          <w:color w:val="000000"/>
          <w:sz w:val="28"/>
          <w:szCs w:val="28"/>
        </w:rPr>
        <w:t>Februar 2019:</w:t>
      </w:r>
      <w:r>
        <w:rPr>
          <w:rFonts w:ascii="Times New Roman" w:hAnsi="Times New Roman"/>
          <w:color w:val="000000"/>
          <w:sz w:val="28"/>
          <w:szCs w:val="28"/>
        </w:rPr>
        <w:t xml:space="preserve"> Arbeit an einem Transkriptionsprojekt mit Kollegen</w:t>
      </w:r>
    </w:p>
    <w:p w:rsidR="009C28F8" w:rsidRDefault="00AE02E1" w:rsidP="00AE02E1">
      <w:pPr>
        <w:jc w:val="both"/>
        <w:rPr>
          <w:rFonts w:ascii="Times New Roman" w:hAnsi="Times New Roman" w:cs="Times New Roman"/>
          <w:color w:val="000000"/>
          <w:sz w:val="28"/>
          <w:szCs w:val="28"/>
        </w:rPr>
      </w:pPr>
      <w:r>
        <w:rPr>
          <w:rFonts w:ascii="Times New Roman" w:hAnsi="Times New Roman"/>
          <w:b/>
          <w:color w:val="000000"/>
          <w:sz w:val="28"/>
          <w:szCs w:val="28"/>
        </w:rPr>
        <w:t>März 2019:</w:t>
      </w:r>
      <w:r>
        <w:rPr>
          <w:rFonts w:ascii="Times New Roman" w:hAnsi="Times New Roman"/>
          <w:color w:val="000000"/>
          <w:sz w:val="28"/>
          <w:szCs w:val="28"/>
        </w:rPr>
        <w:t xml:space="preserve"> 1. Semester Prüfungsarbeiten von Krankenpflegeschulen in Kamerun (ca. 20000 Wörter) übersetzt aus dem Englischen ins Französische.</w:t>
      </w:r>
    </w:p>
    <w:p w:rsidR="00AE02E1" w:rsidRDefault="009C28F8" w:rsidP="00AE02E1">
      <w:pPr>
        <w:jc w:val="both"/>
        <w:rPr>
          <w:rFonts w:ascii="Times New Roman" w:hAnsi="Times New Roman" w:cs="Times New Roman"/>
          <w:color w:val="000000"/>
          <w:sz w:val="28"/>
          <w:szCs w:val="28"/>
        </w:rPr>
      </w:pPr>
      <w:r>
        <w:rPr>
          <w:rFonts w:ascii="Times New Roman" w:hAnsi="Times New Roman"/>
          <w:b/>
          <w:color w:val="000000"/>
          <w:sz w:val="28"/>
          <w:szCs w:val="28"/>
        </w:rPr>
        <w:t>Mai – Juni 2019:</w:t>
      </w:r>
      <w:r>
        <w:rPr>
          <w:rFonts w:ascii="Times New Roman" w:hAnsi="Times New Roman"/>
          <w:color w:val="000000"/>
          <w:sz w:val="28"/>
          <w:szCs w:val="28"/>
        </w:rPr>
        <w:t xml:space="preserve"> Englisch-Französisch MTPE von Texten von Diversey und Nestlé </w:t>
      </w:r>
    </w:p>
    <w:p w:rsidR="00693774" w:rsidRDefault="00693774" w:rsidP="00AE02E1">
      <w:pPr>
        <w:jc w:val="both"/>
        <w:rPr>
          <w:rFonts w:ascii="Times New Roman" w:hAnsi="Times New Roman" w:cs="Times New Roman"/>
          <w:color w:val="000000"/>
          <w:sz w:val="28"/>
          <w:szCs w:val="28"/>
        </w:rPr>
      </w:pPr>
      <w:r>
        <w:rPr>
          <w:rFonts w:ascii="Times New Roman" w:hAnsi="Times New Roman"/>
          <w:b/>
          <w:color w:val="000000"/>
          <w:sz w:val="28"/>
          <w:szCs w:val="28"/>
        </w:rPr>
        <w:t>Juli 2019:</w:t>
      </w:r>
      <w:r>
        <w:rPr>
          <w:rFonts w:ascii="Times New Roman" w:hAnsi="Times New Roman"/>
          <w:color w:val="000000"/>
          <w:sz w:val="28"/>
          <w:szCs w:val="28"/>
        </w:rPr>
        <w:t xml:space="preserve"> Übersetzung von ca. 3.000 Wörtern eines Mietvertrages aus dem Deutschen ins Französische, viele MTPE</w:t>
      </w:r>
    </w:p>
    <w:p w:rsidR="00693774" w:rsidRDefault="00693774" w:rsidP="00AE02E1">
      <w:pPr>
        <w:jc w:val="both"/>
        <w:rPr>
          <w:rFonts w:ascii="Times New Roman" w:hAnsi="Times New Roman"/>
          <w:color w:val="000000"/>
          <w:sz w:val="28"/>
          <w:szCs w:val="28"/>
        </w:rPr>
      </w:pPr>
      <w:r>
        <w:rPr>
          <w:rFonts w:ascii="Times New Roman" w:hAnsi="Times New Roman"/>
          <w:b/>
          <w:color w:val="000000"/>
          <w:sz w:val="28"/>
          <w:szCs w:val="28"/>
        </w:rPr>
        <w:t>August 2019:</w:t>
      </w:r>
      <w:r w:rsidR="002C5FA6">
        <w:rPr>
          <w:rFonts w:ascii="Times New Roman" w:hAnsi="Times New Roman"/>
          <w:color w:val="000000"/>
          <w:sz w:val="28"/>
          <w:szCs w:val="28"/>
        </w:rPr>
        <w:t xml:space="preserve"> Übersetzung eines</w:t>
      </w:r>
      <w:r>
        <w:rPr>
          <w:rFonts w:ascii="Times New Roman" w:hAnsi="Times New Roman"/>
          <w:color w:val="000000"/>
          <w:sz w:val="28"/>
          <w:szCs w:val="28"/>
        </w:rPr>
        <w:t xml:space="preserve"> </w:t>
      </w:r>
      <w:r w:rsidR="002C5FA6">
        <w:rPr>
          <w:rFonts w:ascii="Times New Roman" w:hAnsi="Times New Roman"/>
          <w:color w:val="000000"/>
          <w:sz w:val="28"/>
          <w:szCs w:val="28"/>
        </w:rPr>
        <w:t>Scheidungsurteils</w:t>
      </w:r>
      <w:r>
        <w:rPr>
          <w:rFonts w:ascii="Times New Roman" w:hAnsi="Times New Roman"/>
          <w:color w:val="000000"/>
          <w:sz w:val="28"/>
          <w:szCs w:val="28"/>
        </w:rPr>
        <w:t xml:space="preserve"> aus dem Deutschen ins Französische</w:t>
      </w:r>
    </w:p>
    <w:p w:rsidR="002C5FA6" w:rsidRDefault="002C5FA6" w:rsidP="00AE02E1">
      <w:pPr>
        <w:jc w:val="both"/>
        <w:rPr>
          <w:rFonts w:ascii="Times New Roman" w:hAnsi="Times New Roman" w:cs="Times New Roman"/>
          <w:color w:val="000000"/>
          <w:sz w:val="28"/>
          <w:szCs w:val="28"/>
        </w:rPr>
      </w:pPr>
      <w:r w:rsidRPr="00EB0D01">
        <w:rPr>
          <w:rFonts w:ascii="Times New Roman" w:hAnsi="Times New Roman"/>
          <w:b/>
          <w:color w:val="000000"/>
          <w:sz w:val="28"/>
          <w:szCs w:val="28"/>
        </w:rPr>
        <w:t>Oktober 2019:</w:t>
      </w:r>
      <w:r>
        <w:rPr>
          <w:rFonts w:ascii="Times New Roman" w:hAnsi="Times New Roman"/>
          <w:color w:val="000000"/>
          <w:sz w:val="28"/>
          <w:szCs w:val="28"/>
        </w:rPr>
        <w:t xml:space="preserve"> Übersetzung aus dem Französischen ins Englische von etwa 3000 Wörtern eines Werbungstexts für </w:t>
      </w:r>
      <w:r w:rsidRPr="002C5FA6">
        <w:rPr>
          <w:rFonts w:ascii="Times New Roman" w:hAnsi="Times New Roman"/>
          <w:i/>
          <w:color w:val="000000"/>
          <w:sz w:val="28"/>
          <w:szCs w:val="28"/>
        </w:rPr>
        <w:t>Kedoderm</w:t>
      </w:r>
      <w:r w:rsidR="00EB0D01">
        <w:rPr>
          <w:rFonts w:ascii="Times New Roman" w:hAnsi="Times New Roman"/>
          <w:i/>
          <w:color w:val="000000"/>
          <w:sz w:val="28"/>
          <w:szCs w:val="28"/>
        </w:rPr>
        <w:t xml:space="preserve">r® </w:t>
      </w:r>
      <w:r w:rsidRPr="002C5FA6">
        <w:rPr>
          <w:rFonts w:ascii="Times New Roman" w:hAnsi="Times New Roman"/>
          <w:i/>
          <w:color w:val="000000"/>
          <w:sz w:val="28"/>
          <w:szCs w:val="28"/>
        </w:rPr>
        <w:t xml:space="preserve"> 2% Gel en sachet</w:t>
      </w:r>
    </w:p>
    <w:p w:rsidR="00AE02E1" w:rsidRDefault="00EB0D01" w:rsidP="001A7FEB">
      <w:pPr>
        <w:jc w:val="both"/>
        <w:rPr>
          <w:rFonts w:ascii="Times New Roman" w:hAnsi="Times New Roman" w:cs="Times New Roman"/>
          <w:bCs/>
          <w:color w:val="000000"/>
          <w:sz w:val="28"/>
          <w:szCs w:val="28"/>
        </w:rPr>
      </w:pPr>
      <w:r>
        <w:rPr>
          <w:rFonts w:ascii="Times New Roman" w:hAnsi="Times New Roman" w:cs="Times New Roman"/>
          <w:b/>
          <w:bCs/>
          <w:color w:val="000000"/>
          <w:sz w:val="28"/>
          <w:szCs w:val="28"/>
        </w:rPr>
        <w:t xml:space="preserve">November 2019: </w:t>
      </w:r>
      <w:r w:rsidR="00F379E4">
        <w:rPr>
          <w:rFonts w:ascii="Times New Roman" w:hAnsi="Times New Roman" w:cs="Times New Roman"/>
          <w:bCs/>
          <w:color w:val="000000"/>
          <w:sz w:val="28"/>
          <w:szCs w:val="28"/>
        </w:rPr>
        <w:t>Übersetzung aus dem Deutschen ins Französische von ca 6000 Wörtern über eine Elektrobohrmaschine und Zubehöre</w:t>
      </w:r>
    </w:p>
    <w:p w:rsidR="00803D30" w:rsidRDefault="00803D30" w:rsidP="001A7FEB">
      <w:pPr>
        <w:jc w:val="both"/>
        <w:rPr>
          <w:rFonts w:ascii="Times New Roman" w:hAnsi="Times New Roman" w:cs="Times New Roman"/>
          <w:bCs/>
          <w:color w:val="000000"/>
          <w:sz w:val="28"/>
          <w:szCs w:val="28"/>
        </w:rPr>
      </w:pPr>
      <w:r w:rsidRPr="00803D30">
        <w:rPr>
          <w:rFonts w:ascii="Times New Roman" w:hAnsi="Times New Roman" w:cs="Times New Roman"/>
          <w:b/>
          <w:bCs/>
          <w:color w:val="000000"/>
          <w:sz w:val="28"/>
          <w:szCs w:val="28"/>
        </w:rPr>
        <w:t>Februar 2020:</w:t>
      </w:r>
      <w:r>
        <w:rPr>
          <w:rFonts w:ascii="Times New Roman" w:hAnsi="Times New Roman" w:cs="Times New Roman"/>
          <w:bCs/>
          <w:color w:val="000000"/>
          <w:sz w:val="28"/>
          <w:szCs w:val="28"/>
        </w:rPr>
        <w:t xml:space="preserve"> Übersetzung </w:t>
      </w:r>
      <w:r w:rsidRPr="00803D30">
        <w:rPr>
          <w:rFonts w:ascii="Times New Roman" w:hAnsi="Times New Roman" w:cs="Times New Roman"/>
          <w:bCs/>
          <w:color w:val="000000"/>
          <w:sz w:val="28"/>
          <w:szCs w:val="28"/>
        </w:rPr>
        <w:t xml:space="preserve">aus dem Deutschen ins Französische </w:t>
      </w:r>
      <w:r>
        <w:rPr>
          <w:rFonts w:ascii="Times New Roman" w:hAnsi="Times New Roman" w:cs="Times New Roman"/>
          <w:bCs/>
          <w:color w:val="000000"/>
          <w:sz w:val="28"/>
          <w:szCs w:val="28"/>
        </w:rPr>
        <w:t xml:space="preserve">von </w:t>
      </w:r>
      <w:r w:rsidRPr="00803D30">
        <w:rPr>
          <w:rFonts w:ascii="Times New Roman" w:hAnsi="Times New Roman" w:cs="Times New Roman"/>
          <w:bCs/>
          <w:color w:val="000000"/>
          <w:sz w:val="28"/>
          <w:szCs w:val="28"/>
        </w:rPr>
        <w:t>einem Waffelrezept für Cloer</w:t>
      </w:r>
      <w:r>
        <w:rPr>
          <w:rFonts w:ascii="Times New Roman" w:hAnsi="Times New Roman" w:cs="Times New Roman"/>
          <w:bCs/>
          <w:color w:val="000000"/>
          <w:sz w:val="28"/>
          <w:szCs w:val="28"/>
        </w:rPr>
        <w:t xml:space="preserve"> (etwa 800 Wörter)</w:t>
      </w:r>
    </w:p>
    <w:p w:rsidR="00803D30" w:rsidRDefault="00803D30" w:rsidP="001A7FEB">
      <w:pPr>
        <w:jc w:val="both"/>
        <w:rPr>
          <w:rFonts w:ascii="Times New Roman" w:hAnsi="Times New Roman" w:cs="Times New Roman"/>
          <w:bCs/>
          <w:color w:val="000000"/>
          <w:sz w:val="28"/>
          <w:szCs w:val="28"/>
        </w:rPr>
      </w:pPr>
      <w:r w:rsidRPr="00803D30">
        <w:rPr>
          <w:rFonts w:ascii="Times New Roman" w:hAnsi="Times New Roman" w:cs="Times New Roman"/>
          <w:b/>
          <w:bCs/>
          <w:color w:val="000000"/>
          <w:sz w:val="28"/>
          <w:szCs w:val="28"/>
        </w:rPr>
        <w:t>März 2020:</w:t>
      </w:r>
      <w:r w:rsidRPr="00803D30">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Übersetzung</w:t>
      </w:r>
      <w:r w:rsidRPr="00803D30">
        <w:rPr>
          <w:rFonts w:ascii="Times New Roman" w:hAnsi="Times New Roman" w:cs="Times New Roman"/>
          <w:bCs/>
          <w:color w:val="000000"/>
          <w:sz w:val="28"/>
          <w:szCs w:val="28"/>
        </w:rPr>
        <w:t xml:space="preserve"> eines Benutzerhandbuchs</w:t>
      </w:r>
      <w:r>
        <w:rPr>
          <w:rFonts w:ascii="Times New Roman" w:hAnsi="Times New Roman" w:cs="Times New Roman"/>
          <w:bCs/>
          <w:color w:val="000000"/>
          <w:sz w:val="28"/>
          <w:szCs w:val="28"/>
        </w:rPr>
        <w:t xml:space="preserve"> aus dem </w:t>
      </w:r>
      <w:r w:rsidRPr="00803D30">
        <w:rPr>
          <w:rFonts w:ascii="Times New Roman" w:hAnsi="Times New Roman" w:cs="Times New Roman"/>
          <w:bCs/>
          <w:color w:val="000000"/>
          <w:sz w:val="28"/>
          <w:szCs w:val="28"/>
        </w:rPr>
        <w:t>Deutschen ins Französische</w:t>
      </w:r>
      <w:r w:rsidRPr="00803D30">
        <w:rPr>
          <w:rFonts w:ascii="Times New Roman" w:hAnsi="Times New Roman" w:cs="Times New Roman"/>
          <w:bCs/>
          <w:color w:val="000000"/>
          <w:sz w:val="28"/>
          <w:szCs w:val="28"/>
        </w:rPr>
        <w:t xml:space="preserve"> für LISSMAC </w:t>
      </w:r>
      <w:r>
        <w:rPr>
          <w:rFonts w:ascii="Times New Roman" w:hAnsi="Times New Roman" w:cs="Times New Roman"/>
          <w:bCs/>
          <w:color w:val="000000"/>
          <w:sz w:val="28"/>
          <w:szCs w:val="28"/>
        </w:rPr>
        <w:t>(etwa 1900 Wörter)</w:t>
      </w:r>
    </w:p>
    <w:p w:rsidR="00803D30" w:rsidRDefault="00803D30" w:rsidP="001A7FEB">
      <w:pPr>
        <w:jc w:val="both"/>
        <w:rPr>
          <w:rFonts w:ascii="Times New Roman" w:hAnsi="Times New Roman" w:cs="Times New Roman"/>
          <w:bCs/>
          <w:color w:val="000000"/>
          <w:sz w:val="28"/>
          <w:szCs w:val="28"/>
        </w:rPr>
      </w:pPr>
      <w:r w:rsidRPr="00803D30">
        <w:rPr>
          <w:rFonts w:ascii="Times New Roman" w:hAnsi="Times New Roman" w:cs="Times New Roman"/>
          <w:b/>
          <w:bCs/>
          <w:color w:val="000000"/>
          <w:sz w:val="28"/>
          <w:szCs w:val="28"/>
        </w:rPr>
        <w:t>April 2020:</w:t>
      </w:r>
      <w:r w:rsidRPr="00803D30">
        <w:rPr>
          <w:rFonts w:ascii="Times New Roman" w:hAnsi="Times New Roman" w:cs="Times New Roman"/>
          <w:bCs/>
          <w:color w:val="000000"/>
          <w:sz w:val="28"/>
          <w:szCs w:val="28"/>
        </w:rPr>
        <w:t xml:space="preserve"> Deutsch</w:t>
      </w:r>
      <w:r w:rsidR="00AB1292">
        <w:rPr>
          <w:rFonts w:ascii="Times New Roman" w:hAnsi="Times New Roman" w:cs="Times New Roman"/>
          <w:bCs/>
          <w:color w:val="000000"/>
          <w:sz w:val="28"/>
          <w:szCs w:val="28"/>
        </w:rPr>
        <w:t xml:space="preserve"> - Französisch PEMT von etwa 10</w:t>
      </w:r>
      <w:r w:rsidRPr="00803D30">
        <w:rPr>
          <w:rFonts w:ascii="Times New Roman" w:hAnsi="Times New Roman" w:cs="Times New Roman"/>
          <w:bCs/>
          <w:color w:val="000000"/>
          <w:sz w:val="28"/>
          <w:szCs w:val="28"/>
        </w:rPr>
        <w:t>000 Wörtern für Chunck</w:t>
      </w:r>
    </w:p>
    <w:p w:rsidR="00AB1292" w:rsidRPr="00EB0D01" w:rsidRDefault="00803D30" w:rsidP="001A7FEB">
      <w:pPr>
        <w:jc w:val="both"/>
        <w:rPr>
          <w:rFonts w:ascii="Times New Roman" w:hAnsi="Times New Roman" w:cs="Times New Roman"/>
          <w:bCs/>
          <w:color w:val="000000"/>
          <w:sz w:val="28"/>
          <w:szCs w:val="28"/>
        </w:rPr>
      </w:pPr>
      <w:bookmarkStart w:id="0" w:name="_GoBack"/>
      <w:r w:rsidRPr="00AB1292">
        <w:rPr>
          <w:rFonts w:ascii="Times New Roman" w:hAnsi="Times New Roman" w:cs="Times New Roman"/>
          <w:b/>
          <w:bCs/>
          <w:color w:val="000000"/>
          <w:sz w:val="28"/>
          <w:szCs w:val="28"/>
        </w:rPr>
        <w:lastRenderedPageBreak/>
        <w:t>Mai 2020:</w:t>
      </w:r>
      <w:bookmarkEnd w:id="0"/>
      <w:r>
        <w:rPr>
          <w:rFonts w:ascii="Times New Roman" w:hAnsi="Times New Roman" w:cs="Times New Roman"/>
          <w:bCs/>
          <w:color w:val="000000"/>
          <w:sz w:val="28"/>
          <w:szCs w:val="28"/>
        </w:rPr>
        <w:t xml:space="preserve"> Deutsch – Französisch PEMT von etwa </w:t>
      </w:r>
      <w:r w:rsidR="00AB1292">
        <w:rPr>
          <w:rFonts w:ascii="Times New Roman" w:hAnsi="Times New Roman" w:cs="Times New Roman"/>
          <w:bCs/>
          <w:color w:val="000000"/>
          <w:sz w:val="28"/>
          <w:szCs w:val="28"/>
        </w:rPr>
        <w:t>3000 Wörtern mit TranscribeMe</w:t>
      </w:r>
    </w:p>
    <w:p w:rsidR="00E80DE3" w:rsidRPr="00AE02E1" w:rsidRDefault="00E80DE3" w:rsidP="001A7FEB">
      <w:pPr>
        <w:jc w:val="both"/>
        <w:rPr>
          <w:rFonts w:ascii="Times New Roman" w:hAnsi="Times New Roman" w:cs="Times New Roman"/>
          <w:b/>
          <w:bCs/>
          <w:color w:val="0070C0"/>
          <w:sz w:val="28"/>
          <w:szCs w:val="28"/>
        </w:rPr>
      </w:pPr>
      <w:r>
        <w:rPr>
          <w:rFonts w:ascii="Times New Roman" w:hAnsi="Times New Roman"/>
          <w:b/>
          <w:bCs/>
          <w:color w:val="0070C0"/>
          <w:sz w:val="28"/>
          <w:szCs w:val="28"/>
        </w:rPr>
        <w:t>ABSCHLÜSSE, SEMINARE, TRAININGS/AUSBILDUNG</w:t>
      </w:r>
    </w:p>
    <w:p w:rsidR="00E80DE3" w:rsidRPr="00D72A32" w:rsidRDefault="00F85D49" w:rsidP="00E14133">
      <w:pPr>
        <w:jc w:val="both"/>
        <w:rPr>
          <w:rFonts w:ascii="Times New Roman" w:hAnsi="Times New Roman" w:cs="Times New Roman"/>
          <w:bCs/>
          <w:color w:val="000000"/>
          <w:sz w:val="28"/>
          <w:szCs w:val="28"/>
        </w:rPr>
      </w:pPr>
      <w:r>
        <w:rPr>
          <w:rFonts w:ascii="Times New Roman" w:hAnsi="Times New Roman"/>
          <w:b/>
          <w:bCs/>
          <w:color w:val="000000"/>
          <w:sz w:val="28"/>
          <w:szCs w:val="28"/>
        </w:rPr>
        <w:t>2005 - 2006</w:t>
      </w:r>
      <w:r>
        <w:rPr>
          <w:rFonts w:ascii="Times New Roman" w:hAnsi="Times New Roman"/>
          <w:bCs/>
          <w:color w:val="000000"/>
          <w:sz w:val="28"/>
          <w:szCs w:val="28"/>
        </w:rPr>
        <w:t xml:space="preserve">: Abiturzeugnis der Allgemeinen Sekundarstufe, Spezialität A4 Deutsch </w:t>
      </w:r>
    </w:p>
    <w:p w:rsidR="00E80DE3" w:rsidRPr="00D72A32" w:rsidRDefault="0004225E" w:rsidP="00E14133">
      <w:pPr>
        <w:jc w:val="both"/>
        <w:rPr>
          <w:rFonts w:ascii="Times New Roman" w:hAnsi="Times New Roman" w:cs="Times New Roman"/>
          <w:bCs/>
          <w:color w:val="000000"/>
          <w:sz w:val="28"/>
          <w:szCs w:val="28"/>
        </w:rPr>
      </w:pPr>
      <w:r>
        <w:rPr>
          <w:rFonts w:ascii="Times New Roman" w:hAnsi="Times New Roman"/>
          <w:bCs/>
          <w:color w:val="000000"/>
          <w:sz w:val="28"/>
          <w:szCs w:val="28"/>
        </w:rPr>
        <w:t>2006: Immatrikulierung an der Abteilung der Angewandten Fremdsprachen an der Universität Dschang, Kamerun</w:t>
      </w:r>
    </w:p>
    <w:p w:rsidR="00E80DE3" w:rsidRPr="00D72A32" w:rsidRDefault="00DE5716" w:rsidP="00E14133">
      <w:pPr>
        <w:jc w:val="both"/>
        <w:rPr>
          <w:rFonts w:ascii="Times New Roman" w:hAnsi="Times New Roman" w:cs="Times New Roman"/>
          <w:bCs/>
          <w:color w:val="000000"/>
          <w:sz w:val="28"/>
          <w:szCs w:val="28"/>
        </w:rPr>
      </w:pPr>
      <w:r>
        <w:rPr>
          <w:rFonts w:ascii="Times New Roman" w:hAnsi="Times New Roman"/>
          <w:b/>
          <w:bCs/>
          <w:color w:val="000000"/>
          <w:sz w:val="28"/>
          <w:szCs w:val="28"/>
        </w:rPr>
        <w:t>2009</w:t>
      </w:r>
      <w:r>
        <w:rPr>
          <w:rFonts w:ascii="Times New Roman" w:hAnsi="Times New Roman"/>
          <w:bCs/>
          <w:color w:val="000000"/>
          <w:sz w:val="28"/>
          <w:szCs w:val="28"/>
        </w:rPr>
        <w:t>: Licence in Modernen Sprachen (Französisch-Englisch-Deutsch) mit Kommunikation als Nebenfach</w:t>
      </w:r>
    </w:p>
    <w:p w:rsidR="0082018E" w:rsidRDefault="00171450" w:rsidP="00E14133">
      <w:pPr>
        <w:jc w:val="both"/>
        <w:rPr>
          <w:rFonts w:ascii="Times New Roman" w:hAnsi="Times New Roman" w:cs="Times New Roman"/>
          <w:bCs/>
          <w:color w:val="000000"/>
          <w:sz w:val="28"/>
          <w:szCs w:val="28"/>
        </w:rPr>
      </w:pPr>
      <w:r>
        <w:rPr>
          <w:rFonts w:ascii="Times New Roman" w:hAnsi="Times New Roman"/>
          <w:b/>
          <w:bCs/>
          <w:color w:val="000000"/>
          <w:sz w:val="28"/>
          <w:szCs w:val="28"/>
        </w:rPr>
        <w:t>2009 - 2010</w:t>
      </w:r>
      <w:r>
        <w:rPr>
          <w:rFonts w:ascii="Times New Roman" w:hAnsi="Times New Roman"/>
          <w:bCs/>
          <w:color w:val="000000"/>
          <w:sz w:val="28"/>
          <w:szCs w:val="28"/>
        </w:rPr>
        <w:t>: Ein Jahr Master Studium in Deutscher Sprachwissenschaft an der Universität Yaoundé I, Kamerun</w:t>
      </w:r>
    </w:p>
    <w:p w:rsidR="00B62BDA" w:rsidRDefault="00B62BDA" w:rsidP="00E14133">
      <w:pPr>
        <w:jc w:val="both"/>
        <w:rPr>
          <w:rFonts w:ascii="Times New Roman" w:hAnsi="Times New Roman" w:cs="Times New Roman"/>
          <w:bCs/>
          <w:color w:val="000000"/>
          <w:sz w:val="28"/>
          <w:szCs w:val="28"/>
        </w:rPr>
      </w:pPr>
      <w:r>
        <w:rPr>
          <w:rFonts w:ascii="Times New Roman" w:hAnsi="Times New Roman"/>
          <w:b/>
          <w:bCs/>
          <w:color w:val="000000"/>
          <w:sz w:val="28"/>
          <w:szCs w:val="28"/>
        </w:rPr>
        <w:t>2011:</w:t>
      </w:r>
      <w:r w:rsidR="00CD2C6C">
        <w:rPr>
          <w:rFonts w:ascii="Times New Roman" w:hAnsi="Times New Roman"/>
          <w:bCs/>
          <w:color w:val="000000"/>
          <w:sz w:val="28"/>
          <w:szCs w:val="28"/>
        </w:rPr>
        <w:t xml:space="preserve"> Aufnahme in die „É</w:t>
      </w:r>
      <w:r>
        <w:rPr>
          <w:rFonts w:ascii="Times New Roman" w:hAnsi="Times New Roman"/>
          <w:bCs/>
          <w:color w:val="000000"/>
          <w:sz w:val="28"/>
          <w:szCs w:val="28"/>
        </w:rPr>
        <w:t>cole Normale Supérieure“ (Hochschule für Lehrerausbildung) Yaoundé, Kamerun</w:t>
      </w:r>
    </w:p>
    <w:p w:rsidR="00846E38" w:rsidRPr="00D72A32" w:rsidRDefault="00846E38" w:rsidP="00E14133">
      <w:pPr>
        <w:jc w:val="both"/>
        <w:rPr>
          <w:rFonts w:ascii="Times New Roman" w:hAnsi="Times New Roman" w:cs="Times New Roman"/>
          <w:bCs/>
          <w:color w:val="000000"/>
          <w:sz w:val="28"/>
          <w:szCs w:val="28"/>
        </w:rPr>
      </w:pPr>
      <w:r>
        <w:rPr>
          <w:rFonts w:ascii="Times New Roman" w:hAnsi="Times New Roman"/>
          <w:b/>
          <w:bCs/>
          <w:color w:val="000000"/>
          <w:sz w:val="28"/>
          <w:szCs w:val="28"/>
        </w:rPr>
        <w:t>2013:</w:t>
      </w:r>
      <w:r>
        <w:rPr>
          <w:rFonts w:ascii="Times New Roman" w:hAnsi="Times New Roman"/>
          <w:bCs/>
          <w:color w:val="000000"/>
          <w:sz w:val="28"/>
          <w:szCs w:val="28"/>
        </w:rPr>
        <w:t xml:space="preserve"> </w:t>
      </w:r>
      <w:r w:rsidR="0098302C">
        <w:rPr>
          <w:rFonts w:ascii="Times New Roman" w:hAnsi="Times New Roman"/>
          <w:bCs/>
          <w:color w:val="000000"/>
          <w:sz w:val="28"/>
          <w:szCs w:val="28"/>
        </w:rPr>
        <w:t>Absolviert von der  „É</w:t>
      </w:r>
      <w:r>
        <w:rPr>
          <w:rFonts w:ascii="Times New Roman" w:hAnsi="Times New Roman"/>
          <w:bCs/>
          <w:color w:val="000000"/>
          <w:sz w:val="28"/>
          <w:szCs w:val="28"/>
        </w:rPr>
        <w:t>cole Normale Supérieure“ (Hochschule für Lehrerausbildung) als Deutschlehrer</w:t>
      </w:r>
    </w:p>
    <w:p w:rsidR="00501846" w:rsidRPr="00D72A32" w:rsidRDefault="00501846" w:rsidP="00E14133">
      <w:pPr>
        <w:jc w:val="both"/>
        <w:rPr>
          <w:rFonts w:ascii="Times New Roman" w:hAnsi="Times New Roman" w:cs="Times New Roman"/>
          <w:bCs/>
          <w:color w:val="000000"/>
          <w:sz w:val="28"/>
          <w:szCs w:val="28"/>
        </w:rPr>
      </w:pPr>
      <w:r>
        <w:rPr>
          <w:rFonts w:ascii="Times New Roman" w:hAnsi="Times New Roman"/>
          <w:b/>
          <w:bCs/>
          <w:color w:val="000000"/>
          <w:sz w:val="28"/>
          <w:szCs w:val="28"/>
        </w:rPr>
        <w:t>2015</w:t>
      </w:r>
      <w:r>
        <w:rPr>
          <w:rFonts w:ascii="Times New Roman" w:hAnsi="Times New Roman"/>
          <w:bCs/>
          <w:color w:val="000000"/>
          <w:sz w:val="28"/>
          <w:szCs w:val="28"/>
        </w:rPr>
        <w:t>: Aufnahme in die Advanced School of Translators and Interpreters (ASTI) (Hochschule für Übersetzer/Innen und Dolmetscher/Innen), Universität Buea, Kamerun für Master in Übersetzungswissenschaft</w:t>
      </w:r>
    </w:p>
    <w:p w:rsidR="0082016B" w:rsidRDefault="002F1243" w:rsidP="00E14133">
      <w:pPr>
        <w:jc w:val="both"/>
        <w:rPr>
          <w:rFonts w:ascii="Times New Roman" w:hAnsi="Times New Roman" w:cs="Times New Roman"/>
          <w:bCs/>
          <w:color w:val="000000"/>
          <w:sz w:val="28"/>
          <w:szCs w:val="28"/>
        </w:rPr>
      </w:pPr>
      <w:r>
        <w:rPr>
          <w:rFonts w:ascii="Times New Roman" w:hAnsi="Times New Roman"/>
          <w:b/>
          <w:bCs/>
          <w:color w:val="000000"/>
          <w:sz w:val="28"/>
          <w:szCs w:val="28"/>
        </w:rPr>
        <w:t>2018:</w:t>
      </w:r>
      <w:r>
        <w:rPr>
          <w:rFonts w:ascii="Times New Roman" w:hAnsi="Times New Roman"/>
          <w:bCs/>
          <w:color w:val="000000"/>
          <w:sz w:val="28"/>
          <w:szCs w:val="28"/>
        </w:rPr>
        <w:t xml:space="preserve"> </w:t>
      </w:r>
      <w:r w:rsidR="0098302C">
        <w:rPr>
          <w:rFonts w:ascii="Times New Roman" w:hAnsi="Times New Roman"/>
          <w:bCs/>
          <w:color w:val="000000"/>
          <w:sz w:val="28"/>
          <w:szCs w:val="28"/>
        </w:rPr>
        <w:t>Studium Ende</w:t>
      </w:r>
      <w:r>
        <w:rPr>
          <w:rFonts w:ascii="Times New Roman" w:hAnsi="Times New Roman"/>
          <w:bCs/>
          <w:color w:val="000000"/>
          <w:sz w:val="28"/>
          <w:szCs w:val="28"/>
        </w:rPr>
        <w:t xml:space="preserve"> in ASTI in Übersetzungswissenschaft mit Französisch, Englisch und Deutsch als Arbeitssprachen</w:t>
      </w:r>
    </w:p>
    <w:p w:rsidR="00695746" w:rsidRPr="00FA2730" w:rsidRDefault="00695746" w:rsidP="004700D5">
      <w:pPr>
        <w:rPr>
          <w:rFonts w:ascii="Times New Roman" w:hAnsi="Times New Roman" w:cs="Times New Roman"/>
          <w:color w:val="000000"/>
          <w:sz w:val="28"/>
          <w:szCs w:val="28"/>
        </w:rPr>
      </w:pPr>
    </w:p>
    <w:p w:rsidR="00AC4DDA" w:rsidRPr="0098302C" w:rsidRDefault="00EC5175" w:rsidP="0098302C">
      <w:pPr>
        <w:rPr>
          <w:rFonts w:ascii="Times New Roman" w:hAnsi="Times New Roman"/>
          <w:b/>
          <w:bCs/>
          <w:color w:val="0070C0"/>
          <w:sz w:val="32"/>
          <w:szCs w:val="32"/>
        </w:rPr>
      </w:pPr>
      <w:r>
        <w:rPr>
          <w:rFonts w:ascii="Times New Roman" w:hAnsi="Times New Roman"/>
          <w:b/>
          <w:bCs/>
          <w:color w:val="0070C0"/>
          <w:sz w:val="32"/>
          <w:szCs w:val="32"/>
        </w:rPr>
        <w:t>Sonstige Fähigkeiten und Interessen</w:t>
      </w:r>
      <w:r>
        <w:rPr>
          <w:color w:val="0070C0"/>
          <w:sz w:val="32"/>
          <w:szCs w:val="32"/>
        </w:rPr>
        <w:br/>
      </w:r>
      <w:r w:rsidRPr="0098302C">
        <w:rPr>
          <w:rFonts w:ascii="Times New Roman" w:hAnsi="Times New Roman" w:cs="Times New Roman"/>
          <w:color w:val="000000"/>
          <w:sz w:val="28"/>
          <w:szCs w:val="28"/>
        </w:rPr>
        <w:t>DaF zu Französischsprachigen Schülern unterrichten. Ich interessiere mich auch</w:t>
      </w:r>
      <w:r>
        <w:rPr>
          <w:rFonts w:ascii="Times New Roman" w:hAnsi="Times New Roman"/>
          <w:color w:val="000000"/>
          <w:sz w:val="28"/>
          <w:szCs w:val="28"/>
        </w:rPr>
        <w:t xml:space="preserve"> für Geo-Strategie, Exil-Literatu</w:t>
      </w:r>
      <w:r w:rsidR="0098302C">
        <w:rPr>
          <w:rFonts w:ascii="Times New Roman" w:hAnsi="Times New Roman"/>
          <w:color w:val="000000"/>
          <w:sz w:val="28"/>
          <w:szCs w:val="28"/>
        </w:rPr>
        <w:t xml:space="preserve">r, Kommunikation, Musik und bin </w:t>
      </w:r>
      <w:r>
        <w:rPr>
          <w:rFonts w:ascii="Times New Roman" w:hAnsi="Times New Roman"/>
          <w:color w:val="000000"/>
          <w:sz w:val="28"/>
          <w:szCs w:val="28"/>
        </w:rPr>
        <w:t>Fußballamateur.</w:t>
      </w:r>
    </w:p>
    <w:p w:rsidR="00A41C50" w:rsidRPr="00D72A32" w:rsidRDefault="00A41C50" w:rsidP="00BD28FC">
      <w:pPr>
        <w:pStyle w:val="Paragraphedeliste"/>
        <w:rPr>
          <w:rFonts w:ascii="Times New Roman" w:hAnsi="Times New Roman" w:cs="Times New Roman"/>
          <w:b/>
          <w:bCs/>
          <w:color w:val="000000"/>
          <w:sz w:val="28"/>
          <w:szCs w:val="28"/>
        </w:rPr>
      </w:pPr>
    </w:p>
    <w:p w:rsidR="00570E99" w:rsidRPr="00D72A32" w:rsidRDefault="00BD28FC" w:rsidP="00BD28FC">
      <w:pPr>
        <w:rPr>
          <w:rFonts w:ascii="Times New Roman" w:hAnsi="Times New Roman" w:cs="Times New Roman"/>
          <w:b/>
          <w:bCs/>
          <w:color w:val="000000"/>
          <w:sz w:val="28"/>
          <w:szCs w:val="28"/>
        </w:rPr>
      </w:pPr>
      <w:r>
        <w:rPr>
          <w:rFonts w:ascii="Times New Roman" w:hAnsi="Times New Roman"/>
          <w:b/>
          <w:bCs/>
          <w:color w:val="000000"/>
          <w:sz w:val="28"/>
          <w:szCs w:val="28"/>
        </w:rPr>
        <w:t>Referenzen</w:t>
      </w:r>
    </w:p>
    <w:p w:rsidR="00BD28FC" w:rsidRPr="00EF1CBE" w:rsidRDefault="00BD28FC" w:rsidP="00EF1CBE">
      <w:pPr>
        <w:pStyle w:val="Paragraphedeliste"/>
        <w:numPr>
          <w:ilvl w:val="0"/>
          <w:numId w:val="3"/>
        </w:numPr>
        <w:jc w:val="both"/>
        <w:rPr>
          <w:rFonts w:ascii="Times New Roman" w:hAnsi="Times New Roman" w:cs="Times New Roman"/>
          <w:bCs/>
          <w:color w:val="000000"/>
          <w:sz w:val="24"/>
          <w:szCs w:val="24"/>
        </w:rPr>
      </w:pPr>
      <w:r>
        <w:rPr>
          <w:rFonts w:ascii="Times New Roman" w:hAnsi="Times New Roman"/>
          <w:bCs/>
          <w:color w:val="000000"/>
          <w:sz w:val="24"/>
          <w:szCs w:val="24"/>
        </w:rPr>
        <w:t>Prof. Dr. Ndeffo Tene Alexandre, Übersetzer/ Dozent für Übersetzungswissenschaft/ Direktor von ASTI (Advanced School of Translators and Intepreters), Buea</w:t>
      </w:r>
    </w:p>
    <w:p w:rsidR="00BD28FC" w:rsidRPr="00C32680" w:rsidRDefault="00234D74" w:rsidP="00E053FE">
      <w:pPr>
        <w:jc w:val="both"/>
        <w:rPr>
          <w:rFonts w:ascii="Times New Roman" w:hAnsi="Times New Roman" w:cs="Times New Roman"/>
          <w:bCs/>
          <w:color w:val="000000"/>
          <w:sz w:val="24"/>
          <w:szCs w:val="24"/>
        </w:rPr>
      </w:pPr>
      <w:hyperlink r:id="rId8" w:history="1">
        <w:r w:rsidR="00D7578E">
          <w:rPr>
            <w:rStyle w:val="Lienhypertexte"/>
            <w:rFonts w:ascii="Times New Roman" w:hAnsi="Times New Roman"/>
            <w:bCs/>
            <w:sz w:val="24"/>
            <w:szCs w:val="24"/>
          </w:rPr>
          <w:t>Ndeffotene@gmail.com</w:t>
        </w:r>
      </w:hyperlink>
    </w:p>
    <w:p w:rsidR="00D72A32" w:rsidRPr="00C32680" w:rsidRDefault="00D72A32" w:rsidP="00E053FE">
      <w:pPr>
        <w:jc w:val="both"/>
        <w:rPr>
          <w:rFonts w:ascii="Times New Roman" w:hAnsi="Times New Roman" w:cs="Times New Roman"/>
          <w:bCs/>
          <w:color w:val="000000"/>
          <w:sz w:val="24"/>
          <w:szCs w:val="24"/>
        </w:rPr>
      </w:pPr>
      <w:r>
        <w:rPr>
          <w:rFonts w:ascii="Times New Roman" w:hAnsi="Times New Roman"/>
          <w:sz w:val="24"/>
          <w:szCs w:val="24"/>
        </w:rPr>
        <w:t>+237 - 675243297</w:t>
      </w:r>
    </w:p>
    <w:p w:rsidR="00E6456A" w:rsidRPr="00EF1CBE" w:rsidRDefault="00E6456A" w:rsidP="00EF1CBE">
      <w:pPr>
        <w:pStyle w:val="Paragraphedeliste"/>
        <w:numPr>
          <w:ilvl w:val="0"/>
          <w:numId w:val="3"/>
        </w:numPr>
        <w:jc w:val="both"/>
        <w:rPr>
          <w:rFonts w:ascii="Times New Roman" w:hAnsi="Times New Roman" w:cs="Times New Roman"/>
          <w:sz w:val="24"/>
          <w:szCs w:val="24"/>
        </w:rPr>
      </w:pPr>
      <w:r>
        <w:rPr>
          <w:rFonts w:ascii="Times New Roman" w:hAnsi="Times New Roman"/>
          <w:sz w:val="24"/>
          <w:szCs w:val="24"/>
        </w:rPr>
        <w:t>Herr Ategha Alphonssius, Übersetzungseinheit im Ministerium für wissenschaftliche Forschung und Innovation, Kamerun</w:t>
      </w:r>
    </w:p>
    <w:p w:rsidR="00F24D39" w:rsidRDefault="00234D74" w:rsidP="00F9427B">
      <w:pPr>
        <w:jc w:val="both"/>
        <w:rPr>
          <w:rFonts w:ascii="Times New Roman" w:hAnsi="Times New Roman" w:cs="Times New Roman"/>
          <w:sz w:val="24"/>
          <w:szCs w:val="24"/>
        </w:rPr>
      </w:pPr>
      <w:hyperlink r:id="rId9" w:history="1">
        <w:r w:rsidR="00D7578E">
          <w:rPr>
            <w:rStyle w:val="Lienhypertexte"/>
            <w:rFonts w:ascii="Times New Roman" w:hAnsi="Times New Roman"/>
            <w:sz w:val="24"/>
            <w:szCs w:val="24"/>
          </w:rPr>
          <w:t>alphonssius@gmail.com</w:t>
        </w:r>
      </w:hyperlink>
      <w:r w:rsidR="00D7578E">
        <w:rPr>
          <w:rFonts w:ascii="Times New Roman" w:hAnsi="Times New Roman"/>
          <w:sz w:val="24"/>
          <w:szCs w:val="24"/>
        </w:rPr>
        <w:t xml:space="preserve"> </w:t>
      </w:r>
    </w:p>
    <w:p w:rsidR="00F24D39" w:rsidRPr="00C32680" w:rsidRDefault="00F24D39" w:rsidP="00F9427B">
      <w:pPr>
        <w:jc w:val="both"/>
        <w:rPr>
          <w:rFonts w:ascii="Times New Roman" w:hAnsi="Times New Roman" w:cs="Times New Roman"/>
          <w:bCs/>
          <w:color w:val="000000"/>
          <w:sz w:val="24"/>
          <w:szCs w:val="24"/>
        </w:rPr>
      </w:pPr>
      <w:r>
        <w:rPr>
          <w:rFonts w:ascii="Times New Roman" w:hAnsi="Times New Roman"/>
          <w:sz w:val="24"/>
          <w:szCs w:val="24"/>
        </w:rPr>
        <w:t>(+237) 677 74 25 90</w:t>
      </w:r>
    </w:p>
    <w:p w:rsidR="00CD2BE5" w:rsidRPr="00EF1CBE" w:rsidRDefault="00AF085F" w:rsidP="00EF1CBE">
      <w:pPr>
        <w:pStyle w:val="Paragraphedeliste"/>
        <w:numPr>
          <w:ilvl w:val="0"/>
          <w:numId w:val="3"/>
        </w:numPr>
        <w:jc w:val="both"/>
        <w:rPr>
          <w:rFonts w:ascii="Times New Roman" w:hAnsi="Times New Roman" w:cs="Times New Roman"/>
          <w:bCs/>
          <w:color w:val="000000"/>
          <w:sz w:val="24"/>
          <w:szCs w:val="24"/>
        </w:rPr>
      </w:pPr>
      <w:r>
        <w:rPr>
          <w:rFonts w:ascii="Times New Roman" w:hAnsi="Times New Roman"/>
          <w:bCs/>
          <w:color w:val="000000"/>
          <w:sz w:val="24"/>
          <w:szCs w:val="24"/>
        </w:rPr>
        <w:t>Kagho Merlin, Freiberufliche Übersetzer</w:t>
      </w:r>
    </w:p>
    <w:p w:rsidR="00AF085F" w:rsidRDefault="00234D74" w:rsidP="00F9427B">
      <w:pPr>
        <w:jc w:val="both"/>
        <w:rPr>
          <w:rFonts w:ascii="Times New Roman" w:hAnsi="Times New Roman" w:cs="Times New Roman"/>
          <w:bCs/>
          <w:color w:val="000000"/>
          <w:sz w:val="24"/>
          <w:szCs w:val="24"/>
        </w:rPr>
      </w:pPr>
      <w:hyperlink r:id="rId10" w:history="1">
        <w:r w:rsidR="00D7578E">
          <w:rPr>
            <w:rStyle w:val="Lienhypertexte"/>
            <w:rFonts w:ascii="Times New Roman" w:hAnsi="Times New Roman"/>
            <w:bCs/>
            <w:sz w:val="24"/>
            <w:szCs w:val="24"/>
          </w:rPr>
          <w:t>merlinkagho@gmail.com</w:t>
        </w:r>
      </w:hyperlink>
    </w:p>
    <w:p w:rsidR="00CA3B69" w:rsidRPr="00C32680" w:rsidRDefault="00CA3B69" w:rsidP="00F9427B">
      <w:pPr>
        <w:jc w:val="both"/>
        <w:rPr>
          <w:rFonts w:ascii="Times New Roman" w:hAnsi="Times New Roman" w:cs="Times New Roman"/>
          <w:bCs/>
          <w:color w:val="000000"/>
          <w:sz w:val="24"/>
          <w:szCs w:val="24"/>
        </w:rPr>
      </w:pPr>
      <w:r>
        <w:rPr>
          <w:rFonts w:ascii="Times New Roman" w:hAnsi="Times New Roman"/>
          <w:bCs/>
          <w:color w:val="000000"/>
          <w:sz w:val="24"/>
          <w:szCs w:val="24"/>
        </w:rPr>
        <w:t>(+237) 675 95 67 21 / (+237) 697 20 35 15</w:t>
      </w:r>
    </w:p>
    <w:p w:rsidR="00B533C5" w:rsidRPr="00EF1CBE" w:rsidRDefault="00C26208" w:rsidP="00EF1CBE">
      <w:pPr>
        <w:pStyle w:val="Paragraphedeliste"/>
        <w:numPr>
          <w:ilvl w:val="0"/>
          <w:numId w:val="3"/>
        </w:numPr>
        <w:jc w:val="both"/>
        <w:rPr>
          <w:rFonts w:ascii="Times New Roman" w:hAnsi="Times New Roman" w:cs="Times New Roman"/>
          <w:bCs/>
          <w:color w:val="000000"/>
          <w:sz w:val="24"/>
          <w:szCs w:val="24"/>
        </w:rPr>
      </w:pPr>
      <w:r>
        <w:rPr>
          <w:rFonts w:ascii="Times New Roman" w:hAnsi="Times New Roman"/>
          <w:bCs/>
          <w:color w:val="000000"/>
          <w:sz w:val="24"/>
          <w:szCs w:val="24"/>
        </w:rPr>
        <w:t>Yimata Thierry, Freiberufliche Übersetzer für SDL France.</w:t>
      </w:r>
    </w:p>
    <w:p w:rsidR="00B533C5" w:rsidRPr="00C32680" w:rsidRDefault="00234D74" w:rsidP="00F9427B">
      <w:pPr>
        <w:jc w:val="both"/>
        <w:rPr>
          <w:rFonts w:ascii="Times New Roman" w:hAnsi="Times New Roman" w:cs="Times New Roman"/>
          <w:bCs/>
          <w:color w:val="000000"/>
          <w:sz w:val="24"/>
          <w:szCs w:val="24"/>
        </w:rPr>
      </w:pPr>
      <w:hyperlink r:id="rId11" w:history="1">
        <w:r w:rsidR="00D7578E">
          <w:rPr>
            <w:rStyle w:val="Lienhypertexte"/>
            <w:rFonts w:ascii="Times New Roman" w:hAnsi="Times New Roman"/>
            <w:bCs/>
            <w:sz w:val="24"/>
            <w:szCs w:val="24"/>
          </w:rPr>
          <w:t>thierrychoup@yahoo.fr</w:t>
        </w:r>
      </w:hyperlink>
      <w:r w:rsidR="00D7578E">
        <w:rPr>
          <w:rFonts w:ascii="Times New Roman" w:hAnsi="Times New Roman"/>
          <w:bCs/>
          <w:color w:val="000000"/>
          <w:sz w:val="24"/>
          <w:szCs w:val="24"/>
        </w:rPr>
        <w:t xml:space="preserve"> / </w:t>
      </w:r>
      <w:hyperlink r:id="rId12" w:history="1">
        <w:r w:rsidR="00D7578E">
          <w:rPr>
            <w:rStyle w:val="Lienhypertexte"/>
            <w:rFonts w:ascii="Times New Roman" w:hAnsi="Times New Roman"/>
            <w:bCs/>
            <w:sz w:val="24"/>
            <w:szCs w:val="24"/>
          </w:rPr>
          <w:t>pitchou89@gmail.com</w:t>
        </w:r>
      </w:hyperlink>
    </w:p>
    <w:p w:rsidR="00DF5C1D" w:rsidRPr="00370100" w:rsidRDefault="00D72A32" w:rsidP="00370100">
      <w:pPr>
        <w:jc w:val="both"/>
        <w:rPr>
          <w:rFonts w:ascii="Times New Roman" w:hAnsi="Times New Roman" w:cs="Times New Roman"/>
          <w:bCs/>
          <w:color w:val="000000"/>
          <w:sz w:val="24"/>
          <w:szCs w:val="24"/>
        </w:rPr>
      </w:pPr>
      <w:r>
        <w:rPr>
          <w:rFonts w:ascii="Times New Roman" w:hAnsi="Times New Roman"/>
          <w:sz w:val="24"/>
          <w:szCs w:val="24"/>
        </w:rPr>
        <w:t>(+237) 674 26 42 08 / (+237) 695 15 60 44</w:t>
      </w:r>
    </w:p>
    <w:sectPr w:rsidR="00DF5C1D" w:rsidRPr="00370100" w:rsidSect="00370100">
      <w:footerReference w:type="default" r:id="rId13"/>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4D74" w:rsidRDefault="00234D74" w:rsidP="001E527F">
      <w:pPr>
        <w:spacing w:after="0" w:line="240" w:lineRule="auto"/>
      </w:pPr>
      <w:r>
        <w:separator/>
      </w:r>
    </w:p>
  </w:endnote>
  <w:endnote w:type="continuationSeparator" w:id="0">
    <w:p w:rsidR="00234D74" w:rsidRDefault="00234D74" w:rsidP="001E52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0202939"/>
      <w:docPartObj>
        <w:docPartGallery w:val="Page Numbers (Bottom of Page)"/>
        <w:docPartUnique/>
      </w:docPartObj>
    </w:sdtPr>
    <w:sdtEndPr/>
    <w:sdtContent>
      <w:p w:rsidR="00260072" w:rsidRDefault="003E412B">
        <w:pPr>
          <w:pStyle w:val="Pieddepage"/>
          <w:jc w:val="right"/>
        </w:pPr>
        <w:r>
          <w:t>Seit</w:t>
        </w:r>
        <w:r w:rsidR="00260072">
          <w:t xml:space="preserve">e | </w:t>
        </w:r>
        <w:r w:rsidR="00260072">
          <w:fldChar w:fldCharType="begin"/>
        </w:r>
        <w:r w:rsidR="00260072">
          <w:instrText>PAGE   \* MERGEFORMAT</w:instrText>
        </w:r>
        <w:r w:rsidR="00260072">
          <w:fldChar w:fldCharType="separate"/>
        </w:r>
        <w:r w:rsidR="00AB1292">
          <w:rPr>
            <w:noProof/>
          </w:rPr>
          <w:t>4</w:t>
        </w:r>
        <w:r w:rsidR="00260072">
          <w:fldChar w:fldCharType="end"/>
        </w:r>
        <w:r w:rsidR="00260072">
          <w:t xml:space="preserve"> </w:t>
        </w:r>
      </w:p>
    </w:sdtContent>
  </w:sdt>
  <w:p w:rsidR="00260072" w:rsidRDefault="0026007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4D74" w:rsidRDefault="00234D74" w:rsidP="001E527F">
      <w:pPr>
        <w:spacing w:after="0" w:line="240" w:lineRule="auto"/>
      </w:pPr>
      <w:r>
        <w:separator/>
      </w:r>
    </w:p>
  </w:footnote>
  <w:footnote w:type="continuationSeparator" w:id="0">
    <w:p w:rsidR="00234D74" w:rsidRDefault="00234D74" w:rsidP="001E52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A608D3"/>
    <w:multiLevelType w:val="hybridMultilevel"/>
    <w:tmpl w:val="FA4AAED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43B1CB9"/>
    <w:multiLevelType w:val="hybridMultilevel"/>
    <w:tmpl w:val="46AC9E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B202E6C"/>
    <w:multiLevelType w:val="hybridMultilevel"/>
    <w:tmpl w:val="FBCC5170"/>
    <w:lvl w:ilvl="0" w:tplc="8A902CD2">
      <w:numFmt w:val="bullet"/>
      <w:lvlText w:val="-"/>
      <w:lvlJc w:val="left"/>
      <w:pPr>
        <w:ind w:left="720" w:hanging="360"/>
      </w:pPr>
      <w:rPr>
        <w:rFonts w:ascii="Times New Roman" w:eastAsiaTheme="minorHAnsi" w:hAnsi="Times New Roman" w:cs="Times New Roman"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D283B47"/>
    <w:multiLevelType w:val="hybridMultilevel"/>
    <w:tmpl w:val="1452DE7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0D5"/>
    <w:rsid w:val="000155EC"/>
    <w:rsid w:val="00025A8B"/>
    <w:rsid w:val="000419F8"/>
    <w:rsid w:val="0004225E"/>
    <w:rsid w:val="0007692A"/>
    <w:rsid w:val="00082018"/>
    <w:rsid w:val="000962DE"/>
    <w:rsid w:val="000A191E"/>
    <w:rsid w:val="000A48C6"/>
    <w:rsid w:val="000E7E53"/>
    <w:rsid w:val="000F7555"/>
    <w:rsid w:val="00101E7E"/>
    <w:rsid w:val="0011018A"/>
    <w:rsid w:val="00137A60"/>
    <w:rsid w:val="00143949"/>
    <w:rsid w:val="0014792C"/>
    <w:rsid w:val="00154C64"/>
    <w:rsid w:val="00171450"/>
    <w:rsid w:val="001906A3"/>
    <w:rsid w:val="001A4BB8"/>
    <w:rsid w:val="001A7FEB"/>
    <w:rsid w:val="001E527F"/>
    <w:rsid w:val="00212B7D"/>
    <w:rsid w:val="00234D74"/>
    <w:rsid w:val="00260072"/>
    <w:rsid w:val="002C5FA6"/>
    <w:rsid w:val="002D1F18"/>
    <w:rsid w:val="002F0A22"/>
    <w:rsid w:val="002F1243"/>
    <w:rsid w:val="002F7C51"/>
    <w:rsid w:val="00317E17"/>
    <w:rsid w:val="00323D84"/>
    <w:rsid w:val="00343F64"/>
    <w:rsid w:val="00350C2C"/>
    <w:rsid w:val="00361859"/>
    <w:rsid w:val="00370100"/>
    <w:rsid w:val="00383502"/>
    <w:rsid w:val="00386E05"/>
    <w:rsid w:val="003875F1"/>
    <w:rsid w:val="003B3E91"/>
    <w:rsid w:val="003B783E"/>
    <w:rsid w:val="003D2CB2"/>
    <w:rsid w:val="003E28C4"/>
    <w:rsid w:val="003E412B"/>
    <w:rsid w:val="004005D4"/>
    <w:rsid w:val="00401EFA"/>
    <w:rsid w:val="004700D5"/>
    <w:rsid w:val="004871DA"/>
    <w:rsid w:val="0049272B"/>
    <w:rsid w:val="004A1039"/>
    <w:rsid w:val="004B5EE3"/>
    <w:rsid w:val="004D5123"/>
    <w:rsid w:val="00500104"/>
    <w:rsid w:val="00501846"/>
    <w:rsid w:val="00524F9B"/>
    <w:rsid w:val="00544DDF"/>
    <w:rsid w:val="005577DA"/>
    <w:rsid w:val="005641D6"/>
    <w:rsid w:val="00570E99"/>
    <w:rsid w:val="005A4901"/>
    <w:rsid w:val="0060335C"/>
    <w:rsid w:val="006345DB"/>
    <w:rsid w:val="00667B81"/>
    <w:rsid w:val="00685FE6"/>
    <w:rsid w:val="00693774"/>
    <w:rsid w:val="00695746"/>
    <w:rsid w:val="006C2B50"/>
    <w:rsid w:val="006D5EB1"/>
    <w:rsid w:val="006E4BA2"/>
    <w:rsid w:val="006E4DEB"/>
    <w:rsid w:val="006F46BA"/>
    <w:rsid w:val="00700074"/>
    <w:rsid w:val="0070333D"/>
    <w:rsid w:val="00707CBB"/>
    <w:rsid w:val="00712B9F"/>
    <w:rsid w:val="00715317"/>
    <w:rsid w:val="007201E1"/>
    <w:rsid w:val="00721005"/>
    <w:rsid w:val="00735739"/>
    <w:rsid w:val="007453D8"/>
    <w:rsid w:val="00766337"/>
    <w:rsid w:val="00791114"/>
    <w:rsid w:val="007952A2"/>
    <w:rsid w:val="007C707D"/>
    <w:rsid w:val="007E69AA"/>
    <w:rsid w:val="007F5E2C"/>
    <w:rsid w:val="00803D30"/>
    <w:rsid w:val="0082016B"/>
    <w:rsid w:val="0082018E"/>
    <w:rsid w:val="00846E38"/>
    <w:rsid w:val="008504AD"/>
    <w:rsid w:val="00864DDA"/>
    <w:rsid w:val="0086523C"/>
    <w:rsid w:val="008713E4"/>
    <w:rsid w:val="008756E1"/>
    <w:rsid w:val="00882CAF"/>
    <w:rsid w:val="008B3A56"/>
    <w:rsid w:val="008C689B"/>
    <w:rsid w:val="008D7678"/>
    <w:rsid w:val="008E49E5"/>
    <w:rsid w:val="00906BBC"/>
    <w:rsid w:val="009253FC"/>
    <w:rsid w:val="009451F2"/>
    <w:rsid w:val="0095269D"/>
    <w:rsid w:val="009573A8"/>
    <w:rsid w:val="00965C4B"/>
    <w:rsid w:val="009666B0"/>
    <w:rsid w:val="0098302C"/>
    <w:rsid w:val="009A387A"/>
    <w:rsid w:val="009C28F8"/>
    <w:rsid w:val="009D0D92"/>
    <w:rsid w:val="009E5AC0"/>
    <w:rsid w:val="00A11C5A"/>
    <w:rsid w:val="00A41C50"/>
    <w:rsid w:val="00A52472"/>
    <w:rsid w:val="00A60AA3"/>
    <w:rsid w:val="00A61F03"/>
    <w:rsid w:val="00A8199E"/>
    <w:rsid w:val="00A85800"/>
    <w:rsid w:val="00AA3B5F"/>
    <w:rsid w:val="00AB1292"/>
    <w:rsid w:val="00AC378A"/>
    <w:rsid w:val="00AC4DDA"/>
    <w:rsid w:val="00AE02E1"/>
    <w:rsid w:val="00AE7737"/>
    <w:rsid w:val="00AF085F"/>
    <w:rsid w:val="00B02425"/>
    <w:rsid w:val="00B06439"/>
    <w:rsid w:val="00B122CE"/>
    <w:rsid w:val="00B24B9C"/>
    <w:rsid w:val="00B47E60"/>
    <w:rsid w:val="00B53243"/>
    <w:rsid w:val="00B533C5"/>
    <w:rsid w:val="00B564E5"/>
    <w:rsid w:val="00B62BDA"/>
    <w:rsid w:val="00BC38DF"/>
    <w:rsid w:val="00BD0325"/>
    <w:rsid w:val="00BD28FC"/>
    <w:rsid w:val="00BD3096"/>
    <w:rsid w:val="00BF4816"/>
    <w:rsid w:val="00C02BC2"/>
    <w:rsid w:val="00C03B34"/>
    <w:rsid w:val="00C0711B"/>
    <w:rsid w:val="00C15AF9"/>
    <w:rsid w:val="00C26208"/>
    <w:rsid w:val="00C32680"/>
    <w:rsid w:val="00C67684"/>
    <w:rsid w:val="00C726A0"/>
    <w:rsid w:val="00CA3B69"/>
    <w:rsid w:val="00CD18B7"/>
    <w:rsid w:val="00CD2BE5"/>
    <w:rsid w:val="00CD2C6C"/>
    <w:rsid w:val="00D4539D"/>
    <w:rsid w:val="00D51BD3"/>
    <w:rsid w:val="00D5277E"/>
    <w:rsid w:val="00D6448C"/>
    <w:rsid w:val="00D65066"/>
    <w:rsid w:val="00D7030A"/>
    <w:rsid w:val="00D72A32"/>
    <w:rsid w:val="00D7578E"/>
    <w:rsid w:val="00D84C7C"/>
    <w:rsid w:val="00D94B10"/>
    <w:rsid w:val="00DD0779"/>
    <w:rsid w:val="00DD32D1"/>
    <w:rsid w:val="00DE5716"/>
    <w:rsid w:val="00DF5C1D"/>
    <w:rsid w:val="00E053FE"/>
    <w:rsid w:val="00E14133"/>
    <w:rsid w:val="00E34A75"/>
    <w:rsid w:val="00E3515F"/>
    <w:rsid w:val="00E54BCC"/>
    <w:rsid w:val="00E63255"/>
    <w:rsid w:val="00E6456A"/>
    <w:rsid w:val="00E75A41"/>
    <w:rsid w:val="00E800E1"/>
    <w:rsid w:val="00E80DE3"/>
    <w:rsid w:val="00EB04CB"/>
    <w:rsid w:val="00EB0D01"/>
    <w:rsid w:val="00EC5175"/>
    <w:rsid w:val="00ED6CEF"/>
    <w:rsid w:val="00EF1CBE"/>
    <w:rsid w:val="00F0321C"/>
    <w:rsid w:val="00F21912"/>
    <w:rsid w:val="00F24D39"/>
    <w:rsid w:val="00F34275"/>
    <w:rsid w:val="00F35806"/>
    <w:rsid w:val="00F379E4"/>
    <w:rsid w:val="00F63314"/>
    <w:rsid w:val="00F639B2"/>
    <w:rsid w:val="00F7023E"/>
    <w:rsid w:val="00F83286"/>
    <w:rsid w:val="00F8564F"/>
    <w:rsid w:val="00F85D49"/>
    <w:rsid w:val="00F900DC"/>
    <w:rsid w:val="00F903D0"/>
    <w:rsid w:val="00F9427B"/>
    <w:rsid w:val="00FA2730"/>
    <w:rsid w:val="00FC4031"/>
    <w:rsid w:val="00FD76E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15D634-0069-4825-815F-226FF52FD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fontstyle01">
    <w:name w:val="fontstyle01"/>
    <w:basedOn w:val="Policepardfaut"/>
    <w:rsid w:val="00DF5C1D"/>
    <w:rPr>
      <w:rFonts w:ascii="Times New Roman" w:hAnsi="Times New Roman" w:cs="Times New Roman" w:hint="default"/>
      <w:b w:val="0"/>
      <w:bCs w:val="0"/>
      <w:i w:val="0"/>
      <w:iCs w:val="0"/>
      <w:color w:val="000000"/>
      <w:sz w:val="32"/>
      <w:szCs w:val="32"/>
    </w:rPr>
  </w:style>
  <w:style w:type="character" w:customStyle="1" w:styleId="fontstyle21">
    <w:name w:val="fontstyle21"/>
    <w:basedOn w:val="Policepardfaut"/>
    <w:rsid w:val="00DF5C1D"/>
    <w:rPr>
      <w:rFonts w:ascii="Times New Roman" w:hAnsi="Times New Roman" w:cs="Times New Roman" w:hint="default"/>
      <w:b/>
      <w:bCs/>
      <w:i w:val="0"/>
      <w:iCs w:val="0"/>
      <w:color w:val="000000"/>
      <w:sz w:val="28"/>
      <w:szCs w:val="28"/>
    </w:rPr>
  </w:style>
  <w:style w:type="character" w:styleId="Lienhypertexte">
    <w:name w:val="Hyperlink"/>
    <w:basedOn w:val="Policepardfaut"/>
    <w:uiPriority w:val="99"/>
    <w:unhideWhenUsed/>
    <w:rsid w:val="001A4BB8"/>
    <w:rPr>
      <w:color w:val="0563C1" w:themeColor="hyperlink"/>
      <w:u w:val="single"/>
    </w:rPr>
  </w:style>
  <w:style w:type="character" w:customStyle="1" w:styleId="fontstyle11">
    <w:name w:val="fontstyle11"/>
    <w:basedOn w:val="Policepardfaut"/>
    <w:rsid w:val="001A4BB8"/>
    <w:rPr>
      <w:rFonts w:ascii="Times New Roman" w:hAnsi="Times New Roman" w:cs="Times New Roman" w:hint="default"/>
      <w:b w:val="0"/>
      <w:bCs w:val="0"/>
      <w:i w:val="0"/>
      <w:iCs w:val="0"/>
      <w:color w:val="000000"/>
      <w:sz w:val="32"/>
      <w:szCs w:val="32"/>
    </w:rPr>
  </w:style>
  <w:style w:type="paragraph" w:styleId="Paragraphedeliste">
    <w:name w:val="List Paragraph"/>
    <w:basedOn w:val="Normal"/>
    <w:uiPriority w:val="34"/>
    <w:qFormat/>
    <w:rsid w:val="00721005"/>
    <w:pPr>
      <w:ind w:left="720"/>
      <w:contextualSpacing/>
    </w:pPr>
  </w:style>
  <w:style w:type="paragraph" w:styleId="En-tte">
    <w:name w:val="header"/>
    <w:basedOn w:val="Normal"/>
    <w:link w:val="En-tteCar"/>
    <w:uiPriority w:val="99"/>
    <w:unhideWhenUsed/>
    <w:rsid w:val="001E527F"/>
    <w:pPr>
      <w:tabs>
        <w:tab w:val="center" w:pos="4153"/>
        <w:tab w:val="right" w:pos="8306"/>
      </w:tabs>
      <w:spacing w:after="0" w:line="240" w:lineRule="auto"/>
    </w:pPr>
  </w:style>
  <w:style w:type="character" w:customStyle="1" w:styleId="En-tteCar">
    <w:name w:val="En-tête Car"/>
    <w:basedOn w:val="Policepardfaut"/>
    <w:link w:val="En-tte"/>
    <w:uiPriority w:val="99"/>
    <w:rsid w:val="001E527F"/>
    <w:rPr>
      <w:lang w:val="de-DE"/>
    </w:rPr>
  </w:style>
  <w:style w:type="paragraph" w:styleId="Pieddepage">
    <w:name w:val="footer"/>
    <w:basedOn w:val="Normal"/>
    <w:link w:val="PieddepageCar"/>
    <w:uiPriority w:val="99"/>
    <w:unhideWhenUsed/>
    <w:rsid w:val="001E527F"/>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1E527F"/>
    <w:rPr>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deffotene@gmail.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acdoher@gmail.com" TargetMode="External"/><Relationship Id="rId12" Type="http://schemas.openxmlformats.org/officeDocument/2006/relationships/hyperlink" Target="mailto:pitchou89@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hierrychoup@yahoo.f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merlinkagho@gmail.com" TargetMode="External"/><Relationship Id="rId4" Type="http://schemas.openxmlformats.org/officeDocument/2006/relationships/webSettings" Target="webSettings.xml"/><Relationship Id="rId9" Type="http://schemas.openxmlformats.org/officeDocument/2006/relationships/hyperlink" Target="mailto:alphonssius@gmail.com"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976</Words>
  <Characters>5567</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DAMAS</dc:creator>
  <cp:keywords/>
  <dc:description/>
  <cp:lastModifiedBy>user</cp:lastModifiedBy>
  <cp:revision>2</cp:revision>
  <dcterms:created xsi:type="dcterms:W3CDTF">2020-05-12T20:05:00Z</dcterms:created>
  <dcterms:modified xsi:type="dcterms:W3CDTF">2020-05-12T20:05:00Z</dcterms:modified>
</cp:coreProperties>
</file>