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27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160"/>
        <w:gridCol w:w="2593"/>
        <w:gridCol w:w="2752"/>
      </w:tblGrid>
      <w:tr w:rsidR="00EE25C1" w:rsidRPr="00EE25C1" w:rsidTr="00364150">
        <w:trPr>
          <w:cantSplit/>
          <w:trHeight w:val="2329"/>
        </w:trPr>
        <w:tc>
          <w:tcPr>
            <w:tcW w:w="2410" w:type="dxa"/>
            <w:tcBorders>
              <w:right w:val="single" w:sz="1" w:space="0" w:color="000000"/>
            </w:tcBorders>
          </w:tcPr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EE25C1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eastAsia="ar-SA"/>
              </w:rPr>
              <w:t>Curriculum vitae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bCs/>
                <w:spacing w:val="10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</w:tcPr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43D650B" wp14:editId="225A4DE9">
                  <wp:extent cx="1590675" cy="1419225"/>
                  <wp:effectExtent l="0" t="0" r="9525" b="9525"/>
                  <wp:docPr id="1" name="Picture 1" descr="nat cv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 cv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5C1" w:rsidRPr="00EE25C1" w:rsidTr="00364150">
        <w:trPr>
          <w:cantSplit/>
          <w:trHeight w:val="274"/>
        </w:trPr>
        <w:tc>
          <w:tcPr>
            <w:tcW w:w="2410" w:type="dxa"/>
            <w:tcBorders>
              <w:right w:val="single" w:sz="1" w:space="0" w:color="000000"/>
            </w:tcBorders>
          </w:tcPr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</w:tcPr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5C1" w:rsidRPr="00EE25C1" w:rsidTr="00364150">
        <w:trPr>
          <w:cantSplit/>
          <w:trHeight w:val="259"/>
        </w:trPr>
        <w:tc>
          <w:tcPr>
            <w:tcW w:w="2410" w:type="dxa"/>
            <w:tcBorders>
              <w:right w:val="single" w:sz="1" w:space="0" w:color="000000"/>
            </w:tcBorders>
          </w:tcPr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8505" w:type="dxa"/>
            <w:gridSpan w:val="3"/>
          </w:tcPr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5C1" w:rsidRPr="00EE25C1" w:rsidTr="00364150">
        <w:trPr>
          <w:cantSplit/>
          <w:trHeight w:val="259"/>
        </w:trPr>
        <w:tc>
          <w:tcPr>
            <w:tcW w:w="2410" w:type="dxa"/>
            <w:tcBorders>
              <w:right w:val="single" w:sz="1" w:space="0" w:color="000000"/>
            </w:tcBorders>
          </w:tcPr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8505" w:type="dxa"/>
            <w:gridSpan w:val="3"/>
          </w:tcPr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5C1" w:rsidRPr="00EE25C1" w:rsidTr="00364150">
        <w:trPr>
          <w:cantSplit/>
          <w:trHeight w:val="259"/>
        </w:trPr>
        <w:tc>
          <w:tcPr>
            <w:tcW w:w="2410" w:type="dxa"/>
            <w:tcBorders>
              <w:right w:val="single" w:sz="1" w:space="0" w:color="000000"/>
            </w:tcBorders>
          </w:tcPr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CONTACTS</w:t>
            </w:r>
          </w:p>
        </w:tc>
        <w:tc>
          <w:tcPr>
            <w:tcW w:w="8505" w:type="dxa"/>
            <w:gridSpan w:val="3"/>
          </w:tcPr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Natalie Appel</w:t>
            </w:r>
          </w:p>
        </w:tc>
      </w:tr>
      <w:tr w:rsidR="00EE25C1" w:rsidRPr="00EE25C1" w:rsidTr="00364150">
        <w:trPr>
          <w:gridAfter w:val="3"/>
          <w:wAfter w:w="8505" w:type="dxa"/>
          <w:cantSplit/>
          <w:trHeight w:val="259"/>
        </w:trPr>
        <w:tc>
          <w:tcPr>
            <w:tcW w:w="2410" w:type="dxa"/>
            <w:tcBorders>
              <w:right w:val="single" w:sz="1" w:space="0" w:color="000000"/>
            </w:tcBorders>
          </w:tcPr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E25C1" w:rsidRPr="00EE25C1" w:rsidTr="00364150">
        <w:trPr>
          <w:gridAfter w:val="1"/>
          <w:wAfter w:w="2752" w:type="dxa"/>
          <w:cantSplit/>
          <w:trHeight w:val="259"/>
        </w:trPr>
        <w:tc>
          <w:tcPr>
            <w:tcW w:w="2410" w:type="dxa"/>
            <w:tcBorders>
              <w:right w:val="single" w:sz="1" w:space="0" w:color="000000"/>
            </w:tcBorders>
          </w:tcPr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Mobile</w:t>
            </w:r>
          </w:p>
        </w:tc>
        <w:tc>
          <w:tcPr>
            <w:tcW w:w="3160" w:type="dxa"/>
          </w:tcPr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+351 967063252 </w:t>
            </w:r>
          </w:p>
        </w:tc>
        <w:tc>
          <w:tcPr>
            <w:tcW w:w="2593" w:type="dxa"/>
          </w:tcPr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5C1" w:rsidRPr="00EE25C1" w:rsidTr="00364150">
        <w:trPr>
          <w:cantSplit/>
          <w:trHeight w:val="39"/>
        </w:trPr>
        <w:tc>
          <w:tcPr>
            <w:tcW w:w="2410" w:type="dxa"/>
            <w:tcBorders>
              <w:right w:val="single" w:sz="1" w:space="0" w:color="000000"/>
            </w:tcBorders>
          </w:tcPr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Email</w:t>
            </w:r>
          </w:p>
        </w:tc>
        <w:tc>
          <w:tcPr>
            <w:tcW w:w="8505" w:type="dxa"/>
            <w:gridSpan w:val="3"/>
          </w:tcPr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natalieappel71@gmail.com</w:t>
            </w:r>
          </w:p>
        </w:tc>
      </w:tr>
      <w:tr w:rsidR="00EE25C1" w:rsidRPr="00EE25C1" w:rsidTr="00364150">
        <w:trPr>
          <w:cantSplit/>
          <w:trHeight w:val="259"/>
        </w:trPr>
        <w:tc>
          <w:tcPr>
            <w:tcW w:w="2410" w:type="dxa"/>
            <w:tcBorders>
              <w:right w:val="single" w:sz="1" w:space="0" w:color="000000"/>
            </w:tcBorders>
          </w:tcPr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Adresse</w:t>
            </w:r>
          </w:p>
        </w:tc>
        <w:tc>
          <w:tcPr>
            <w:tcW w:w="8505" w:type="dxa"/>
            <w:gridSpan w:val="3"/>
          </w:tcPr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val="pt-PT" w:eastAsia="ar-SA"/>
              </w:rPr>
              <w:t xml:space="preserve">  Rua de São Frei Gil 28 – Porto - PORTUGAL</w:t>
            </w:r>
          </w:p>
        </w:tc>
      </w:tr>
      <w:tr w:rsidR="00EE25C1" w:rsidRPr="00EE25C1" w:rsidTr="00364150">
        <w:trPr>
          <w:cantSplit/>
          <w:trHeight w:val="259"/>
        </w:trPr>
        <w:tc>
          <w:tcPr>
            <w:tcW w:w="2410" w:type="dxa"/>
            <w:tcBorders>
              <w:right w:val="single" w:sz="1" w:space="0" w:color="000000"/>
            </w:tcBorders>
          </w:tcPr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ar-SA"/>
              </w:rPr>
            </w:pPr>
          </w:p>
        </w:tc>
        <w:tc>
          <w:tcPr>
            <w:tcW w:w="8505" w:type="dxa"/>
            <w:gridSpan w:val="3"/>
          </w:tcPr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ar-SA"/>
              </w:rPr>
            </w:pPr>
          </w:p>
        </w:tc>
      </w:tr>
      <w:tr w:rsidR="00EE25C1" w:rsidRPr="00EE25C1" w:rsidTr="00364150">
        <w:trPr>
          <w:cantSplit/>
          <w:trHeight w:val="274"/>
        </w:trPr>
        <w:tc>
          <w:tcPr>
            <w:tcW w:w="2410" w:type="dxa"/>
            <w:tcBorders>
              <w:right w:val="single" w:sz="1" w:space="0" w:color="000000"/>
            </w:tcBorders>
          </w:tcPr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ar-SA"/>
              </w:rPr>
            </w:pPr>
          </w:p>
        </w:tc>
        <w:tc>
          <w:tcPr>
            <w:tcW w:w="8505" w:type="dxa"/>
            <w:gridSpan w:val="3"/>
          </w:tcPr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ar-SA"/>
              </w:rPr>
            </w:pPr>
          </w:p>
        </w:tc>
      </w:tr>
      <w:tr w:rsidR="00EE25C1" w:rsidRPr="00EE25C1" w:rsidTr="00364150">
        <w:trPr>
          <w:cantSplit/>
          <w:trHeight w:val="519"/>
        </w:trPr>
        <w:tc>
          <w:tcPr>
            <w:tcW w:w="2410" w:type="dxa"/>
            <w:tcBorders>
              <w:right w:val="single" w:sz="1" w:space="0" w:color="000000"/>
            </w:tcBorders>
          </w:tcPr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PT"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PROFILE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</w:tcPr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Language Service Provider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Bilingue Français | Portugais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Traduction | Interprétation | Révision de Texte | Transcription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5C1" w:rsidRPr="00EE25C1" w:rsidTr="00364150">
        <w:trPr>
          <w:cantSplit/>
          <w:trHeight w:val="6348"/>
        </w:trPr>
        <w:tc>
          <w:tcPr>
            <w:tcW w:w="2410" w:type="dxa"/>
            <w:tcBorders>
              <w:right w:val="single" w:sz="1" w:space="0" w:color="000000"/>
            </w:tcBorders>
          </w:tcPr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textAlignment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EXPERIENCE PROFESSIONNELLE</w:t>
            </w:r>
          </w:p>
        </w:tc>
        <w:tc>
          <w:tcPr>
            <w:tcW w:w="8505" w:type="dxa"/>
            <w:gridSpan w:val="3"/>
          </w:tcPr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Neumann Rui</w:t>
            </w:r>
            <w:r w:rsidRPr="00EE25C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lang w:eastAsia="ar-SA"/>
              </w:rPr>
              <w:t xml:space="preserve">Mars 2018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lang w:eastAsia="ar-SA"/>
              </w:rPr>
              <w:t xml:space="preserve">Traduction d’un Travail Académique Pt / Fr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APPSYSCORE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lang w:eastAsia="ar-SA"/>
              </w:rPr>
              <w:t xml:space="preserve">Octobre / Novembre 2017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lang w:eastAsia="ar-SA"/>
              </w:rPr>
              <w:t xml:space="preserve">Traduction du Guide d’Instructions Pt / Fr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HCR - Language Solutions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lang w:eastAsia="ar-SA"/>
              </w:rPr>
              <w:t xml:space="preserve">Juillet / Aout 2017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lang w:eastAsia="ar-SA"/>
              </w:rPr>
              <w:t xml:space="preserve">Traduction | Révision de Documents Pt / Fr et Fr / Pt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E-Global Journal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lang w:eastAsia="ar-SA"/>
              </w:rPr>
              <w:t xml:space="preserve">Septembre 2016 jusqu’au présent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lang w:eastAsia="ar-SA"/>
              </w:rPr>
              <w:t xml:space="preserve">Traduction | Révision | Transcription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lang w:eastAsia="ar-SA"/>
              </w:rPr>
              <w:t xml:space="preserve">Documents et Interviews  radiophoniques de contexte Géopolitique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Salvador Caetano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5C1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 xml:space="preserve">  </w:t>
            </w:r>
            <w:r w:rsidRPr="00EE25C1">
              <w:rPr>
                <w:rFonts w:ascii="Times New Roman" w:eastAsia="Times New Roman" w:hAnsi="Times New Roman" w:cs="Times New Roman"/>
                <w:lang w:eastAsia="ar-SA"/>
              </w:rPr>
              <w:t xml:space="preserve">Septembre 2016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lang w:eastAsia="ar-SA"/>
              </w:rPr>
              <w:t xml:space="preserve">  Traduction Pt / Fr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lang w:eastAsia="ar-SA"/>
              </w:rPr>
              <w:t xml:space="preserve">  Étude sur Organisation  Environnementale du Travail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right="113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</w:tc>
      </w:tr>
      <w:tr w:rsidR="00EE25C1" w:rsidRPr="00EE25C1" w:rsidTr="00364150">
        <w:trPr>
          <w:cantSplit/>
          <w:trHeight w:val="106"/>
        </w:trPr>
        <w:tc>
          <w:tcPr>
            <w:tcW w:w="2410" w:type="dxa"/>
            <w:tcBorders>
              <w:right w:val="single" w:sz="1" w:space="0" w:color="000000"/>
            </w:tcBorders>
          </w:tcPr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</w:tcPr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The Flatgate Partnership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2001 jusqu’au présent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Réception des visiteurs lors de leur arrivée aux caves aussi bien que visites guidées en plusieurs langues : Portugais, Français, Anglais et Hébreu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Traductrice Interprète de plusieurs événements ayant part aux caves, en occurrence  Ouvertures de Vintage á Feu et Mariage d’étrangers au Portugal 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Armatis Lc Porto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2013 jusqu’au présent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Prise en charge téléphonique de la demande client Bouygues Telecom, à savoir analyse de la facture, présentation/vente de produits dans le cadre de l’entreprise ainsi bien que gestion technique de certaines situations concernant le service mobile, fixe et internet du client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Decor Art Lda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2006 - 2007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Conseiller le Directeur dans la planification de ses déplacements á l’étranger: Chine et Europe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Recherche de nouveaux fournisseurs et clients pour l’entreprise et ouverture de nouveaux marchés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Optifone Sa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2003 - 2005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Planification de l’agenda de l’équipe commerciale et contact de la base de données de l’entreprise pour vérification du niveau de satisfaction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E25C1" w:rsidRPr="00EE25C1" w:rsidTr="00364150">
        <w:trPr>
          <w:cantSplit/>
          <w:trHeight w:val="106"/>
        </w:trPr>
        <w:tc>
          <w:tcPr>
            <w:tcW w:w="2410" w:type="dxa"/>
            <w:tcBorders>
              <w:right w:val="single" w:sz="1" w:space="0" w:color="000000"/>
            </w:tcBorders>
          </w:tcPr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FORMATION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COMPÉTENCES PERSONNELLES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</w:tcPr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Licence en Langues Appliquées à la Traduction par la Faculté de Lettres de l’Université de Porto – 2017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Bilingue Français / Portugais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Bon domaine oral et écrit de l’anglais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Bon domaine oral en Hébreux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Microsoft Office Programs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E25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25C1" w:rsidRPr="00EE25C1" w:rsidRDefault="00EE25C1" w:rsidP="00EE25C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97EF0" w:rsidRDefault="00EE25C1">
      <w:r>
        <w:t xml:space="preserve"> </w:t>
      </w:r>
    </w:p>
    <w:sectPr w:rsidR="00E97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C1"/>
    <w:rsid w:val="00E97EF0"/>
    <w:rsid w:val="00E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93396-1E44-45B9-A348-F450BD83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appel</dc:creator>
  <cp:keywords/>
  <dc:description/>
  <cp:lastModifiedBy>natalie appel</cp:lastModifiedBy>
  <cp:revision>1</cp:revision>
  <dcterms:created xsi:type="dcterms:W3CDTF">2018-04-09T18:56:00Z</dcterms:created>
  <dcterms:modified xsi:type="dcterms:W3CDTF">2018-04-09T19:00:00Z</dcterms:modified>
</cp:coreProperties>
</file>