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C2" w:rsidRPr="00CC50C2" w:rsidRDefault="00CC50C2" w:rsidP="00EF038F">
      <w:pPr>
        <w:spacing w:after="0" w:line="240" w:lineRule="auto"/>
        <w:jc w:val="center"/>
        <w:rPr>
          <w:rFonts w:ascii="Gabriola" w:hAnsi="Gabriola"/>
          <w:b/>
          <w:bCs/>
          <w:sz w:val="52"/>
          <w:szCs w:val="52"/>
        </w:rPr>
      </w:pPr>
      <w:r w:rsidRPr="00CC50C2">
        <w:rPr>
          <w:rFonts w:ascii="Gabriola" w:hAnsi="Gabriola"/>
          <w:b/>
          <w:bCs/>
          <w:sz w:val="52"/>
          <w:szCs w:val="52"/>
        </w:rPr>
        <w:t>Habib Attifa Boucar</w:t>
      </w:r>
    </w:p>
    <w:p w:rsidR="00344248" w:rsidRPr="00CC50C2" w:rsidRDefault="00344248" w:rsidP="00EF038F">
      <w:pPr>
        <w:spacing w:after="0" w:line="240" w:lineRule="auto"/>
        <w:jc w:val="center"/>
        <w:rPr>
          <w:rFonts w:ascii="Gabriola" w:hAnsi="Gabriola"/>
          <w:b/>
          <w:bCs/>
          <w:sz w:val="48"/>
          <w:szCs w:val="48"/>
        </w:rPr>
      </w:pPr>
      <w:r w:rsidRPr="00CC50C2">
        <w:rPr>
          <w:rFonts w:ascii="Gabriola" w:hAnsi="Gabriola"/>
          <w:b/>
          <w:bCs/>
          <w:sz w:val="24"/>
          <w:szCs w:val="24"/>
        </w:rPr>
        <w:t xml:space="preserve"> </w:t>
      </w:r>
      <w:r w:rsidRPr="00CC50C2">
        <w:rPr>
          <w:rFonts w:ascii="Gabriola" w:hAnsi="Gabriola"/>
          <w:b/>
          <w:bCs/>
          <w:sz w:val="48"/>
          <w:szCs w:val="48"/>
        </w:rPr>
        <w:t xml:space="preserve">Traduction - </w:t>
      </w:r>
      <w:r w:rsidR="00CC50C2" w:rsidRPr="00CC50C2">
        <w:rPr>
          <w:rFonts w:ascii="Gabriola" w:hAnsi="Gabriola"/>
          <w:b/>
          <w:bCs/>
          <w:sz w:val="48"/>
          <w:szCs w:val="48"/>
        </w:rPr>
        <w:t xml:space="preserve">Relecture </w:t>
      </w:r>
      <w:r w:rsidRPr="00CC50C2">
        <w:rPr>
          <w:rFonts w:ascii="Gabriola" w:hAnsi="Gabriola"/>
          <w:b/>
          <w:bCs/>
          <w:sz w:val="48"/>
          <w:szCs w:val="48"/>
        </w:rPr>
        <w:t xml:space="preserve"> </w:t>
      </w:r>
    </w:p>
    <w:p w:rsidR="00344248" w:rsidRPr="00344248" w:rsidRDefault="00344248" w:rsidP="00EF038F">
      <w:pPr>
        <w:spacing w:after="0" w:line="240" w:lineRule="auto"/>
        <w:jc w:val="center"/>
        <w:rPr>
          <w:rFonts w:ascii="Gabriola" w:hAnsi="Gabriola"/>
          <w:b/>
          <w:bCs/>
          <w:sz w:val="24"/>
          <w:szCs w:val="24"/>
        </w:rPr>
      </w:pPr>
      <w:r w:rsidRPr="00344248">
        <w:rPr>
          <w:rFonts w:ascii="Gabriola" w:hAnsi="Gabriola"/>
          <w:b/>
          <w:bCs/>
          <w:sz w:val="24"/>
          <w:szCs w:val="24"/>
        </w:rPr>
        <w:t xml:space="preserve"> (Français vs anglais / anglais vs français)</w:t>
      </w:r>
    </w:p>
    <w:p w:rsidR="00344248" w:rsidRPr="00CC50C2" w:rsidRDefault="00CC50C2" w:rsidP="00EF038F">
      <w:pPr>
        <w:spacing w:after="0" w:line="240" w:lineRule="auto"/>
        <w:rPr>
          <w:rFonts w:ascii="Gabriola" w:hAnsi="Gabriola" w:cs="Vijaya"/>
          <w:b/>
          <w:bCs/>
          <w:sz w:val="24"/>
          <w:szCs w:val="24"/>
          <w:lang w:val="en-US"/>
        </w:rPr>
      </w:pPr>
      <w:r w:rsidRPr="00CC50C2">
        <w:rPr>
          <w:rFonts w:ascii="Gabriola" w:hAnsi="Gabriola" w:cs="Vijaya"/>
          <w:b/>
          <w:bCs/>
          <w:sz w:val="24"/>
          <w:szCs w:val="24"/>
          <w:lang w:val="en-US"/>
        </w:rPr>
        <w:t>Adresse</w:t>
      </w:r>
      <w:r w:rsidR="00344248" w:rsidRPr="00CC50C2">
        <w:rPr>
          <w:rFonts w:ascii="Times New Roman" w:hAnsi="Times New Roman" w:cs="Times New Roman"/>
          <w:b/>
          <w:bCs/>
          <w:sz w:val="24"/>
          <w:szCs w:val="24"/>
          <w:lang w:val="en-US"/>
        </w:rPr>
        <w:t>ː</w:t>
      </w:r>
      <w:r w:rsidR="00344248" w:rsidRPr="00CC50C2">
        <w:rPr>
          <w:rFonts w:ascii="Gabriola" w:hAnsi="Gabriola" w:cs="Vijaya"/>
          <w:b/>
          <w:bCs/>
          <w:sz w:val="24"/>
          <w:szCs w:val="24"/>
          <w:lang w:val="en-US"/>
        </w:rPr>
        <w:t xml:space="preserve"> </w:t>
      </w:r>
      <w:r w:rsidR="00344248" w:rsidRPr="00CC50C2">
        <w:rPr>
          <w:rFonts w:ascii="Gabriola" w:hAnsi="Gabriola" w:cs="Vijaya"/>
          <w:sz w:val="24"/>
          <w:szCs w:val="24"/>
          <w:lang w:val="en-US"/>
        </w:rPr>
        <w:t>Kourandaga</w:t>
      </w:r>
      <w:r w:rsidR="00344248" w:rsidRPr="00CC50C2">
        <w:rPr>
          <w:rFonts w:ascii="Gabriola" w:hAnsi="Gabriola" w:cs="Vijaya"/>
          <w:sz w:val="24"/>
          <w:szCs w:val="24"/>
          <w:lang w:val="en-US"/>
        </w:rPr>
        <w:t xml:space="preserve"> </w:t>
      </w:r>
      <w:r w:rsidR="00344248" w:rsidRPr="00CC50C2">
        <w:rPr>
          <w:rFonts w:ascii="Gabriola" w:hAnsi="Gabriola" w:cs="Vijaya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>
        <w:rPr>
          <w:rFonts w:ascii="Gabriola" w:hAnsi="Gabriola" w:cs="Vijaya"/>
          <w:b/>
          <w:bCs/>
          <w:sz w:val="24"/>
          <w:szCs w:val="24"/>
          <w:lang w:val="en-US"/>
        </w:rPr>
        <w:t xml:space="preserve">                       </w:t>
      </w:r>
      <w:r w:rsidR="00344248" w:rsidRPr="00CC50C2">
        <w:rPr>
          <w:rFonts w:ascii="Gabriola" w:hAnsi="Gabriola" w:cs="Vijaya"/>
          <w:b/>
          <w:bCs/>
          <w:sz w:val="24"/>
          <w:szCs w:val="24"/>
          <w:lang w:val="en-US"/>
        </w:rPr>
        <w:t xml:space="preserve">   </w:t>
      </w:r>
      <w:r w:rsidR="00344248" w:rsidRPr="00CC50C2">
        <w:rPr>
          <w:rFonts w:ascii="Gabriola" w:hAnsi="Gabriola" w:cs="Vijaya"/>
          <w:b/>
          <w:bCs/>
          <w:noProof/>
          <w:sz w:val="24"/>
          <w:szCs w:val="24"/>
          <w:lang w:eastAsia="fr-FR"/>
        </w:rPr>
        <w:drawing>
          <wp:inline distT="0" distB="0" distL="0" distR="0" wp14:anchorId="1C8DA415" wp14:editId="00DC8C34">
            <wp:extent cx="768060" cy="8073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884" cy="80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248" w:rsidRPr="00CC50C2" w:rsidRDefault="00344248" w:rsidP="00EF038F">
      <w:pPr>
        <w:spacing w:after="0" w:line="240" w:lineRule="auto"/>
        <w:rPr>
          <w:rFonts w:ascii="Gabriola" w:hAnsi="Gabriola" w:cs="Vijaya"/>
          <w:b/>
          <w:bCs/>
          <w:sz w:val="24"/>
          <w:szCs w:val="24"/>
          <w:lang w:val="en-US"/>
        </w:rPr>
      </w:pPr>
      <w:r w:rsidRPr="00CC50C2">
        <w:rPr>
          <w:rFonts w:ascii="Gabriola" w:hAnsi="Gabriola" w:cs="Vijaya"/>
          <w:b/>
          <w:bCs/>
          <w:sz w:val="24"/>
          <w:szCs w:val="24"/>
          <w:lang w:val="en-US"/>
        </w:rPr>
        <w:t>Telephone</w:t>
      </w:r>
      <w:r w:rsidRPr="00CC50C2">
        <w:rPr>
          <w:rFonts w:ascii="Times New Roman" w:hAnsi="Times New Roman" w:cs="Times New Roman"/>
          <w:b/>
          <w:bCs/>
          <w:sz w:val="24"/>
          <w:szCs w:val="24"/>
          <w:lang w:val="en-US"/>
        </w:rPr>
        <w:t>ː</w:t>
      </w:r>
      <w:r w:rsidRPr="00CC50C2">
        <w:rPr>
          <w:rFonts w:ascii="Gabriola" w:hAnsi="Gabriola" w:cs="Vijaya"/>
          <w:b/>
          <w:bCs/>
          <w:sz w:val="24"/>
          <w:szCs w:val="24"/>
          <w:lang w:val="en-US"/>
        </w:rPr>
        <w:t xml:space="preserve"> </w:t>
      </w:r>
      <w:r w:rsidRPr="00CC50C2">
        <w:rPr>
          <w:rFonts w:ascii="Gabriola" w:hAnsi="Gabriola" w:cs="Vijaya"/>
          <w:sz w:val="24"/>
          <w:szCs w:val="24"/>
          <w:lang w:val="en-US"/>
        </w:rPr>
        <w:t>(00227)96709574-20510886</w:t>
      </w:r>
    </w:p>
    <w:p w:rsidR="00344248" w:rsidRPr="00CC50C2" w:rsidRDefault="00344248" w:rsidP="00EF038F">
      <w:pPr>
        <w:spacing w:after="0" w:line="240" w:lineRule="auto"/>
        <w:rPr>
          <w:rFonts w:ascii="Gabriola" w:hAnsi="Gabriola" w:cs="Vijaya"/>
          <w:b/>
          <w:bCs/>
          <w:sz w:val="24"/>
          <w:szCs w:val="24"/>
          <w:lang w:val="en-US"/>
        </w:rPr>
      </w:pPr>
      <w:r w:rsidRPr="00CC50C2">
        <w:rPr>
          <w:rFonts w:ascii="Gabriola" w:hAnsi="Gabriola" w:cs="Vijaya"/>
          <w:b/>
          <w:bCs/>
          <w:sz w:val="24"/>
          <w:szCs w:val="24"/>
          <w:lang w:val="en-US"/>
        </w:rPr>
        <w:t>Courriel</w:t>
      </w:r>
      <w:r w:rsidRPr="00CC50C2">
        <w:rPr>
          <w:rFonts w:ascii="Times New Roman" w:hAnsi="Times New Roman" w:cs="Times New Roman"/>
          <w:b/>
          <w:bCs/>
          <w:sz w:val="24"/>
          <w:szCs w:val="24"/>
          <w:lang w:val="en-US"/>
        </w:rPr>
        <w:t>ː</w:t>
      </w:r>
      <w:r w:rsidRPr="00CC50C2">
        <w:rPr>
          <w:rFonts w:ascii="Gabriola" w:hAnsi="Gabriola" w:cs="Vijaya"/>
          <w:b/>
          <w:bCs/>
          <w:sz w:val="24"/>
          <w:szCs w:val="24"/>
          <w:lang w:val="en-US"/>
        </w:rPr>
        <w:t xml:space="preserve"> </w:t>
      </w:r>
      <w:hyperlink r:id="rId6" w:history="1">
        <w:r w:rsidRPr="00CC50C2">
          <w:rPr>
            <w:rStyle w:val="Lienhypertexte"/>
            <w:rFonts w:ascii="Gabriola" w:hAnsi="Gabriola" w:cs="Vijaya"/>
            <w:color w:val="auto"/>
            <w:sz w:val="24"/>
            <w:szCs w:val="24"/>
            <w:u w:val="none"/>
            <w:lang w:val="en-US"/>
          </w:rPr>
          <w:t>rahimehab21@gmail.com</w:t>
        </w:r>
      </w:hyperlink>
      <w:r w:rsidRPr="00CC50C2">
        <w:rPr>
          <w:rFonts w:ascii="Gabriola" w:hAnsi="Gabriola" w:cs="Vijaya"/>
          <w:sz w:val="24"/>
          <w:szCs w:val="24"/>
          <w:lang w:val="en-US"/>
        </w:rPr>
        <w:t xml:space="preserve">    </w:t>
      </w:r>
      <w:r w:rsidRPr="00CC50C2">
        <w:rPr>
          <w:rFonts w:ascii="Gabriola" w:hAnsi="Gabriola" w:cs="Vijaya"/>
          <w:b/>
          <w:bCs/>
          <w:sz w:val="24"/>
          <w:szCs w:val="24"/>
          <w:lang w:val="en-US"/>
        </w:rPr>
        <w:t xml:space="preserve">           No. Carte</w:t>
      </w:r>
      <w:r w:rsidRPr="00CC50C2">
        <w:rPr>
          <w:rFonts w:ascii="Times New Roman" w:hAnsi="Times New Roman" w:cs="Times New Roman"/>
          <w:b/>
          <w:bCs/>
          <w:sz w:val="24"/>
          <w:szCs w:val="24"/>
          <w:lang w:val="en-US"/>
        </w:rPr>
        <w:t>ː</w:t>
      </w:r>
      <w:r w:rsidRPr="00CC50C2">
        <w:rPr>
          <w:rFonts w:ascii="Gabriola" w:hAnsi="Gabriola" w:cs="Vijaya"/>
          <w:b/>
          <w:bCs/>
          <w:sz w:val="24"/>
          <w:szCs w:val="24"/>
          <w:lang w:val="en-US"/>
        </w:rPr>
        <w:t xml:space="preserve"> 14.144/2012/DRPN/Zinder-Niger</w:t>
      </w:r>
    </w:p>
    <w:p w:rsidR="00CC50C2" w:rsidRDefault="00344248" w:rsidP="00EF038F">
      <w:pPr>
        <w:spacing w:after="0" w:line="240" w:lineRule="auto"/>
        <w:rPr>
          <w:rFonts w:ascii="Gabriola" w:hAnsi="Gabriola" w:cs="Vijaya"/>
          <w:b/>
          <w:bCs/>
          <w:sz w:val="24"/>
          <w:szCs w:val="24"/>
        </w:rPr>
      </w:pPr>
      <w:r w:rsidRPr="00CC50C2">
        <w:rPr>
          <w:rFonts w:ascii="Gabriola" w:hAnsi="Gabriola" w:cs="Vijaya"/>
          <w:b/>
          <w:bCs/>
          <w:sz w:val="24"/>
          <w:szCs w:val="24"/>
        </w:rPr>
        <w:t xml:space="preserve">Date et lieu de </w:t>
      </w:r>
      <w:r w:rsidR="00CC50C2" w:rsidRPr="00CC50C2">
        <w:rPr>
          <w:rFonts w:ascii="Gabriola" w:hAnsi="Gabriola" w:cs="Vijaya"/>
          <w:b/>
          <w:bCs/>
          <w:sz w:val="24"/>
          <w:szCs w:val="24"/>
        </w:rPr>
        <w:t xml:space="preserve">naissance </w:t>
      </w:r>
      <w:r w:rsidR="00CC50C2" w:rsidRPr="00CC50C2">
        <w:rPr>
          <w:rFonts w:ascii="Times New Roman" w:hAnsi="Times New Roman" w:cs="Times New Roman"/>
          <w:b/>
          <w:bCs/>
          <w:sz w:val="24"/>
          <w:szCs w:val="24"/>
        </w:rPr>
        <w:t>ː</w:t>
      </w:r>
      <w:r w:rsidRPr="00CC50C2">
        <w:rPr>
          <w:rFonts w:ascii="Gabriola" w:hAnsi="Gabriola" w:cs="Vijaya"/>
          <w:b/>
          <w:bCs/>
          <w:sz w:val="24"/>
          <w:szCs w:val="24"/>
        </w:rPr>
        <w:t xml:space="preserve"> </w:t>
      </w:r>
      <w:r w:rsidRPr="00CC50C2">
        <w:rPr>
          <w:rFonts w:ascii="Gabriola" w:hAnsi="Gabriola" w:cs="Vijaya"/>
          <w:sz w:val="24"/>
          <w:szCs w:val="24"/>
        </w:rPr>
        <w:t>21/07/1979 - Niamey</w:t>
      </w:r>
      <w:r w:rsidRPr="00CC50C2">
        <w:rPr>
          <w:rFonts w:ascii="Gabriola" w:hAnsi="Gabriola" w:cs="Vijaya"/>
          <w:b/>
          <w:bCs/>
          <w:sz w:val="24"/>
          <w:szCs w:val="24"/>
        </w:rPr>
        <w:t xml:space="preserve">    </w:t>
      </w:r>
    </w:p>
    <w:p w:rsidR="00EF038F" w:rsidRDefault="00344248" w:rsidP="00EF038F">
      <w:pPr>
        <w:spacing w:after="0" w:line="240" w:lineRule="auto"/>
        <w:rPr>
          <w:rFonts w:ascii="Gabriola" w:hAnsi="Gabriola" w:cs="Vijaya"/>
          <w:sz w:val="24"/>
          <w:szCs w:val="24"/>
        </w:rPr>
      </w:pPr>
      <w:r w:rsidRPr="00CC50C2">
        <w:rPr>
          <w:rFonts w:ascii="Gabriola" w:hAnsi="Gabriola" w:cs="Vijaya"/>
          <w:b/>
          <w:bCs/>
          <w:sz w:val="24"/>
          <w:szCs w:val="24"/>
        </w:rPr>
        <w:t xml:space="preserve"> </w:t>
      </w:r>
      <w:r w:rsidR="00CC50C2" w:rsidRPr="00CC50C2">
        <w:rPr>
          <w:rFonts w:ascii="Gabriola" w:hAnsi="Gabriola" w:cs="Vijaya"/>
          <w:b/>
          <w:bCs/>
          <w:sz w:val="24"/>
          <w:szCs w:val="24"/>
        </w:rPr>
        <w:t>Sexe</w:t>
      </w:r>
      <w:r w:rsidR="00CC50C2" w:rsidRPr="00CC50C2">
        <w:rPr>
          <w:rFonts w:ascii="Times New Roman" w:hAnsi="Times New Roman" w:cs="Times New Roman"/>
          <w:b/>
          <w:bCs/>
          <w:sz w:val="24"/>
          <w:szCs w:val="24"/>
        </w:rPr>
        <w:t>ː</w:t>
      </w:r>
      <w:r w:rsidR="00CC50C2" w:rsidRPr="00CC50C2">
        <w:rPr>
          <w:rFonts w:ascii="Gabriola" w:hAnsi="Gabriola" w:cs="Vijaya"/>
          <w:b/>
          <w:bCs/>
          <w:sz w:val="24"/>
          <w:szCs w:val="24"/>
        </w:rPr>
        <w:t xml:space="preserve"> </w:t>
      </w:r>
      <w:r w:rsidR="00CC50C2" w:rsidRPr="00EF038F">
        <w:rPr>
          <w:rFonts w:ascii="Gabriola" w:hAnsi="Gabriola" w:cs="Vijaya"/>
          <w:sz w:val="24"/>
          <w:szCs w:val="24"/>
        </w:rPr>
        <w:t>Masculin</w:t>
      </w:r>
    </w:p>
    <w:p w:rsidR="00CC50C2" w:rsidRPr="00EF038F" w:rsidRDefault="00EF038F" w:rsidP="00EF038F">
      <w:pPr>
        <w:spacing w:after="0" w:line="240" w:lineRule="auto"/>
        <w:rPr>
          <w:rFonts w:ascii="Gabriola" w:hAnsi="Gabriola" w:cs="Vijaya"/>
          <w:sz w:val="24"/>
          <w:szCs w:val="24"/>
        </w:rPr>
      </w:pPr>
      <w:r w:rsidRPr="00EF038F">
        <w:rPr>
          <w:rFonts w:ascii="Gabriola" w:hAnsi="Gabriola" w:cs="Vijaya"/>
          <w:b/>
          <w:bCs/>
          <w:sz w:val="24"/>
          <w:szCs w:val="24"/>
        </w:rPr>
        <w:t>Nationalité</w:t>
      </w:r>
      <w:r w:rsidRPr="00EF038F">
        <w:rPr>
          <w:rFonts w:ascii="Times New Roman" w:hAnsi="Times New Roman" w:cs="Times New Roman"/>
          <w:b/>
          <w:bCs/>
          <w:sz w:val="24"/>
          <w:szCs w:val="24"/>
        </w:rPr>
        <w:t>ː</w:t>
      </w:r>
      <w:r w:rsidRPr="00EF038F">
        <w:rPr>
          <w:rFonts w:ascii="Gabriola" w:hAnsi="Gabriola" w:cs="Vijaya"/>
          <w:b/>
          <w:bCs/>
          <w:sz w:val="24"/>
          <w:szCs w:val="24"/>
        </w:rPr>
        <w:t xml:space="preserve"> </w:t>
      </w:r>
      <w:r w:rsidRPr="00EF038F">
        <w:rPr>
          <w:rFonts w:ascii="Gabriola" w:hAnsi="Gabriola" w:cs="Vijaya"/>
          <w:sz w:val="24"/>
          <w:szCs w:val="24"/>
        </w:rPr>
        <w:t>Nig</w:t>
      </w:r>
      <w:r w:rsidRPr="00EF038F">
        <w:rPr>
          <w:rFonts w:ascii="Gabriola" w:hAnsi="Gabriola" w:cs="Gabriola"/>
          <w:sz w:val="24"/>
          <w:szCs w:val="24"/>
        </w:rPr>
        <w:t>é</w:t>
      </w:r>
      <w:r w:rsidRPr="00EF038F">
        <w:rPr>
          <w:rFonts w:ascii="Gabriola" w:hAnsi="Gabriola" w:cs="Vijaya"/>
          <w:sz w:val="24"/>
          <w:szCs w:val="24"/>
        </w:rPr>
        <w:t>rien</w:t>
      </w:r>
      <w:r w:rsidR="00CC50C2" w:rsidRPr="00EF038F">
        <w:rPr>
          <w:rFonts w:ascii="Gabriola" w:hAnsi="Gabriola" w:cs="Vijaya"/>
          <w:sz w:val="24"/>
          <w:szCs w:val="24"/>
        </w:rPr>
        <w:t xml:space="preserve"> </w:t>
      </w:r>
    </w:p>
    <w:p w:rsidR="00344248" w:rsidRPr="00CC50C2" w:rsidRDefault="00344248" w:rsidP="00EF038F">
      <w:pPr>
        <w:spacing w:after="0" w:line="240" w:lineRule="auto"/>
        <w:rPr>
          <w:rStyle w:val="vanity-name"/>
          <w:rFonts w:ascii="Gabriola" w:hAnsi="Gabriola" w:cs="Vijaya"/>
          <w:b/>
          <w:bCs/>
          <w:sz w:val="24"/>
          <w:szCs w:val="24"/>
          <w:lang w:val="en-GB"/>
        </w:rPr>
      </w:pPr>
      <w:r w:rsidRPr="00CC50C2">
        <w:rPr>
          <w:rFonts w:ascii="Gabriola" w:hAnsi="Gabriola" w:cs="Vijaya"/>
          <w:color w:val="002060"/>
          <w:sz w:val="28"/>
          <w:szCs w:val="28"/>
          <w:lang w:val="en-GB"/>
        </w:rPr>
        <w:t>Profile</w:t>
      </w:r>
      <w:r w:rsidRPr="00CC50C2">
        <w:rPr>
          <w:rFonts w:ascii="Gabriola" w:hAnsi="Gabriola" w:cs="Vijaya"/>
          <w:color w:val="002060"/>
          <w:sz w:val="28"/>
          <w:szCs w:val="28"/>
          <w:lang w:val="en-GB"/>
        </w:rPr>
        <w:t xml:space="preserve"> Web </w:t>
      </w:r>
      <w:r w:rsidRPr="00CC50C2">
        <w:rPr>
          <w:rFonts w:ascii="Times New Roman" w:hAnsi="Times New Roman" w:cs="Times New Roman"/>
          <w:color w:val="002060"/>
          <w:sz w:val="28"/>
          <w:szCs w:val="28"/>
          <w:lang w:val="en-GB"/>
        </w:rPr>
        <w:t>ː</w:t>
      </w:r>
      <w:r w:rsidRPr="00CC50C2">
        <w:rPr>
          <w:rFonts w:ascii="Gabriola" w:hAnsi="Gabriola" w:cs="Vijaya"/>
          <w:color w:val="002060"/>
          <w:sz w:val="28"/>
          <w:szCs w:val="28"/>
          <w:lang w:val="en-GB"/>
        </w:rPr>
        <w:t xml:space="preserve"> </w:t>
      </w:r>
      <w:hyperlink r:id="rId7" w:history="1">
        <w:r w:rsidRPr="00CC50C2">
          <w:rPr>
            <w:rStyle w:val="Lienhypertexte"/>
            <w:rFonts w:ascii="Gabriola" w:hAnsi="Gabriola" w:cs="Vijaya"/>
            <w:color w:val="002060"/>
            <w:sz w:val="28"/>
            <w:szCs w:val="28"/>
            <w:u w:val="none"/>
            <w:bdr w:val="none" w:sz="0" w:space="0" w:color="auto" w:frame="1"/>
            <w:shd w:val="clear" w:color="auto" w:fill="FFFFFF"/>
            <w:lang w:val="en-GB"/>
          </w:rPr>
          <w:t>www.linkedin.com/in/boukar-habib-attifa-6b356129</w:t>
        </w:r>
      </w:hyperlink>
    </w:p>
    <w:p w:rsidR="00344248" w:rsidRPr="00CC50C2" w:rsidRDefault="00344248" w:rsidP="00EF038F">
      <w:pPr>
        <w:spacing w:after="0" w:line="240" w:lineRule="auto"/>
        <w:rPr>
          <w:rFonts w:ascii="Gabriola" w:hAnsi="Gabriola" w:cs="Vijaya"/>
          <w:color w:val="002060"/>
          <w:sz w:val="28"/>
          <w:szCs w:val="28"/>
          <w:lang w:val="en-GB"/>
        </w:rPr>
      </w:pPr>
      <w:r w:rsidRPr="00CC50C2">
        <w:rPr>
          <w:rFonts w:ascii="Gabriola" w:hAnsi="Gabriola" w:cs="Vijaya"/>
          <w:color w:val="002060"/>
          <w:sz w:val="28"/>
          <w:szCs w:val="28"/>
          <w:lang w:val="en-GB"/>
        </w:rPr>
        <w:t>https://forums.onlinebookclub.org/shelves/shelf.php?u=264205</w:t>
      </w:r>
    </w:p>
    <w:p w:rsidR="00344248" w:rsidRPr="00EF038F" w:rsidRDefault="00344248" w:rsidP="00EF038F">
      <w:pPr>
        <w:spacing w:after="0" w:line="240" w:lineRule="auto"/>
        <w:rPr>
          <w:rFonts w:ascii="Gabriola" w:hAnsi="Gabriola" w:cs="Vijaya"/>
          <w:color w:val="002060"/>
          <w:sz w:val="28"/>
          <w:szCs w:val="28"/>
          <w:lang w:val="en-GB"/>
        </w:rPr>
      </w:pPr>
      <w:hyperlink r:id="rId8" w:tgtFrame="_blank" w:history="1">
        <w:r w:rsidRPr="00EF038F">
          <w:rPr>
            <w:rStyle w:val="Lienhypertexte"/>
            <w:rFonts w:ascii="Gabriola" w:hAnsi="Gabriola" w:cs="Vijaya"/>
            <w:color w:val="002060"/>
            <w:sz w:val="28"/>
            <w:szCs w:val="28"/>
            <w:u w:val="none"/>
            <w:lang w:val="en-GB"/>
          </w:rPr>
          <w:t>http://www.proz.com/profile/2079985</w:t>
        </w:r>
      </w:hyperlink>
    </w:p>
    <w:p w:rsidR="00344248" w:rsidRPr="00EF038F" w:rsidRDefault="00344248" w:rsidP="00EF038F">
      <w:pPr>
        <w:spacing w:after="0" w:line="240" w:lineRule="auto"/>
        <w:rPr>
          <w:rFonts w:ascii="Californian FB" w:hAnsi="Californian FB"/>
          <w:sz w:val="20"/>
          <w:szCs w:val="20"/>
          <w:lang w:val="en-GB"/>
        </w:rPr>
      </w:pPr>
    </w:p>
    <w:p w:rsidR="00344248" w:rsidRPr="00CC50C2" w:rsidRDefault="00344248" w:rsidP="00EF038F">
      <w:pPr>
        <w:spacing w:after="0" w:line="240" w:lineRule="auto"/>
        <w:jc w:val="center"/>
        <w:rPr>
          <w:rFonts w:ascii="Gabriola" w:hAnsi="Gabriola"/>
          <w:b/>
          <w:bCs/>
          <w:sz w:val="36"/>
          <w:szCs w:val="36"/>
          <w:u w:val="single"/>
        </w:rPr>
      </w:pPr>
      <w:r w:rsidRPr="00CC50C2">
        <w:rPr>
          <w:rFonts w:ascii="Gabriola" w:hAnsi="Gabriola"/>
          <w:b/>
          <w:bCs/>
          <w:sz w:val="36"/>
          <w:szCs w:val="36"/>
          <w:u w:val="single"/>
        </w:rPr>
        <w:t xml:space="preserve">Résumé </w:t>
      </w:r>
      <w:r w:rsidR="00CC50C2" w:rsidRPr="00CC50C2">
        <w:rPr>
          <w:rFonts w:ascii="Gabriola" w:hAnsi="Gabriola"/>
          <w:b/>
          <w:bCs/>
          <w:sz w:val="36"/>
          <w:szCs w:val="36"/>
          <w:u w:val="single"/>
        </w:rPr>
        <w:t>personnel :</w:t>
      </w:r>
    </w:p>
    <w:p w:rsidR="00344248" w:rsidRPr="00CC50C2" w:rsidRDefault="00344248" w:rsidP="00EF038F">
      <w:pPr>
        <w:spacing w:after="0" w:line="240" w:lineRule="auto"/>
        <w:rPr>
          <w:rFonts w:ascii="Gabriola" w:hAnsi="Gabriola"/>
          <w:sz w:val="28"/>
          <w:szCs w:val="28"/>
        </w:rPr>
      </w:pPr>
      <w:r w:rsidRPr="00CC50C2">
        <w:rPr>
          <w:rFonts w:ascii="Gabriola" w:hAnsi="Gabriola"/>
          <w:sz w:val="28"/>
          <w:szCs w:val="28"/>
        </w:rPr>
        <w:t xml:space="preserve"> T</w:t>
      </w:r>
      <w:r w:rsidRPr="00CC50C2">
        <w:rPr>
          <w:rFonts w:ascii="Gabriola" w:hAnsi="Gabriola"/>
          <w:sz w:val="28"/>
          <w:szCs w:val="28"/>
        </w:rPr>
        <w:t>raducteur polyvalent, fiable et talentueux (français/anglais/anglais/français) avec une capacité avérée à traduire des documents écrits d'une langue source vers une langue cible.  Un apprenant rapide qui peut assimiler de nouvelles idées et communiquer clairement et eff</w:t>
      </w:r>
      <w:r w:rsidRPr="00CC50C2">
        <w:rPr>
          <w:rFonts w:ascii="Gabriola" w:hAnsi="Gabriola"/>
          <w:sz w:val="28"/>
          <w:szCs w:val="28"/>
        </w:rPr>
        <w:t xml:space="preserve">icacement avec des </w:t>
      </w:r>
      <w:r w:rsidR="00CC50C2" w:rsidRPr="00CC50C2">
        <w:rPr>
          <w:rFonts w:ascii="Gabriola" w:hAnsi="Gabriola"/>
          <w:sz w:val="28"/>
          <w:szCs w:val="28"/>
        </w:rPr>
        <w:t>personnes socio-</w:t>
      </w:r>
      <w:r w:rsidRPr="00CC50C2">
        <w:rPr>
          <w:rFonts w:ascii="Gabriola" w:hAnsi="Gabriola"/>
          <w:sz w:val="28"/>
          <w:szCs w:val="28"/>
        </w:rPr>
        <w:t xml:space="preserve"> professionnels</w:t>
      </w:r>
    </w:p>
    <w:p w:rsidR="00344248" w:rsidRPr="00CC50C2" w:rsidRDefault="00344248" w:rsidP="00EF038F">
      <w:pPr>
        <w:spacing w:after="0" w:line="240" w:lineRule="auto"/>
        <w:jc w:val="center"/>
        <w:rPr>
          <w:rFonts w:ascii="Gabriola" w:hAnsi="Gabriola"/>
          <w:b/>
          <w:bCs/>
          <w:sz w:val="40"/>
          <w:szCs w:val="40"/>
          <w:u w:val="single"/>
        </w:rPr>
      </w:pPr>
      <w:r w:rsidRPr="00CC50C2">
        <w:rPr>
          <w:rFonts w:ascii="Gabriola" w:hAnsi="Gabriola"/>
          <w:b/>
          <w:bCs/>
          <w:sz w:val="40"/>
          <w:szCs w:val="40"/>
          <w:u w:val="single"/>
        </w:rPr>
        <w:t>Éducation et formation</w:t>
      </w:r>
      <w:r w:rsidR="00CC50C2">
        <w:rPr>
          <w:rFonts w:ascii="Gabriola" w:hAnsi="Gabriola"/>
          <w:b/>
          <w:bCs/>
          <w:sz w:val="40"/>
          <w:szCs w:val="40"/>
          <w:u w:val="single"/>
        </w:rPr>
        <w:t> :</w:t>
      </w:r>
    </w:p>
    <w:p w:rsidR="00344248" w:rsidRPr="00CC50C2" w:rsidRDefault="00CC50C2" w:rsidP="00EF038F">
      <w:pPr>
        <w:pStyle w:val="Paragraphedeliste"/>
        <w:numPr>
          <w:ilvl w:val="0"/>
          <w:numId w:val="3"/>
        </w:numPr>
        <w:spacing w:after="0" w:line="240" w:lineRule="auto"/>
        <w:rPr>
          <w:rFonts w:ascii="Gabriola" w:hAnsi="Gabriola"/>
          <w:sz w:val="28"/>
          <w:szCs w:val="28"/>
        </w:rPr>
      </w:pPr>
      <w:r w:rsidRPr="00CC50C2">
        <w:rPr>
          <w:rFonts w:ascii="Gabriola" w:hAnsi="Gabriola"/>
          <w:b/>
          <w:bCs/>
          <w:sz w:val="28"/>
          <w:szCs w:val="28"/>
        </w:rPr>
        <w:t>2003-2007</w:t>
      </w:r>
      <w:r w:rsidRPr="00CC50C2">
        <w:rPr>
          <w:rFonts w:ascii="Gabriola" w:hAnsi="Gabriola"/>
          <w:sz w:val="28"/>
          <w:szCs w:val="28"/>
        </w:rPr>
        <w:t> : Maitrise en A</w:t>
      </w:r>
      <w:r w:rsidR="00344248" w:rsidRPr="00CC50C2">
        <w:rPr>
          <w:rFonts w:ascii="Gabriola" w:hAnsi="Gabriola"/>
          <w:sz w:val="28"/>
          <w:szCs w:val="28"/>
        </w:rPr>
        <w:t xml:space="preserve">nglais </w:t>
      </w:r>
      <w:r w:rsidRPr="00CC50C2">
        <w:rPr>
          <w:rFonts w:ascii="Gabriola" w:hAnsi="Gabriola"/>
          <w:sz w:val="28"/>
          <w:szCs w:val="28"/>
        </w:rPr>
        <w:t>de l’Universitè Nasser des Nations Universitè</w:t>
      </w:r>
      <w:r w:rsidR="00344248" w:rsidRPr="00CC50C2">
        <w:rPr>
          <w:rFonts w:ascii="Gabriola" w:hAnsi="Gabriola"/>
          <w:sz w:val="28"/>
          <w:szCs w:val="28"/>
        </w:rPr>
        <w:t>, Tripoli, Libye.</w:t>
      </w:r>
    </w:p>
    <w:p w:rsidR="00344248" w:rsidRPr="00CC50C2" w:rsidRDefault="00CC50C2" w:rsidP="00EF038F">
      <w:pPr>
        <w:pStyle w:val="Paragraphedeliste"/>
        <w:numPr>
          <w:ilvl w:val="0"/>
          <w:numId w:val="3"/>
        </w:numPr>
        <w:spacing w:after="0" w:line="240" w:lineRule="auto"/>
        <w:rPr>
          <w:rFonts w:ascii="Gabriola" w:hAnsi="Gabriola"/>
          <w:sz w:val="28"/>
          <w:szCs w:val="28"/>
        </w:rPr>
      </w:pPr>
      <w:r w:rsidRPr="00CC50C2">
        <w:rPr>
          <w:rFonts w:ascii="Gabriola" w:hAnsi="Gabriola"/>
          <w:b/>
          <w:bCs/>
          <w:sz w:val="28"/>
          <w:szCs w:val="28"/>
        </w:rPr>
        <w:t xml:space="preserve"> 1999-2001</w:t>
      </w:r>
      <w:r w:rsidRPr="00CC50C2">
        <w:rPr>
          <w:rFonts w:ascii="Gabriola" w:hAnsi="Gabriola"/>
          <w:sz w:val="28"/>
          <w:szCs w:val="28"/>
        </w:rPr>
        <w:t xml:space="preserve"> : </w:t>
      </w:r>
      <w:r w:rsidR="00344248" w:rsidRPr="00CC50C2">
        <w:rPr>
          <w:rFonts w:ascii="Gabriola" w:hAnsi="Gabriola"/>
          <w:sz w:val="28"/>
          <w:szCs w:val="28"/>
        </w:rPr>
        <w:t>Baccalauréat A4, Zinder, Niger.</w:t>
      </w:r>
    </w:p>
    <w:p w:rsidR="00344248" w:rsidRPr="00CC50C2" w:rsidRDefault="00CC50C2" w:rsidP="00EF038F">
      <w:pPr>
        <w:pStyle w:val="Paragraphedeliste"/>
        <w:numPr>
          <w:ilvl w:val="0"/>
          <w:numId w:val="3"/>
        </w:numPr>
        <w:spacing w:after="0" w:line="240" w:lineRule="auto"/>
        <w:rPr>
          <w:rFonts w:ascii="Gabriola" w:hAnsi="Gabriola"/>
          <w:sz w:val="28"/>
          <w:szCs w:val="28"/>
        </w:rPr>
      </w:pPr>
      <w:r w:rsidRPr="00CC50C2">
        <w:rPr>
          <w:rFonts w:ascii="Gabriola" w:hAnsi="Gabriola"/>
          <w:b/>
          <w:bCs/>
          <w:sz w:val="28"/>
          <w:szCs w:val="28"/>
        </w:rPr>
        <w:t>1996-1999</w:t>
      </w:r>
      <w:r w:rsidRPr="00CC50C2">
        <w:rPr>
          <w:rFonts w:ascii="Gabriola" w:hAnsi="Gabriola"/>
          <w:sz w:val="28"/>
          <w:szCs w:val="28"/>
        </w:rPr>
        <w:t> : BEPC (brevet d'études du</w:t>
      </w:r>
      <w:r w:rsidR="00344248" w:rsidRPr="00CC50C2">
        <w:rPr>
          <w:rFonts w:ascii="Gabriola" w:hAnsi="Gabriola"/>
          <w:sz w:val="28"/>
          <w:szCs w:val="28"/>
        </w:rPr>
        <w:t xml:space="preserve"> premier cycle) Tessaoua-Niger.</w:t>
      </w:r>
    </w:p>
    <w:p w:rsidR="00344248" w:rsidRPr="00CC50C2" w:rsidRDefault="00CC50C2" w:rsidP="00EF038F">
      <w:pPr>
        <w:spacing w:after="0" w:line="240" w:lineRule="auto"/>
        <w:rPr>
          <w:rFonts w:ascii="Gabriola" w:hAnsi="Gabriola"/>
          <w:b/>
          <w:bCs/>
          <w:sz w:val="36"/>
          <w:szCs w:val="36"/>
          <w:u w:val="single"/>
        </w:rPr>
      </w:pPr>
      <w:r>
        <w:rPr>
          <w:rFonts w:ascii="Gabriola" w:hAnsi="Gabriola"/>
          <w:sz w:val="28"/>
          <w:szCs w:val="28"/>
        </w:rPr>
        <w:t xml:space="preserve">                                                       </w:t>
      </w:r>
      <w:r w:rsidR="00344248" w:rsidRPr="00CC50C2">
        <w:rPr>
          <w:rFonts w:ascii="Gabriola" w:hAnsi="Gabriola"/>
          <w:b/>
          <w:bCs/>
          <w:sz w:val="36"/>
          <w:szCs w:val="36"/>
          <w:u w:val="single"/>
        </w:rPr>
        <w:t>Expérience professionnelle</w:t>
      </w:r>
      <w:r w:rsidRPr="00CC50C2">
        <w:rPr>
          <w:rFonts w:ascii="Gabriola" w:hAnsi="Gabriola"/>
          <w:b/>
          <w:bCs/>
          <w:sz w:val="36"/>
          <w:szCs w:val="36"/>
          <w:u w:val="single"/>
        </w:rPr>
        <w:t> :</w:t>
      </w:r>
    </w:p>
    <w:p w:rsidR="00344248" w:rsidRPr="00CC50C2" w:rsidRDefault="00344248" w:rsidP="00EF038F">
      <w:pPr>
        <w:spacing w:after="0" w:line="240" w:lineRule="auto"/>
        <w:jc w:val="center"/>
        <w:rPr>
          <w:rFonts w:ascii="Gabriola" w:hAnsi="Gabriola"/>
          <w:sz w:val="28"/>
          <w:szCs w:val="28"/>
        </w:rPr>
      </w:pPr>
      <w:r w:rsidRPr="00CC50C2">
        <w:rPr>
          <w:rFonts w:ascii="Gabriola" w:hAnsi="Gabriola"/>
          <w:sz w:val="28"/>
          <w:szCs w:val="28"/>
        </w:rPr>
        <w:t>Traducteur/interprète (français vs anglais / anglais vs français)</w:t>
      </w:r>
    </w:p>
    <w:p w:rsidR="00344248" w:rsidRPr="00CC50C2" w:rsidRDefault="00344248" w:rsidP="00EF038F">
      <w:pPr>
        <w:spacing w:after="0" w:line="240" w:lineRule="auto"/>
        <w:rPr>
          <w:rFonts w:ascii="Gabriola" w:hAnsi="Gabriola"/>
          <w:b/>
          <w:bCs/>
          <w:sz w:val="28"/>
          <w:szCs w:val="28"/>
        </w:rPr>
      </w:pPr>
      <w:r w:rsidRPr="00CC50C2">
        <w:rPr>
          <w:rFonts w:ascii="Gabriola" w:hAnsi="Gabriola"/>
          <w:sz w:val="28"/>
          <w:szCs w:val="28"/>
        </w:rPr>
        <w:tab/>
      </w:r>
      <w:r w:rsidRPr="00CC50C2">
        <w:rPr>
          <w:rFonts w:ascii="Gabriola" w:hAnsi="Gabriola"/>
          <w:b/>
          <w:bCs/>
          <w:sz w:val="28"/>
          <w:szCs w:val="28"/>
        </w:rPr>
        <w:t>Juillet 2007 à ce jour</w:t>
      </w:r>
      <w:r w:rsidR="00CC50C2">
        <w:rPr>
          <w:rFonts w:ascii="Gabriola" w:hAnsi="Gabriola"/>
          <w:b/>
          <w:bCs/>
          <w:sz w:val="28"/>
          <w:szCs w:val="28"/>
        </w:rPr>
        <w:t> :</w:t>
      </w:r>
      <w:r w:rsidRPr="00CC50C2">
        <w:rPr>
          <w:rFonts w:ascii="Gabriola" w:hAnsi="Gabriola"/>
          <w:b/>
          <w:bCs/>
          <w:sz w:val="28"/>
          <w:szCs w:val="28"/>
        </w:rPr>
        <w:tab/>
      </w:r>
    </w:p>
    <w:p w:rsidR="00344248" w:rsidRPr="00EF038F" w:rsidRDefault="00EF038F" w:rsidP="00EF038F">
      <w:pPr>
        <w:spacing w:after="0" w:line="240" w:lineRule="auto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lastRenderedPageBreak/>
        <w:t>Professionnelle Traducteur pour l’</w:t>
      </w:r>
      <w:r w:rsidRPr="00CC50C2">
        <w:rPr>
          <w:rFonts w:ascii="Gabriola" w:hAnsi="Gabriola"/>
          <w:sz w:val="28"/>
          <w:szCs w:val="28"/>
        </w:rPr>
        <w:t>ONG</w:t>
      </w:r>
      <w:r w:rsidR="00344248" w:rsidRPr="00CC50C2">
        <w:rPr>
          <w:rFonts w:ascii="Gabriola" w:hAnsi="Gabriola"/>
          <w:sz w:val="28"/>
          <w:szCs w:val="28"/>
        </w:rPr>
        <w:t xml:space="preserve"> humanitaire Human Appeal International (HAI), </w:t>
      </w:r>
      <w:r>
        <w:rPr>
          <w:rFonts w:ascii="Gabriola" w:hAnsi="Gabriola"/>
          <w:sz w:val="28"/>
          <w:szCs w:val="28"/>
        </w:rPr>
        <w:t>professeur pour le compte de l’Institut Universitaire de</w:t>
      </w:r>
      <w:r w:rsidR="00344248" w:rsidRPr="00CC50C2">
        <w:rPr>
          <w:rFonts w:ascii="Gabriola" w:hAnsi="Gabriola"/>
          <w:sz w:val="28"/>
          <w:szCs w:val="28"/>
        </w:rPr>
        <w:t xml:space="preserve"> </w:t>
      </w:r>
      <w:r w:rsidR="00CC50C2" w:rsidRPr="00CC50C2">
        <w:rPr>
          <w:rFonts w:ascii="Gabriola" w:hAnsi="Gabriola"/>
          <w:sz w:val="28"/>
          <w:szCs w:val="28"/>
        </w:rPr>
        <w:t>Technologie</w:t>
      </w:r>
      <w:r w:rsidR="00344248" w:rsidRPr="00CC50C2">
        <w:rPr>
          <w:rFonts w:ascii="Gabriola" w:hAnsi="Gabriola"/>
          <w:sz w:val="28"/>
          <w:szCs w:val="28"/>
        </w:rPr>
        <w:t xml:space="preserve"> (U. I. T.), fournissant un service de traduction et d'interprétatio</w:t>
      </w:r>
      <w:r>
        <w:rPr>
          <w:rFonts w:ascii="Gabriola" w:hAnsi="Gabriola"/>
          <w:sz w:val="28"/>
          <w:szCs w:val="28"/>
        </w:rPr>
        <w:t xml:space="preserve">n aux clients. </w:t>
      </w:r>
    </w:p>
    <w:p w:rsidR="00344248" w:rsidRPr="00EF038F" w:rsidRDefault="00CC50C2" w:rsidP="00EF038F">
      <w:pPr>
        <w:spacing w:after="0" w:line="240" w:lineRule="auto"/>
        <w:rPr>
          <w:rFonts w:ascii="Gabriola" w:hAnsi="Gabriola"/>
          <w:b/>
          <w:bCs/>
          <w:sz w:val="28"/>
          <w:szCs w:val="28"/>
          <w:u w:val="single"/>
        </w:rPr>
      </w:pPr>
      <w:r w:rsidRPr="00EF038F">
        <w:rPr>
          <w:rFonts w:ascii="Gabriola" w:hAnsi="Gabriola"/>
          <w:b/>
          <w:bCs/>
          <w:sz w:val="28"/>
          <w:szCs w:val="28"/>
          <w:u w:val="single"/>
        </w:rPr>
        <w:t>Fonctions :</w:t>
      </w:r>
    </w:p>
    <w:p w:rsidR="00344248" w:rsidRPr="00CC50C2" w:rsidRDefault="00344248" w:rsidP="00EF038F">
      <w:pPr>
        <w:spacing w:after="0" w:line="240" w:lineRule="auto"/>
        <w:rPr>
          <w:rFonts w:ascii="Gabriola" w:hAnsi="Gabriola"/>
          <w:sz w:val="28"/>
          <w:szCs w:val="28"/>
        </w:rPr>
      </w:pPr>
      <w:r w:rsidRPr="00CC50C2">
        <w:rPr>
          <w:rFonts w:ascii="Gabriola" w:hAnsi="Gabriola"/>
          <w:sz w:val="28"/>
          <w:szCs w:val="28"/>
        </w:rPr>
        <w:t>Recherche de phraséologie juridique et technique pour s'assurer de la bonne traduction.</w:t>
      </w:r>
    </w:p>
    <w:p w:rsidR="00344248" w:rsidRPr="00CC50C2" w:rsidRDefault="00344248" w:rsidP="00EF038F">
      <w:pPr>
        <w:spacing w:after="0" w:line="240" w:lineRule="auto"/>
        <w:rPr>
          <w:rFonts w:ascii="Gabriola" w:hAnsi="Gabriola"/>
          <w:sz w:val="28"/>
          <w:szCs w:val="28"/>
        </w:rPr>
      </w:pPr>
      <w:r w:rsidRPr="00CC50C2">
        <w:rPr>
          <w:rFonts w:ascii="Gabriola" w:hAnsi="Gabriola"/>
          <w:sz w:val="28"/>
          <w:szCs w:val="28"/>
        </w:rPr>
        <w:t>Assurer la liaison avec les clients pour discuter des points peu clairs.</w:t>
      </w:r>
    </w:p>
    <w:p w:rsidR="00344248" w:rsidRPr="00CC50C2" w:rsidRDefault="00344248" w:rsidP="00EF038F">
      <w:pPr>
        <w:spacing w:after="0" w:line="240" w:lineRule="auto"/>
        <w:rPr>
          <w:rFonts w:ascii="Gabriola" w:hAnsi="Gabriola"/>
          <w:sz w:val="28"/>
          <w:szCs w:val="28"/>
        </w:rPr>
      </w:pPr>
      <w:r w:rsidRPr="00CC50C2">
        <w:rPr>
          <w:rFonts w:ascii="Gabriola" w:hAnsi="Gabriola"/>
          <w:sz w:val="28"/>
          <w:szCs w:val="28"/>
        </w:rPr>
        <w:t>Fournir des conseils et des commentaires et créer des guides de style personnalisés.</w:t>
      </w:r>
    </w:p>
    <w:p w:rsidR="00344248" w:rsidRPr="00CC50C2" w:rsidRDefault="00344248" w:rsidP="00EF038F">
      <w:pPr>
        <w:spacing w:after="0" w:line="240" w:lineRule="auto"/>
        <w:rPr>
          <w:rFonts w:ascii="Gabriola" w:hAnsi="Gabriola"/>
          <w:sz w:val="28"/>
          <w:szCs w:val="28"/>
        </w:rPr>
      </w:pPr>
      <w:r w:rsidRPr="00CC50C2">
        <w:rPr>
          <w:rFonts w:ascii="Gabriola" w:hAnsi="Gabriola"/>
          <w:sz w:val="28"/>
          <w:szCs w:val="28"/>
        </w:rPr>
        <w:t>Traduction de documents/lettres d'une langue étrangère vers l'anglais et vice-versa.</w:t>
      </w:r>
    </w:p>
    <w:p w:rsidR="00344248" w:rsidRPr="00CC50C2" w:rsidRDefault="00344248" w:rsidP="00EF038F">
      <w:pPr>
        <w:spacing w:after="0" w:line="240" w:lineRule="auto"/>
        <w:rPr>
          <w:rFonts w:ascii="Gabriola" w:hAnsi="Gabriola"/>
          <w:sz w:val="28"/>
          <w:szCs w:val="28"/>
        </w:rPr>
      </w:pPr>
      <w:r w:rsidRPr="00CC50C2">
        <w:rPr>
          <w:rFonts w:ascii="Gabriola" w:hAnsi="Gabriola"/>
          <w:sz w:val="28"/>
          <w:szCs w:val="28"/>
        </w:rPr>
        <w:t>Révision et correction de textes en langue maternelle.</w:t>
      </w:r>
    </w:p>
    <w:p w:rsidR="00344248" w:rsidRPr="00CC50C2" w:rsidRDefault="00344248" w:rsidP="00EF038F">
      <w:pPr>
        <w:spacing w:after="0" w:line="240" w:lineRule="auto"/>
        <w:rPr>
          <w:rFonts w:ascii="Gabriola" w:hAnsi="Gabriola"/>
          <w:sz w:val="28"/>
          <w:szCs w:val="28"/>
        </w:rPr>
      </w:pPr>
      <w:r w:rsidRPr="00CC50C2">
        <w:rPr>
          <w:rFonts w:ascii="Gabriola" w:hAnsi="Gabriola"/>
          <w:sz w:val="28"/>
          <w:szCs w:val="28"/>
        </w:rPr>
        <w:t>Révision des traductions de traducteurs débutants.</w:t>
      </w:r>
    </w:p>
    <w:p w:rsidR="00344248" w:rsidRPr="00CC50C2" w:rsidRDefault="00344248" w:rsidP="00EF038F">
      <w:pPr>
        <w:spacing w:after="0" w:line="240" w:lineRule="auto"/>
        <w:rPr>
          <w:rFonts w:ascii="Gabriola" w:hAnsi="Gabriola"/>
          <w:sz w:val="28"/>
          <w:szCs w:val="28"/>
        </w:rPr>
      </w:pPr>
      <w:r w:rsidRPr="00CC50C2">
        <w:rPr>
          <w:rFonts w:ascii="Gabriola" w:hAnsi="Gabriola"/>
          <w:sz w:val="28"/>
          <w:szCs w:val="28"/>
        </w:rPr>
        <w:t xml:space="preserve">Travailler comme traducteur pour des organismes de </w:t>
      </w:r>
      <w:r w:rsidR="00EF038F" w:rsidRPr="00CC50C2">
        <w:rPr>
          <w:rFonts w:ascii="Gabriola" w:hAnsi="Gabriola"/>
          <w:sz w:val="28"/>
          <w:szCs w:val="28"/>
        </w:rPr>
        <w:t>bie</w:t>
      </w:r>
      <w:r w:rsidR="00EF038F">
        <w:rPr>
          <w:rFonts w:ascii="Gabriola" w:hAnsi="Gabriola"/>
          <w:sz w:val="28"/>
          <w:szCs w:val="28"/>
        </w:rPr>
        <w:t>nfaisance.</w:t>
      </w:r>
    </w:p>
    <w:p w:rsidR="00344248" w:rsidRPr="00CC50C2" w:rsidRDefault="00344248" w:rsidP="00EF038F">
      <w:pPr>
        <w:spacing w:after="0" w:line="240" w:lineRule="auto"/>
        <w:rPr>
          <w:rFonts w:ascii="Gabriola" w:hAnsi="Gabriola"/>
          <w:sz w:val="28"/>
          <w:szCs w:val="28"/>
        </w:rPr>
      </w:pPr>
      <w:r w:rsidRPr="00CC50C2">
        <w:rPr>
          <w:rFonts w:ascii="Gabriola" w:hAnsi="Gabriola"/>
          <w:sz w:val="28"/>
          <w:szCs w:val="28"/>
        </w:rPr>
        <w:t>Excellente maîtrise de l'anglais et du français à l'oral et à l'écrit.</w:t>
      </w:r>
    </w:p>
    <w:p w:rsidR="00344248" w:rsidRPr="00CC50C2" w:rsidRDefault="00344248" w:rsidP="00EF038F">
      <w:pPr>
        <w:spacing w:after="0" w:line="240" w:lineRule="auto"/>
        <w:rPr>
          <w:rFonts w:ascii="Gabriola" w:hAnsi="Gabriola"/>
          <w:sz w:val="28"/>
          <w:szCs w:val="28"/>
        </w:rPr>
      </w:pPr>
      <w:r w:rsidRPr="00CC50C2">
        <w:rPr>
          <w:rFonts w:ascii="Gabriola" w:hAnsi="Gabriola"/>
          <w:sz w:val="28"/>
          <w:szCs w:val="28"/>
        </w:rPr>
        <w:t>Récupération d'articles de journaux, magazines et Internet et traduction en anglais.</w:t>
      </w:r>
    </w:p>
    <w:p w:rsidR="00344248" w:rsidRPr="00EF038F" w:rsidRDefault="00CC50C2" w:rsidP="00EF038F">
      <w:pPr>
        <w:spacing w:after="0" w:line="240" w:lineRule="auto"/>
        <w:rPr>
          <w:rFonts w:ascii="Gabriola" w:hAnsi="Gabriola"/>
          <w:b/>
          <w:bCs/>
          <w:sz w:val="28"/>
          <w:szCs w:val="28"/>
          <w:u w:val="single"/>
          <w:lang w:val="en-US"/>
        </w:rPr>
      </w:pPr>
      <w:r w:rsidRPr="00EF038F">
        <w:rPr>
          <w:rFonts w:ascii="Gabriola" w:hAnsi="Gabriola"/>
          <w:b/>
          <w:bCs/>
          <w:sz w:val="28"/>
          <w:szCs w:val="28"/>
          <w:u w:val="single"/>
          <w:lang w:val="en-US"/>
        </w:rPr>
        <w:t>Technologies</w:t>
      </w:r>
      <w:r w:rsidR="00344248" w:rsidRPr="00EF038F">
        <w:rPr>
          <w:rFonts w:ascii="Gabriola" w:hAnsi="Gabriola"/>
          <w:b/>
          <w:bCs/>
          <w:sz w:val="28"/>
          <w:szCs w:val="28"/>
          <w:u w:val="single"/>
          <w:lang w:val="en-US"/>
        </w:rPr>
        <w:t xml:space="preserve"> informatique:</w:t>
      </w:r>
    </w:p>
    <w:p w:rsidR="00344248" w:rsidRPr="00EF038F" w:rsidRDefault="00EF038F" w:rsidP="00EF038F">
      <w:pPr>
        <w:spacing w:after="0" w:line="240" w:lineRule="auto"/>
        <w:rPr>
          <w:rFonts w:ascii="Gabriola" w:hAnsi="Gabriola"/>
          <w:sz w:val="28"/>
          <w:szCs w:val="28"/>
          <w:lang w:val="en-GB"/>
        </w:rPr>
      </w:pPr>
      <w:r>
        <w:rPr>
          <w:rFonts w:ascii="Gabriola" w:hAnsi="Gabriola"/>
          <w:sz w:val="28"/>
          <w:szCs w:val="28"/>
          <w:lang w:val="en-US"/>
        </w:rPr>
        <w:t xml:space="preserve">CAFÉ TRAN ESPRESSO, </w:t>
      </w:r>
      <w:r w:rsidR="00344248" w:rsidRPr="00CC50C2">
        <w:rPr>
          <w:rFonts w:ascii="Gabriola" w:hAnsi="Gabriola"/>
          <w:sz w:val="28"/>
          <w:szCs w:val="28"/>
          <w:lang w:val="en-US"/>
        </w:rPr>
        <w:t>WORDFAST, WORD, PDF, HTML, OMNIPAGE OCR, lMAGE PROCESSING, PHOTOSHOP, DREAMWEAVER, FLUENCY MAINTENANT, SDL</w:t>
      </w:r>
      <w:r w:rsidR="00CC50C2" w:rsidRPr="00CC50C2">
        <w:rPr>
          <w:rFonts w:ascii="Gabriola" w:hAnsi="Gabriola"/>
          <w:sz w:val="28"/>
          <w:szCs w:val="28"/>
          <w:lang w:val="en-US"/>
        </w:rPr>
        <w:t>...</w:t>
      </w:r>
      <w:r w:rsidR="00344248" w:rsidRPr="00CC50C2">
        <w:rPr>
          <w:rFonts w:ascii="Gabriola" w:hAnsi="Gabriola"/>
          <w:sz w:val="28"/>
          <w:szCs w:val="28"/>
          <w:lang w:val="en-US"/>
        </w:rPr>
        <w:t xml:space="preserve"> </w:t>
      </w:r>
      <w:r w:rsidR="00344248" w:rsidRPr="00EF038F">
        <w:rPr>
          <w:rFonts w:ascii="Gabriola" w:hAnsi="Gabriola"/>
          <w:sz w:val="28"/>
          <w:szCs w:val="28"/>
          <w:lang w:val="en-GB"/>
        </w:rPr>
        <w:t xml:space="preserve">etc. </w:t>
      </w:r>
    </w:p>
    <w:p w:rsidR="00344248" w:rsidRPr="00EF038F" w:rsidRDefault="00344248" w:rsidP="00EF038F">
      <w:pPr>
        <w:spacing w:after="0" w:line="240" w:lineRule="auto"/>
        <w:rPr>
          <w:rFonts w:ascii="Gabriola" w:hAnsi="Gabriola"/>
          <w:sz w:val="28"/>
          <w:szCs w:val="28"/>
          <w:lang w:val="en-GB"/>
        </w:rPr>
      </w:pPr>
    </w:p>
    <w:p w:rsidR="00344248" w:rsidRPr="00EF038F" w:rsidRDefault="00344248" w:rsidP="00EF038F">
      <w:pPr>
        <w:spacing w:after="0" w:line="240" w:lineRule="auto"/>
        <w:rPr>
          <w:rFonts w:ascii="Gabriola" w:hAnsi="Gabriola"/>
          <w:b/>
          <w:bCs/>
          <w:sz w:val="28"/>
          <w:szCs w:val="28"/>
          <w:u w:val="single"/>
        </w:rPr>
      </w:pPr>
      <w:r w:rsidRPr="00EF038F">
        <w:rPr>
          <w:rFonts w:ascii="Gabriola" w:hAnsi="Gabriola"/>
          <w:b/>
          <w:bCs/>
          <w:sz w:val="28"/>
          <w:szCs w:val="28"/>
          <w:u w:val="single"/>
        </w:rPr>
        <w:t xml:space="preserve">Autres aptitudes et </w:t>
      </w:r>
      <w:r w:rsidR="00EF038F">
        <w:rPr>
          <w:rFonts w:ascii="Gabriola" w:hAnsi="Gabriola"/>
          <w:b/>
          <w:bCs/>
          <w:sz w:val="28"/>
          <w:szCs w:val="28"/>
          <w:u w:val="single"/>
        </w:rPr>
        <w:t>compétences :</w:t>
      </w:r>
    </w:p>
    <w:p w:rsidR="00344248" w:rsidRDefault="00344248" w:rsidP="00EF038F">
      <w:pPr>
        <w:spacing w:after="0" w:line="240" w:lineRule="auto"/>
        <w:rPr>
          <w:rFonts w:ascii="Gabriola" w:hAnsi="Gabriola"/>
          <w:sz w:val="28"/>
          <w:szCs w:val="28"/>
        </w:rPr>
      </w:pPr>
      <w:r w:rsidRPr="00CC50C2">
        <w:rPr>
          <w:rFonts w:ascii="Gabriola" w:hAnsi="Gabriola"/>
          <w:sz w:val="28"/>
          <w:szCs w:val="28"/>
        </w:rPr>
        <w:t xml:space="preserve">Maîtriser la hausa, le </w:t>
      </w:r>
      <w:r w:rsidR="00CC50C2" w:rsidRPr="00CC50C2">
        <w:rPr>
          <w:rFonts w:ascii="Gabriola" w:hAnsi="Gabriola"/>
          <w:sz w:val="28"/>
          <w:szCs w:val="28"/>
        </w:rPr>
        <w:t>Zarma</w:t>
      </w:r>
      <w:r w:rsidRPr="00CC50C2">
        <w:rPr>
          <w:rFonts w:ascii="Gabriola" w:hAnsi="Gabriola"/>
          <w:sz w:val="28"/>
          <w:szCs w:val="28"/>
        </w:rPr>
        <w:t xml:space="preserve">, l'arabe et le </w:t>
      </w:r>
      <w:r w:rsidR="00CC50C2" w:rsidRPr="00CC50C2">
        <w:rPr>
          <w:rFonts w:ascii="Gabriola" w:hAnsi="Gabriola"/>
          <w:sz w:val="28"/>
          <w:szCs w:val="28"/>
        </w:rPr>
        <w:t>Toubou</w:t>
      </w:r>
    </w:p>
    <w:p w:rsidR="009B5515" w:rsidRPr="00CC50C2" w:rsidRDefault="009B5515" w:rsidP="00EF038F">
      <w:pPr>
        <w:spacing w:after="0" w:line="240" w:lineRule="auto"/>
        <w:rPr>
          <w:rFonts w:ascii="Gabriola" w:hAnsi="Gabriola"/>
          <w:sz w:val="28"/>
          <w:szCs w:val="28"/>
        </w:rPr>
      </w:pPr>
      <w:r>
        <w:rPr>
          <w:rFonts w:ascii="Gabriola" w:hAnsi="Gabriola"/>
          <w:sz w:val="28"/>
          <w:szCs w:val="28"/>
        </w:rPr>
        <w:t>Easy check pour les marques,</w:t>
      </w:r>
      <w:bookmarkStart w:id="0" w:name="_GoBack"/>
      <w:bookmarkEnd w:id="0"/>
    </w:p>
    <w:p w:rsidR="00344248" w:rsidRPr="00CC50C2" w:rsidRDefault="00344248" w:rsidP="00EF038F">
      <w:pPr>
        <w:spacing w:after="0" w:line="240" w:lineRule="auto"/>
        <w:rPr>
          <w:rFonts w:ascii="Gabriola" w:hAnsi="Gabriola"/>
          <w:sz w:val="28"/>
          <w:szCs w:val="28"/>
        </w:rPr>
      </w:pPr>
      <w:r w:rsidRPr="00CC50C2">
        <w:rPr>
          <w:rFonts w:ascii="Gabriola" w:hAnsi="Gabriola"/>
          <w:sz w:val="28"/>
          <w:szCs w:val="28"/>
        </w:rPr>
        <w:t>Bien organisé</w:t>
      </w:r>
    </w:p>
    <w:p w:rsidR="00344248" w:rsidRPr="00CC50C2" w:rsidRDefault="00344248" w:rsidP="00EF038F">
      <w:pPr>
        <w:spacing w:after="0" w:line="240" w:lineRule="auto"/>
        <w:rPr>
          <w:rFonts w:ascii="Gabriola" w:hAnsi="Gabriola"/>
          <w:sz w:val="28"/>
          <w:szCs w:val="28"/>
        </w:rPr>
      </w:pPr>
      <w:r w:rsidRPr="00CC50C2">
        <w:rPr>
          <w:rFonts w:ascii="Gabriola" w:hAnsi="Gabriola"/>
          <w:sz w:val="28"/>
          <w:szCs w:val="28"/>
        </w:rPr>
        <w:t>Travaillant dur.</w:t>
      </w:r>
    </w:p>
    <w:p w:rsidR="00344248" w:rsidRPr="00CC50C2" w:rsidRDefault="00344248" w:rsidP="00EF038F">
      <w:pPr>
        <w:spacing w:after="0" w:line="240" w:lineRule="auto"/>
        <w:rPr>
          <w:rFonts w:ascii="Gabriola" w:hAnsi="Gabriola"/>
          <w:sz w:val="28"/>
          <w:szCs w:val="28"/>
        </w:rPr>
      </w:pPr>
      <w:r w:rsidRPr="00CC50C2">
        <w:rPr>
          <w:rFonts w:ascii="Gabriola" w:hAnsi="Gabriola"/>
          <w:sz w:val="28"/>
          <w:szCs w:val="28"/>
        </w:rPr>
        <w:t>Excellente capacité d'analyse.</w:t>
      </w:r>
    </w:p>
    <w:p w:rsidR="00344248" w:rsidRPr="00CC50C2" w:rsidRDefault="00344248" w:rsidP="00EF038F">
      <w:pPr>
        <w:spacing w:after="0" w:line="240" w:lineRule="auto"/>
        <w:rPr>
          <w:rFonts w:ascii="Gabriola" w:hAnsi="Gabriola"/>
          <w:sz w:val="28"/>
          <w:szCs w:val="28"/>
        </w:rPr>
      </w:pPr>
      <w:r w:rsidRPr="00CC50C2">
        <w:rPr>
          <w:rFonts w:ascii="Gabriola" w:hAnsi="Gabriola"/>
          <w:sz w:val="28"/>
          <w:szCs w:val="28"/>
        </w:rPr>
        <w:t>Amical</w:t>
      </w:r>
    </w:p>
    <w:p w:rsidR="00344248" w:rsidRPr="00EF038F" w:rsidRDefault="00344248" w:rsidP="00EF038F">
      <w:pPr>
        <w:spacing w:after="0" w:line="240" w:lineRule="auto"/>
        <w:rPr>
          <w:rFonts w:ascii="Gabriola" w:hAnsi="Gabriola"/>
          <w:b/>
          <w:bCs/>
          <w:sz w:val="28"/>
          <w:szCs w:val="28"/>
          <w:u w:val="single"/>
        </w:rPr>
      </w:pPr>
      <w:r w:rsidRPr="00EF038F">
        <w:rPr>
          <w:rFonts w:ascii="Gabriola" w:hAnsi="Gabriola"/>
          <w:b/>
          <w:bCs/>
          <w:sz w:val="28"/>
          <w:szCs w:val="28"/>
          <w:u w:val="single"/>
        </w:rPr>
        <w:t>Domaines d'expertise</w:t>
      </w:r>
    </w:p>
    <w:p w:rsidR="00344248" w:rsidRPr="00CC50C2" w:rsidRDefault="00344248" w:rsidP="00EF038F">
      <w:pPr>
        <w:spacing w:after="0" w:line="240" w:lineRule="auto"/>
        <w:rPr>
          <w:rFonts w:ascii="Gabriola" w:hAnsi="Gabriola"/>
          <w:sz w:val="28"/>
          <w:szCs w:val="28"/>
        </w:rPr>
      </w:pPr>
      <w:r w:rsidRPr="00CC50C2">
        <w:rPr>
          <w:rFonts w:ascii="Gabriola" w:hAnsi="Gabriola"/>
          <w:sz w:val="28"/>
          <w:szCs w:val="28"/>
        </w:rPr>
        <w:t xml:space="preserve">Traduction de documents juridiques </w:t>
      </w:r>
    </w:p>
    <w:p w:rsidR="00344248" w:rsidRPr="00CC50C2" w:rsidRDefault="00EF038F" w:rsidP="00EF038F">
      <w:pPr>
        <w:spacing w:after="0" w:line="240" w:lineRule="auto"/>
        <w:rPr>
          <w:rFonts w:ascii="Gabriola" w:hAnsi="Gabriola"/>
          <w:sz w:val="28"/>
          <w:szCs w:val="28"/>
          <w:lang w:val="en-US"/>
        </w:rPr>
      </w:pPr>
      <w:r>
        <w:rPr>
          <w:rFonts w:ascii="Gabriola" w:hAnsi="Gabriola"/>
          <w:sz w:val="28"/>
          <w:szCs w:val="28"/>
          <w:lang w:val="en-US"/>
        </w:rPr>
        <w:t>Relecture /retexture des textes</w:t>
      </w:r>
    </w:p>
    <w:p w:rsidR="00344248" w:rsidRPr="00CC50C2" w:rsidRDefault="00344248" w:rsidP="00EF038F">
      <w:pPr>
        <w:spacing w:after="0" w:line="240" w:lineRule="auto"/>
        <w:rPr>
          <w:rFonts w:ascii="Gabriola" w:hAnsi="Gabriola"/>
          <w:sz w:val="28"/>
          <w:szCs w:val="28"/>
          <w:lang w:val="en-US"/>
        </w:rPr>
      </w:pPr>
      <w:r w:rsidRPr="00CC50C2">
        <w:rPr>
          <w:rFonts w:ascii="Gabriola" w:hAnsi="Gabriola"/>
          <w:sz w:val="28"/>
          <w:szCs w:val="28"/>
          <w:lang w:val="en-US"/>
        </w:rPr>
        <w:t xml:space="preserve"> Interprétation </w:t>
      </w:r>
    </w:p>
    <w:p w:rsidR="00344248" w:rsidRPr="00CC50C2" w:rsidRDefault="00CC50C2" w:rsidP="00EF038F">
      <w:pPr>
        <w:spacing w:after="0" w:line="240" w:lineRule="auto"/>
        <w:rPr>
          <w:rFonts w:ascii="Gabriola" w:hAnsi="Gabriola"/>
          <w:sz w:val="28"/>
          <w:szCs w:val="28"/>
          <w:lang w:val="en-US"/>
        </w:rPr>
      </w:pPr>
      <w:r w:rsidRPr="00CC50C2">
        <w:rPr>
          <w:rFonts w:ascii="Gabriola" w:hAnsi="Gabriola"/>
          <w:sz w:val="28"/>
          <w:szCs w:val="28"/>
          <w:lang w:val="en-US"/>
        </w:rPr>
        <w:t>Terminologies</w:t>
      </w:r>
      <w:r w:rsidR="00344248" w:rsidRPr="00CC50C2">
        <w:rPr>
          <w:rFonts w:ascii="Gabriola" w:hAnsi="Gabriola"/>
          <w:sz w:val="28"/>
          <w:szCs w:val="28"/>
          <w:lang w:val="en-US"/>
        </w:rPr>
        <w:t xml:space="preserve"> </w:t>
      </w:r>
    </w:p>
    <w:p w:rsidR="00344248" w:rsidRPr="00CC50C2" w:rsidRDefault="00344248" w:rsidP="00EF038F">
      <w:pPr>
        <w:spacing w:after="0" w:line="240" w:lineRule="auto"/>
        <w:rPr>
          <w:rFonts w:ascii="Gabriola" w:hAnsi="Gabriola"/>
          <w:sz w:val="28"/>
          <w:szCs w:val="28"/>
          <w:lang w:val="en-US"/>
        </w:rPr>
      </w:pPr>
      <w:r w:rsidRPr="00CC50C2">
        <w:rPr>
          <w:rFonts w:ascii="Gabriola" w:hAnsi="Gabriola"/>
          <w:sz w:val="28"/>
          <w:szCs w:val="28"/>
          <w:lang w:val="en-US"/>
        </w:rPr>
        <w:lastRenderedPageBreak/>
        <w:t>Multi lingual</w:t>
      </w:r>
    </w:p>
    <w:p w:rsidR="00344248" w:rsidRPr="00EB0901" w:rsidRDefault="00344248" w:rsidP="00EF038F">
      <w:pPr>
        <w:spacing w:after="0" w:line="240" w:lineRule="auto"/>
        <w:jc w:val="center"/>
        <w:rPr>
          <w:rFonts w:ascii="Californian FB" w:hAnsi="Californian FB"/>
          <w:b/>
          <w:bCs/>
          <w:sz w:val="24"/>
          <w:szCs w:val="24"/>
          <w:u w:val="single"/>
          <w:lang w:val="en-US"/>
        </w:rPr>
      </w:pPr>
    </w:p>
    <w:p w:rsidR="00836369" w:rsidRDefault="00836369" w:rsidP="00EF038F">
      <w:pPr>
        <w:spacing w:line="240" w:lineRule="auto"/>
      </w:pPr>
    </w:p>
    <w:sectPr w:rsidR="00836369" w:rsidSect="0045086C">
      <w:footerReference w:type="default" r:id="rId9"/>
      <w:pgSz w:w="11906" w:h="16838"/>
      <w:pgMar w:top="1440" w:right="1800" w:bottom="1440" w:left="1800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940363"/>
      <w:docPartObj>
        <w:docPartGallery w:val="Page Numbers (Bottom of Page)"/>
        <w:docPartUnique/>
      </w:docPartObj>
    </w:sdtPr>
    <w:sdtEndPr/>
    <w:sdtContent>
      <w:p w:rsidR="00650E9D" w:rsidRDefault="009B5515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650E9D" w:rsidRDefault="009B5515">
    <w:pPr>
      <w:pStyle w:val="Pieddepag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211"/>
    <w:multiLevelType w:val="hybridMultilevel"/>
    <w:tmpl w:val="BAACC978"/>
    <w:lvl w:ilvl="0" w:tplc="040C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0F806C7"/>
    <w:multiLevelType w:val="hybridMultilevel"/>
    <w:tmpl w:val="561E2C5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D50D8"/>
    <w:multiLevelType w:val="hybridMultilevel"/>
    <w:tmpl w:val="C0F061DC"/>
    <w:lvl w:ilvl="0" w:tplc="AC9C85C8">
      <w:start w:val="2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48"/>
    <w:rsid w:val="00344248"/>
    <w:rsid w:val="00836369"/>
    <w:rsid w:val="009B5515"/>
    <w:rsid w:val="00CC50C2"/>
    <w:rsid w:val="00EF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5136C-AD37-4DCB-9231-5B04C3AA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48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styleId="Emphaseintense">
    <w:name w:val="Intense Emphasis"/>
    <w:basedOn w:val="Policepardfaut"/>
    <w:uiPriority w:val="21"/>
    <w:qFormat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unhideWhenUsed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442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248"/>
  </w:style>
  <w:style w:type="character" w:customStyle="1" w:styleId="vanity-name">
    <w:name w:val="vanity-name"/>
    <w:basedOn w:val="Policepardfaut"/>
    <w:rsid w:val="0034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proz.com%2Fprofile%2F2079985&amp;sa=D&amp;sntz=1&amp;usg=AFQjCNF6eW4BcWsh9awsIUE-6pTKJgIEP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edin.com/in/boukar-habib-attifa-6b356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imehab21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28</TotalTime>
  <Pages>3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Habibou</dc:creator>
  <cp:keywords/>
  <dc:description/>
  <cp:lastModifiedBy>Habibou</cp:lastModifiedBy>
  <cp:revision>2</cp:revision>
  <dcterms:created xsi:type="dcterms:W3CDTF">2017-11-21T10:58:00Z</dcterms:created>
  <dcterms:modified xsi:type="dcterms:W3CDTF">2017-11-21T11:26:00Z</dcterms:modified>
</cp:coreProperties>
</file>