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4242"/>
      </w:tblGrid>
      <w:tr w:rsidR="008A1698" w:rsidRPr="000F3589" w:rsidTr="008A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698" w:rsidRPr="008A1698" w:rsidRDefault="008A1698" w:rsidP="008A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9BBECE" wp14:editId="3CF3B7DB">
                  <wp:extent cx="2067560" cy="1264285"/>
                  <wp:effectExtent l="19050" t="0" r="8890" b="0"/>
                  <wp:docPr id="1" name="Imagen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A1698" w:rsidRPr="008A1698" w:rsidRDefault="008A1698" w:rsidP="008A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ELISA MATEO GUILLÉN </w:t>
            </w:r>
            <w:proofErr w:type="spellStart"/>
            <w:r w:rsidRPr="008A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Traductric</w:t>
            </w:r>
            <w:r w:rsidR="000F3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  <w:p w:rsidR="008A1698" w:rsidRPr="008A1698" w:rsidRDefault="008A1698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Cesáreo </w:t>
            </w:r>
            <w:proofErr w:type="spellStart"/>
            <w:r w:rsidRPr="008A1698">
              <w:rPr>
                <w:rFonts w:ascii="Times New Roman" w:eastAsia="Times New Roman" w:hAnsi="Times New Roman" w:cs="Times New Roman"/>
                <w:sz w:val="24"/>
                <w:szCs w:val="24"/>
              </w:rPr>
              <w:t>Alierta</w:t>
            </w:r>
            <w:proofErr w:type="spellEnd"/>
            <w:r w:rsidRPr="008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 4ºF, 50008, </w:t>
            </w:r>
            <w:proofErr w:type="spellStart"/>
            <w:r w:rsidRPr="008A1698">
              <w:rPr>
                <w:rFonts w:ascii="Times New Roman" w:eastAsia="Times New Roman" w:hAnsi="Times New Roman" w:cs="Times New Roman"/>
                <w:sz w:val="24"/>
                <w:szCs w:val="24"/>
              </w:rPr>
              <w:t>Saragosse</w:t>
            </w:r>
            <w:proofErr w:type="spellEnd"/>
          </w:p>
          <w:p w:rsidR="008A1698" w:rsidRPr="008A1698" w:rsidRDefault="008A1698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98">
              <w:rPr>
                <w:rFonts w:ascii="Times New Roman" w:eastAsia="Times New Roman" w:hAnsi="Times New Roman" w:cs="Times New Roman"/>
                <w:sz w:val="24"/>
                <w:szCs w:val="24"/>
              </w:rPr>
              <w:t>Portable: 685177519</w:t>
            </w:r>
          </w:p>
          <w:p w:rsidR="008A1698" w:rsidRPr="000F3589" w:rsidRDefault="008A1698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3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Téléphone</w:t>
            </w:r>
            <w:proofErr w:type="spellEnd"/>
            <w:r w:rsidRPr="000F3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tooltip="Click to Continue &gt; by Info" w:history="1">
              <w:r w:rsidRPr="000F358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fixe</w:t>
              </w:r>
            </w:hyperlink>
            <w:r w:rsidRPr="000F3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976415715</w:t>
            </w:r>
          </w:p>
          <w:p w:rsidR="008A1698" w:rsidRDefault="008A1698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F3589" w:rsidRPr="003968A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info@elisam-translator.com</w:t>
              </w:r>
            </w:hyperlink>
          </w:p>
          <w:p w:rsidR="000F3589" w:rsidRDefault="000F3589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Website: </w:t>
            </w:r>
            <w:hyperlink r:id="rId8" w:history="1">
              <w:r w:rsidRPr="003968A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http://elisam-translator.com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F3589" w:rsidRPr="000F3589" w:rsidRDefault="000F3589" w:rsidP="008A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Blog: </w:t>
            </w:r>
            <w:hyperlink r:id="rId9" w:history="1">
              <w:r w:rsidR="009615FD" w:rsidRPr="003968A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http://elisateotranslator.blogspot.com</w:t>
              </w:r>
            </w:hyperlink>
            <w:r w:rsidR="009615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615FD" w:rsidRDefault="009615FD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Associations</w:t>
      </w:r>
    </w:p>
    <w:p w:rsidR="009615FD" w:rsidRPr="009615FD" w:rsidRDefault="009615FD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BDÜ Bayern, ASATI,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membre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PRO de PROZ</w:t>
      </w:r>
    </w:p>
    <w:p w:rsidR="008A1698" w:rsidRPr="000F3589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35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Traduction</w:t>
      </w:r>
      <w:proofErr w:type="spellEnd"/>
    </w:p>
    <w:p w:rsidR="008A1698" w:rsidRPr="000F3589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35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Langue de </w:t>
      </w:r>
      <w:proofErr w:type="spellStart"/>
      <w:r w:rsidRPr="000F3589">
        <w:rPr>
          <w:rFonts w:ascii="Times New Roman" w:eastAsia="Times New Roman" w:hAnsi="Times New Roman" w:cs="Times New Roman"/>
          <w:sz w:val="24"/>
          <w:szCs w:val="24"/>
          <w:lang w:val="en-US"/>
        </w:rPr>
        <w:t>destin</w:t>
      </w:r>
      <w:proofErr w:type="spellEnd"/>
      <w:r w:rsidRPr="000F35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F3589">
        <w:rPr>
          <w:rFonts w:ascii="Times New Roman" w:eastAsia="Times New Roman" w:hAnsi="Times New Roman" w:cs="Times New Roman"/>
          <w:sz w:val="24"/>
          <w:szCs w:val="24"/>
          <w:lang w:val="en-US"/>
        </w:rPr>
        <w:t>Espagnol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Langue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d’origine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Anglais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allemand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français</w:t>
      </w:r>
      <w:proofErr w:type="spellEnd"/>
    </w:p>
    <w:p w:rsidR="008A1698" w:rsidRPr="00C96AE4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AE4">
        <w:rPr>
          <w:rFonts w:ascii="Times New Roman" w:eastAsia="Times New Roman" w:hAnsi="Times New Roman" w:cs="Times New Roman"/>
          <w:b/>
          <w:bCs/>
          <w:sz w:val="24"/>
          <w:szCs w:val="24"/>
        </w:rPr>
        <w:t>LANGUES DE TRAVAIL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Espagnol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maternelle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destin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Anglais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élevé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Première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étrangère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maîtrise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Traduction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hyperlink r:id="rId10" w:tooltip="Click to Continue &gt; by MediaPlayersvideos  1.1" w:history="1">
        <w:proofErr w:type="spellStart"/>
        <w:r w:rsidRPr="002F0A9D">
          <w:rPr>
            <w:rFonts w:ascii="Times New Roman" w:eastAsia="Times New Roman" w:hAnsi="Times New Roman" w:cs="Times New Roman"/>
            <w:sz w:val="24"/>
            <w:szCs w:val="24"/>
          </w:rPr>
          <w:t>Interprétation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Diplôme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C1 de l’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(EOI)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Pampelune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Allemand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élevé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Deuxième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étrangère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</w:rPr>
        <w:t>maîtrise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Diplôme TELC (The European </w:t>
      </w:r>
      <w:hyperlink r:id="rId11" w:tooltip="Click to Continue &gt; by MediaPlayersvideos  1.1" w:history="1">
        <w:r w:rsidRPr="002F0A9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Certificate) C1 à Sprachenatelier, Berlin, </w:t>
      </w:r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diplôme B2 de l’École Officielle de Langues (EOI 2) de Saragosse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élevé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Diplôme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B2 de l’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Soria et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expérience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professeure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>FORMATION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>Formation</w:t>
      </w:r>
      <w:proofErr w:type="spellEnd"/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universitaire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2009-2010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Mastère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universitaire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Études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Textuelles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Culturelles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anglaise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tooltip="Click to Continue &gt; by Info" w:history="1">
        <w:proofErr w:type="spellStart"/>
        <w:r w:rsidRPr="00595C8A">
          <w:rPr>
            <w:rFonts w:ascii="Times New Roman" w:eastAsia="Times New Roman" w:hAnsi="Times New Roman" w:cs="Times New Roman"/>
            <w:sz w:val="24"/>
            <w:szCs w:val="24"/>
          </w:rPr>
          <w:t>Université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2008-2010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Mastère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universitaire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Traduction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spécialisée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l’allemand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de </w:t>
      </w:r>
      <w:proofErr w:type="spellStart"/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</w:rPr>
        <w:t>l’espagnol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Spécialisation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traduction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journalistique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littéraire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technique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biomédical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" w:tooltip="Click to Continue &gt; by Info" w:history="1">
        <w:proofErr w:type="spellStart"/>
        <w:r w:rsidRPr="00871EBA">
          <w:rPr>
            <w:rFonts w:ascii="Times New Roman" w:eastAsia="Times New Roman" w:hAnsi="Times New Roman" w:cs="Times New Roman"/>
            <w:sz w:val="24"/>
            <w:szCs w:val="24"/>
          </w:rPr>
          <w:t>Université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Córdoba et ISTRAD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d’Aptitude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ooltip="Click to Continue &gt; by Info" w:history="1">
        <w:proofErr w:type="spellStart"/>
        <w:r w:rsidRPr="00D83B7A">
          <w:rPr>
            <w:rFonts w:ascii="Times New Roman" w:eastAsia="Times New Roman" w:hAnsi="Times New Roman" w:cs="Times New Roman"/>
            <w:sz w:val="24"/>
            <w:szCs w:val="24"/>
          </w:rPr>
          <w:t>Pedagogique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(CAP),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2007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Maîtrise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Traduction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hyperlink r:id="rId15" w:tooltip="Click to Continue &gt; by MediaPlayersvideos  1.1" w:history="1">
        <w:proofErr w:type="spellStart"/>
        <w:r w:rsidRPr="008613DE">
          <w:rPr>
            <w:rFonts w:ascii="Times New Roman" w:eastAsia="Times New Roman" w:hAnsi="Times New Roman" w:cs="Times New Roman"/>
            <w:sz w:val="24"/>
            <w:szCs w:val="24"/>
          </w:rPr>
          <w:t>Interprétation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Valladolid, </w:t>
      </w:r>
      <w:hyperlink r:id="rId16" w:tooltip="Click to Continue &gt; by MediaPlayersvideos  1.1" w:history="1">
        <w:r w:rsidRPr="008613DE">
          <w:rPr>
            <w:rFonts w:ascii="Times New Roman" w:eastAsia="Times New Roman" w:hAnsi="Times New Roman" w:cs="Times New Roman"/>
            <w:sz w:val="24"/>
            <w:szCs w:val="24"/>
          </w:rPr>
          <w:t>Campus</w:t>
        </w:r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Soria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>Stages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2006, du 13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Stage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tribunal Julián Camarillo de Madrid (40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heures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FORMATION COMPLÉMENTAIRE 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Séminaire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hyperlink r:id="rId17" w:tooltip="Click to Continue &gt; by MediaPlayersvideos  1.1" w:history="1">
        <w:r w:rsidRPr="00446005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EN-ES de textos del sector agroalimentario: casos prácticos y recursos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18" w:tooltip="Click to Continue &gt; by MediaPlayersvideos  1.1" w:history="1">
        <w:r w:rsidRPr="00446005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científico-técnica) ASETRAD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Séminaire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ciencia con letra entra: </w:t>
      </w:r>
      <w:hyperlink r:id="rId19" w:tooltip="Click to Continue &gt; by MediaPlayersvideos  1.1" w:history="1">
        <w:r w:rsidRPr="00744021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paratraducción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textos de biología y medio ambiente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20" w:tooltip="Click to Continue &gt; by MediaPlayersvideos  1.1" w:history="1">
        <w:r w:rsidRPr="00744021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científico-técnica) ASETRAD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Novembre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hyperlink r:id="rId21" w:tooltip="Click to Continue &gt; by MediaPlayersvideos  1.1" w:history="1">
        <w:proofErr w:type="spellStart"/>
        <w:r w:rsidRPr="00A17EE1">
          <w:rPr>
            <w:rFonts w:ascii="Times New Roman" w:eastAsia="Times New Roman" w:hAnsi="Times New Roman" w:cs="Times New Roman"/>
            <w:sz w:val="24"/>
            <w:szCs w:val="24"/>
          </w:rPr>
          <w:t>Cours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Análisis económico de un proyecto de traducción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Analyse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économique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d’un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projet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traduction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>) Aula SIC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Juillet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2012: </w:t>
      </w:r>
      <w:hyperlink r:id="rId22" w:tooltip="Click to Continue &gt; by MediaPlayersvideos  1.1" w:history="1">
        <w:proofErr w:type="spellStart"/>
        <w:r w:rsidRPr="0088773F">
          <w:rPr>
            <w:rFonts w:ascii="Times New Roman" w:eastAsia="Times New Roman" w:hAnsi="Times New Roman" w:cs="Times New Roman"/>
            <w:sz w:val="24"/>
            <w:szCs w:val="24"/>
          </w:rPr>
          <w:t>Cours</w:t>
        </w:r>
        <w:proofErr w:type="spellEnd"/>
      </w:hyperlink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d’été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TICS aplicadas a la enseñanza de segundas lenguas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TICS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appliquées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à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l’enseignement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deuxièmes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Février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2011: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spécifique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al alemán técnico. Alemán para ingeniería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à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l’allemand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technique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Allemand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pour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génie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 2)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Février-mai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2008: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spécifique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Pluriculturalidad de la Francia actual</w:t>
      </w: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Multiculturalité</w:t>
      </w:r>
      <w:proofErr w:type="spellEnd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France </w:t>
      </w:r>
      <w:proofErr w:type="spellStart"/>
      <w:r w:rsidRPr="008A1698">
        <w:rPr>
          <w:rFonts w:ascii="Times New Roman" w:eastAsia="Times New Roman" w:hAnsi="Times New Roman" w:cs="Times New Roman"/>
          <w:i/>
          <w:iCs/>
          <w:sz w:val="24"/>
          <w:szCs w:val="24"/>
        </w:rPr>
        <w:t>actuelle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 1)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>AUTRES LANGUES</w:t>
      </w:r>
    </w:p>
    <w:p w:rsidR="008A1698" w:rsidRPr="008A1698" w:rsidRDefault="0014561D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troisième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(1er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intérmediaire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)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l’École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 1)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Juillet-août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russe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langue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étrangère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l’école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CitySpeaks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Voronezh</w:t>
      </w:r>
      <w:proofErr w:type="spellEnd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1698" w:rsidRPr="008A1698">
        <w:rPr>
          <w:rFonts w:ascii="Times New Roman" w:eastAsia="Times New Roman" w:hAnsi="Times New Roman" w:cs="Times New Roman"/>
          <w:sz w:val="24"/>
          <w:szCs w:val="24"/>
        </w:rPr>
        <w:t>Russie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Italien</w:t>
      </w:r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</w:rPr>
        <w:t>:À</w:t>
      </w:r>
      <w:proofErr w:type="spellEnd"/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présent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deuxième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basique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l’École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 1)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EXPÉRIENCE PROFESSIONNELLE 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2012-2013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Professeure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d’éducation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secondaire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obligatoire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(I.E.S) Damián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Forment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d’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Alcorisa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(Teruel)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2011-2012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Professeure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allemand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d’éducation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secondaire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obligatoire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698">
        <w:rPr>
          <w:rFonts w:ascii="Times New Roman" w:eastAsia="Times New Roman" w:hAnsi="Times New Roman" w:cs="Times New Roman"/>
          <w:sz w:val="24"/>
          <w:szCs w:val="24"/>
        </w:rPr>
        <w:t>( I.E.S</w:t>
      </w:r>
      <w:proofErr w:type="gram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) Segundo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Chomón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(Teruel)</w:t>
      </w:r>
    </w:p>
    <w:p w:rsidR="008A1698" w:rsidRP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2010-2011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Professeure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d’éducation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secondaire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obligatoire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(I.E.S) Cinco Villas d’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Ejea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los Caballeros (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1698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2010-2011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Professeure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l’École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Officielle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8A1698">
        <w:rPr>
          <w:rFonts w:ascii="Times New Roman" w:eastAsia="Times New Roman" w:hAnsi="Times New Roman" w:cs="Times New Roman"/>
          <w:sz w:val="24"/>
          <w:szCs w:val="24"/>
        </w:rPr>
        <w:t xml:space="preserve"> (EOI 1) de </w:t>
      </w:r>
      <w:proofErr w:type="spellStart"/>
      <w:r w:rsidRPr="008A1698">
        <w:rPr>
          <w:rFonts w:ascii="Times New Roman" w:eastAsia="Times New Roman" w:hAnsi="Times New Roman" w:cs="Times New Roman"/>
          <w:sz w:val="24"/>
          <w:szCs w:val="24"/>
        </w:rPr>
        <w:t>Saragosse</w:t>
      </w:r>
      <w:proofErr w:type="spellEnd"/>
    </w:p>
    <w:p w:rsidR="0014561D" w:rsidRDefault="0014561D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61D">
        <w:rPr>
          <w:rFonts w:ascii="Times New Roman" w:eastAsia="Times New Roman" w:hAnsi="Times New Roman" w:cs="Times New Roman"/>
          <w:b/>
          <w:sz w:val="24"/>
          <w:szCs w:val="24"/>
        </w:rPr>
        <w:t xml:space="preserve">VOLONTARIAT </w:t>
      </w:r>
    </w:p>
    <w:p w:rsidR="0014561D" w:rsidRPr="0014561D" w:rsidRDefault="0014561D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Traductions</w:t>
      </w:r>
      <w:proofErr w:type="spell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l’Anglais</w:t>
      </w:r>
      <w:proofErr w:type="spell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vers</w:t>
      </w:r>
      <w:proofErr w:type="spell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l’Espagnol</w:t>
      </w:r>
      <w:proofErr w:type="spellEnd"/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pour l’ OIJJ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Observatoire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International de Justice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Juvénile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A1698" w:rsidRPr="0014561D" w:rsidRDefault="008A1698" w:rsidP="008A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561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95BFE" w:rsidRPr="0014561D" w:rsidRDefault="00095BFE">
      <w:pPr>
        <w:rPr>
          <w:lang w:val="en-US"/>
        </w:rPr>
      </w:pPr>
      <w:bookmarkStart w:id="0" w:name="_GoBack"/>
      <w:bookmarkEnd w:id="0"/>
    </w:p>
    <w:sectPr w:rsidR="00095BFE" w:rsidRPr="0014561D" w:rsidSect="00095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98"/>
    <w:rsid w:val="00095BFE"/>
    <w:rsid w:val="000F3589"/>
    <w:rsid w:val="0014561D"/>
    <w:rsid w:val="002F0A9D"/>
    <w:rsid w:val="00446005"/>
    <w:rsid w:val="00542D0D"/>
    <w:rsid w:val="00595C8A"/>
    <w:rsid w:val="00744021"/>
    <w:rsid w:val="008613DE"/>
    <w:rsid w:val="00871EBA"/>
    <w:rsid w:val="0088773F"/>
    <w:rsid w:val="008A1698"/>
    <w:rsid w:val="008D699C"/>
    <w:rsid w:val="009615FD"/>
    <w:rsid w:val="00995243"/>
    <w:rsid w:val="00A17EE1"/>
    <w:rsid w:val="00C96AE4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1698"/>
    <w:rPr>
      <w:b/>
      <w:bCs/>
    </w:rPr>
  </w:style>
  <w:style w:type="paragraph" w:styleId="NormalWeb">
    <w:name w:val="Normal (Web)"/>
    <w:basedOn w:val="Normal"/>
    <w:uiPriority w:val="99"/>
    <w:unhideWhenUsed/>
    <w:rsid w:val="008A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A169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A169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1698"/>
    <w:rPr>
      <w:b/>
      <w:bCs/>
    </w:rPr>
  </w:style>
  <w:style w:type="paragraph" w:styleId="NormalWeb">
    <w:name w:val="Normal (Web)"/>
    <w:basedOn w:val="Normal"/>
    <w:uiPriority w:val="99"/>
    <w:unhideWhenUsed/>
    <w:rsid w:val="008A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A169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A169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sam-translator.com" TargetMode="External"/><Relationship Id="rId13" Type="http://schemas.openxmlformats.org/officeDocument/2006/relationships/hyperlink" Target="http://elisam-translator.com/cv-2/" TargetMode="External"/><Relationship Id="rId18" Type="http://schemas.openxmlformats.org/officeDocument/2006/relationships/hyperlink" Target="http://elisam-translator.com/cv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sam-translator.com/cv-2/" TargetMode="External"/><Relationship Id="rId7" Type="http://schemas.openxmlformats.org/officeDocument/2006/relationships/hyperlink" Target="mailto:info@elisam-translator.com" TargetMode="External"/><Relationship Id="rId12" Type="http://schemas.openxmlformats.org/officeDocument/2006/relationships/hyperlink" Target="http://elisam-translator.com/cv-2/" TargetMode="External"/><Relationship Id="rId17" Type="http://schemas.openxmlformats.org/officeDocument/2006/relationships/hyperlink" Target="http://elisam-translator.com/cv-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sam-translator.com/cv-2/" TargetMode="External"/><Relationship Id="rId20" Type="http://schemas.openxmlformats.org/officeDocument/2006/relationships/hyperlink" Target="http://elisam-translator.com/cv-2/" TargetMode="External"/><Relationship Id="rId1" Type="http://schemas.openxmlformats.org/officeDocument/2006/relationships/styles" Target="styles.xml"/><Relationship Id="rId6" Type="http://schemas.openxmlformats.org/officeDocument/2006/relationships/hyperlink" Target="http://elisam-translator.com/cv-2/" TargetMode="External"/><Relationship Id="rId11" Type="http://schemas.openxmlformats.org/officeDocument/2006/relationships/hyperlink" Target="http://elisam-translator.com/cv-2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elisam-translator.com/cv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sam-translator.com/cv-2/" TargetMode="External"/><Relationship Id="rId19" Type="http://schemas.openxmlformats.org/officeDocument/2006/relationships/hyperlink" Target="http://elisam-translator.com/cv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sateotranslator.blogspot.com" TargetMode="External"/><Relationship Id="rId14" Type="http://schemas.openxmlformats.org/officeDocument/2006/relationships/hyperlink" Target="http://elisam-translator.com/cv-2/" TargetMode="External"/><Relationship Id="rId22" Type="http://schemas.openxmlformats.org/officeDocument/2006/relationships/hyperlink" Target="http://elisam-translator.com/cv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2015-06-08T11:43:00Z</dcterms:created>
  <dcterms:modified xsi:type="dcterms:W3CDTF">2015-06-08T11:43:00Z</dcterms:modified>
</cp:coreProperties>
</file>