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34" w:rsidRDefault="002136D5">
      <w:pPr>
        <w:spacing w:line="200"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539750</wp:posOffset>
            </wp:positionH>
            <wp:positionV relativeFrom="page">
              <wp:posOffset>539750</wp:posOffset>
            </wp:positionV>
            <wp:extent cx="993140" cy="287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p>
    <w:p w:rsidR="007C7634" w:rsidRDefault="007C7634">
      <w:pPr>
        <w:spacing w:line="200" w:lineRule="exact"/>
        <w:rPr>
          <w:sz w:val="24"/>
          <w:szCs w:val="24"/>
        </w:rPr>
      </w:pPr>
    </w:p>
    <w:p w:rsidR="007C7634" w:rsidRDefault="007C7634">
      <w:pPr>
        <w:spacing w:line="337" w:lineRule="exact"/>
        <w:rPr>
          <w:sz w:val="24"/>
          <w:szCs w:val="24"/>
        </w:rPr>
      </w:pPr>
    </w:p>
    <w:p w:rsidR="007C7634" w:rsidRDefault="002136D5">
      <w:pPr>
        <w:jc w:val="right"/>
        <w:rPr>
          <w:sz w:val="20"/>
          <w:szCs w:val="20"/>
        </w:rPr>
      </w:pPr>
      <w:r>
        <w:rPr>
          <w:rFonts w:ascii="Arial" w:eastAsia="Arial" w:hAnsi="Arial" w:cs="Arial"/>
          <w:color w:val="0E4194"/>
          <w:sz w:val="18"/>
          <w:szCs w:val="18"/>
        </w:rPr>
        <w:t>PERSONAL INFORMATION</w:t>
      </w:r>
    </w:p>
    <w:p w:rsidR="007C7634" w:rsidRDefault="002136D5">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492760</wp:posOffset>
            </wp:positionH>
            <wp:positionV relativeFrom="paragraph">
              <wp:posOffset>170815</wp:posOffset>
            </wp:positionV>
            <wp:extent cx="1143635" cy="133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143635" cy="1334135"/>
                    </a:xfrm>
                    <a:prstGeom prst="rect">
                      <a:avLst/>
                    </a:prstGeom>
                    <a:noFill/>
                  </pic:spPr>
                </pic:pic>
              </a:graphicData>
            </a:graphic>
          </wp:anchor>
        </w:drawing>
      </w: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305" w:lineRule="exact"/>
        <w:rPr>
          <w:sz w:val="24"/>
          <w:szCs w:val="24"/>
        </w:rPr>
      </w:pPr>
    </w:p>
    <w:p w:rsidR="007C7634" w:rsidRDefault="002136D5">
      <w:pPr>
        <w:ind w:left="300"/>
        <w:rPr>
          <w:sz w:val="20"/>
          <w:szCs w:val="20"/>
        </w:rPr>
      </w:pPr>
      <w:r>
        <w:rPr>
          <w:rFonts w:ascii="Arial" w:eastAsia="Arial" w:hAnsi="Arial" w:cs="Arial"/>
          <w:color w:val="0E4194"/>
          <w:sz w:val="18"/>
          <w:szCs w:val="18"/>
        </w:rPr>
        <w:t>POSITION APPLIED FOR</w:t>
      </w:r>
    </w:p>
    <w:p w:rsidR="007C7634" w:rsidRDefault="007C7634">
      <w:pPr>
        <w:spacing w:line="200" w:lineRule="exact"/>
        <w:rPr>
          <w:sz w:val="24"/>
          <w:szCs w:val="24"/>
        </w:rPr>
      </w:pPr>
    </w:p>
    <w:p w:rsidR="007C7634" w:rsidRDefault="007C7634">
      <w:pPr>
        <w:spacing w:line="374" w:lineRule="exact"/>
        <w:rPr>
          <w:sz w:val="24"/>
          <w:szCs w:val="24"/>
        </w:rPr>
      </w:pPr>
    </w:p>
    <w:p w:rsidR="007C7634" w:rsidRDefault="002136D5">
      <w:pPr>
        <w:ind w:left="440"/>
        <w:rPr>
          <w:sz w:val="20"/>
          <w:szCs w:val="20"/>
        </w:rPr>
      </w:pPr>
      <w:r>
        <w:rPr>
          <w:rFonts w:ascii="Arial" w:eastAsia="Arial" w:hAnsi="Arial" w:cs="Arial"/>
          <w:color w:val="0E4194"/>
          <w:sz w:val="18"/>
          <w:szCs w:val="18"/>
        </w:rPr>
        <w:t>WORK EXPERIENCE</w:t>
      </w:r>
    </w:p>
    <w:p w:rsidR="007C7634" w:rsidRDefault="007C7634">
      <w:pPr>
        <w:spacing w:line="230" w:lineRule="exact"/>
        <w:rPr>
          <w:sz w:val="24"/>
          <w:szCs w:val="24"/>
        </w:rPr>
      </w:pPr>
    </w:p>
    <w:p w:rsidR="007C7634" w:rsidRDefault="002136D5">
      <w:pPr>
        <w:rPr>
          <w:sz w:val="20"/>
          <w:szCs w:val="20"/>
        </w:rPr>
      </w:pPr>
      <w:r>
        <w:rPr>
          <w:rFonts w:ascii="Arial" w:eastAsia="Arial" w:hAnsi="Arial" w:cs="Arial"/>
          <w:color w:val="0E4194"/>
          <w:sz w:val="18"/>
          <w:szCs w:val="18"/>
        </w:rPr>
        <w:t xml:space="preserve">2002 - </w:t>
      </w:r>
      <w:proofErr w:type="gramStart"/>
      <w:r>
        <w:rPr>
          <w:rFonts w:ascii="Arial" w:eastAsia="Arial" w:hAnsi="Arial" w:cs="Arial"/>
          <w:color w:val="0E4194"/>
          <w:sz w:val="18"/>
          <w:szCs w:val="18"/>
        </w:rPr>
        <w:t>present</w:t>
      </w:r>
      <w:proofErr w:type="gramEnd"/>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24" w:lineRule="exact"/>
        <w:rPr>
          <w:sz w:val="24"/>
          <w:szCs w:val="24"/>
        </w:rPr>
      </w:pPr>
    </w:p>
    <w:p w:rsidR="007C7634" w:rsidRDefault="002136D5">
      <w:pPr>
        <w:rPr>
          <w:sz w:val="20"/>
          <w:szCs w:val="20"/>
        </w:rPr>
      </w:pPr>
      <w:r>
        <w:rPr>
          <w:rFonts w:ascii="Arial" w:eastAsia="Arial" w:hAnsi="Arial" w:cs="Arial"/>
          <w:color w:val="0E4195"/>
          <w:sz w:val="18"/>
          <w:szCs w:val="18"/>
        </w:rPr>
        <w:t>01/2008 – 03/2016</w:t>
      </w: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352" w:lineRule="exact"/>
        <w:rPr>
          <w:sz w:val="24"/>
          <w:szCs w:val="24"/>
        </w:rPr>
      </w:pPr>
    </w:p>
    <w:p w:rsidR="007C7634" w:rsidRDefault="002136D5">
      <w:pPr>
        <w:rPr>
          <w:sz w:val="20"/>
          <w:szCs w:val="20"/>
        </w:rPr>
      </w:pPr>
      <w:r>
        <w:rPr>
          <w:rFonts w:ascii="Arial" w:eastAsia="Arial" w:hAnsi="Arial" w:cs="Arial"/>
          <w:color w:val="0E4194"/>
          <w:sz w:val="18"/>
          <w:szCs w:val="18"/>
        </w:rPr>
        <w:t>July 2015 - present</w:t>
      </w:r>
    </w:p>
    <w:p w:rsidR="007C7634" w:rsidRDefault="002136D5">
      <w:pPr>
        <w:spacing w:line="20" w:lineRule="exact"/>
        <w:rPr>
          <w:sz w:val="24"/>
          <w:szCs w:val="24"/>
        </w:rPr>
      </w:pPr>
      <w:r>
        <w:rPr>
          <w:sz w:val="24"/>
          <w:szCs w:val="24"/>
        </w:rPr>
        <w:br w:type="column"/>
      </w:r>
    </w:p>
    <w:p w:rsidR="007C7634" w:rsidRDefault="002136D5">
      <w:pPr>
        <w:tabs>
          <w:tab w:val="left" w:pos="6180"/>
        </w:tabs>
        <w:ind w:left="80"/>
        <w:rPr>
          <w:sz w:val="20"/>
          <w:szCs w:val="20"/>
        </w:rPr>
      </w:pP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Efriyan Krishkov</w:t>
      </w:r>
    </w:p>
    <w:p w:rsidR="007C7634" w:rsidRDefault="007C7634">
      <w:pPr>
        <w:spacing w:line="200" w:lineRule="exact"/>
        <w:rPr>
          <w:sz w:val="24"/>
          <w:szCs w:val="24"/>
        </w:rPr>
      </w:pPr>
    </w:p>
    <w:p w:rsidR="007C7634" w:rsidRDefault="007C7634">
      <w:pPr>
        <w:spacing w:line="235" w:lineRule="exact"/>
        <w:rPr>
          <w:sz w:val="24"/>
          <w:szCs w:val="24"/>
        </w:rPr>
      </w:pPr>
    </w:p>
    <w:p w:rsidR="007C7634" w:rsidRDefault="002136D5">
      <w:pPr>
        <w:rPr>
          <w:sz w:val="20"/>
          <w:szCs w:val="20"/>
        </w:rPr>
      </w:pPr>
      <w:r>
        <w:rPr>
          <w:rFonts w:ascii="Arial" w:eastAsia="Arial" w:hAnsi="Arial" w:cs="Arial"/>
          <w:color w:val="3F3A38"/>
          <w:sz w:val="26"/>
          <w:szCs w:val="26"/>
        </w:rPr>
        <w:t>Efriyan Yordanov Krishkov</w:t>
      </w:r>
    </w:p>
    <w:p w:rsidR="007C7634" w:rsidRDefault="007C7634">
      <w:pPr>
        <w:spacing w:line="245" w:lineRule="exact"/>
        <w:rPr>
          <w:sz w:val="24"/>
          <w:szCs w:val="24"/>
        </w:rPr>
      </w:pPr>
    </w:p>
    <w:p w:rsidR="007C7634" w:rsidRDefault="002136D5">
      <w:pPr>
        <w:rPr>
          <w:sz w:val="20"/>
          <w:szCs w:val="20"/>
        </w:rPr>
      </w:pPr>
      <w:proofErr w:type="gramStart"/>
      <w:r>
        <w:rPr>
          <w:rFonts w:ascii="Arial" w:eastAsia="Arial" w:hAnsi="Arial" w:cs="Arial"/>
          <w:color w:val="3F3A38"/>
          <w:sz w:val="18"/>
          <w:szCs w:val="18"/>
        </w:rPr>
        <w:t xml:space="preserve">9 </w:t>
      </w:r>
      <w:proofErr w:type="spellStart"/>
      <w:r>
        <w:rPr>
          <w:rFonts w:ascii="Arial" w:eastAsia="Arial" w:hAnsi="Arial" w:cs="Arial"/>
          <w:color w:val="3F3A38"/>
          <w:sz w:val="18"/>
          <w:szCs w:val="18"/>
        </w:rPr>
        <w:t>Karposh</w:t>
      </w:r>
      <w:proofErr w:type="spellEnd"/>
      <w:r>
        <w:rPr>
          <w:rFonts w:ascii="Arial" w:eastAsia="Arial" w:hAnsi="Arial" w:cs="Arial"/>
          <w:color w:val="3F3A38"/>
          <w:sz w:val="18"/>
          <w:szCs w:val="18"/>
        </w:rPr>
        <w:t xml:space="preserve"> str., </w:t>
      </w:r>
      <w:proofErr w:type="spellStart"/>
      <w:r>
        <w:rPr>
          <w:rFonts w:ascii="Arial" w:eastAsia="Arial" w:hAnsi="Arial" w:cs="Arial"/>
          <w:color w:val="3F3A38"/>
          <w:sz w:val="18"/>
          <w:szCs w:val="18"/>
        </w:rPr>
        <w:t>Entr</w:t>
      </w:r>
      <w:proofErr w:type="spellEnd"/>
      <w:r>
        <w:rPr>
          <w:rFonts w:ascii="Arial" w:eastAsia="Arial" w:hAnsi="Arial" w:cs="Arial"/>
          <w:color w:val="3F3A38"/>
          <w:sz w:val="18"/>
          <w:szCs w:val="18"/>
        </w:rPr>
        <w:t>.</w:t>
      </w:r>
      <w:proofErr w:type="gramEnd"/>
      <w:r>
        <w:rPr>
          <w:rFonts w:ascii="Arial" w:eastAsia="Arial" w:hAnsi="Arial" w:cs="Arial"/>
          <w:color w:val="3F3A38"/>
          <w:sz w:val="18"/>
          <w:szCs w:val="18"/>
        </w:rPr>
        <w:t xml:space="preserve"> 3, Apt. 9, 2500 Kyustendil, </w:t>
      </w:r>
      <w:r w:rsidRPr="0051048D">
        <w:rPr>
          <w:rFonts w:ascii="Arial" w:eastAsia="Arial" w:hAnsi="Arial" w:cs="Arial"/>
          <w:b/>
          <w:color w:val="3F3A38"/>
          <w:sz w:val="18"/>
          <w:szCs w:val="18"/>
        </w:rPr>
        <w:t>Bulgaria</w:t>
      </w:r>
    </w:p>
    <w:p w:rsidR="007C7634" w:rsidRDefault="007C7634">
      <w:pPr>
        <w:spacing w:line="131" w:lineRule="exact"/>
        <w:rPr>
          <w:sz w:val="24"/>
          <w:szCs w:val="24"/>
        </w:rPr>
      </w:pPr>
    </w:p>
    <w:p w:rsidR="007C7634" w:rsidRDefault="002136D5">
      <w:pPr>
        <w:tabs>
          <w:tab w:val="left" w:pos="1900"/>
        </w:tabs>
        <w:ind w:left="320"/>
        <w:rPr>
          <w:sz w:val="20"/>
          <w:szCs w:val="20"/>
        </w:rPr>
      </w:pPr>
      <w:r>
        <w:rPr>
          <w:rFonts w:ascii="Arial" w:eastAsia="Arial" w:hAnsi="Arial" w:cs="Arial"/>
          <w:color w:val="3F3A38"/>
          <w:sz w:val="18"/>
          <w:szCs w:val="18"/>
        </w:rPr>
        <w:t>+359889980189</w:t>
      </w:r>
      <w:r>
        <w:rPr>
          <w:sz w:val="20"/>
          <w:szCs w:val="20"/>
        </w:rPr>
        <w:tab/>
      </w:r>
      <w:r>
        <w:rPr>
          <w:rFonts w:ascii="Arial" w:eastAsia="Arial" w:hAnsi="Arial" w:cs="Arial"/>
          <w:color w:val="3F3A38"/>
          <w:sz w:val="18"/>
          <w:szCs w:val="18"/>
        </w:rPr>
        <w:t>+359889980189</w:t>
      </w:r>
    </w:p>
    <w:p w:rsidR="007C7634" w:rsidRDefault="002136D5">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2540</wp:posOffset>
            </wp:positionH>
            <wp:positionV relativeFrom="paragraph">
              <wp:posOffset>87630</wp:posOffset>
            </wp:positionV>
            <wp:extent cx="126365" cy="144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26365" cy="144145"/>
                    </a:xfrm>
                    <a:prstGeom prst="rect">
                      <a:avLst/>
                    </a:prstGeom>
                    <a:noFill/>
                  </pic:spPr>
                </pic:pic>
              </a:graphicData>
            </a:graphic>
          </wp:anchor>
        </w:drawing>
      </w:r>
    </w:p>
    <w:p w:rsidR="007C7634" w:rsidRDefault="007C7634">
      <w:pPr>
        <w:spacing w:line="116" w:lineRule="exact"/>
        <w:rPr>
          <w:sz w:val="24"/>
          <w:szCs w:val="24"/>
        </w:rPr>
      </w:pPr>
    </w:p>
    <w:p w:rsidR="007C7634" w:rsidRDefault="002136D5">
      <w:pPr>
        <w:tabs>
          <w:tab w:val="left" w:pos="2460"/>
        </w:tabs>
        <w:ind w:left="320"/>
        <w:rPr>
          <w:rFonts w:ascii="Arial" w:eastAsia="Arial" w:hAnsi="Arial" w:cs="Arial"/>
          <w:color w:val="000080"/>
          <w:sz w:val="18"/>
          <w:szCs w:val="18"/>
          <w:u w:val="single"/>
        </w:rPr>
      </w:pPr>
      <w:r>
        <w:rPr>
          <w:rFonts w:ascii="Arial" w:eastAsia="Arial" w:hAnsi="Arial" w:cs="Arial"/>
          <w:color w:val="000080"/>
          <w:sz w:val="18"/>
          <w:szCs w:val="18"/>
          <w:u w:val="single"/>
        </w:rPr>
        <w:t>ekrishkov@gmail.com</w:t>
      </w:r>
      <w:r>
        <w:rPr>
          <w:sz w:val="20"/>
          <w:szCs w:val="20"/>
        </w:rPr>
        <w:tab/>
      </w:r>
      <w:hyperlink r:id="rId9">
        <w:r>
          <w:rPr>
            <w:rFonts w:ascii="Arial" w:eastAsia="Arial" w:hAnsi="Arial" w:cs="Arial"/>
            <w:color w:val="000080"/>
            <w:sz w:val="18"/>
            <w:szCs w:val="18"/>
            <w:u w:val="single"/>
          </w:rPr>
          <w:t>efrbg@yahoo.com</w:t>
        </w:r>
      </w:hyperlink>
    </w:p>
    <w:p w:rsidR="00B27967" w:rsidRDefault="00B27967">
      <w:pPr>
        <w:tabs>
          <w:tab w:val="left" w:pos="2460"/>
        </w:tabs>
        <w:ind w:left="320"/>
        <w:rPr>
          <w:rFonts w:ascii="Arial" w:eastAsia="Arial" w:hAnsi="Arial" w:cs="Arial"/>
          <w:color w:val="000080"/>
          <w:sz w:val="18"/>
          <w:szCs w:val="18"/>
          <w:u w:val="single"/>
        </w:rPr>
      </w:pPr>
    </w:p>
    <w:p w:rsidR="007C7634" w:rsidRDefault="002136D5">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2540</wp:posOffset>
            </wp:positionH>
            <wp:positionV relativeFrom="paragraph">
              <wp:posOffset>85725</wp:posOffset>
            </wp:positionV>
            <wp:extent cx="125095" cy="127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25095" cy="127635"/>
                    </a:xfrm>
                    <a:prstGeom prst="rect">
                      <a:avLst/>
                    </a:prstGeom>
                    <a:noFill/>
                  </pic:spPr>
                </pic:pic>
              </a:graphicData>
            </a:graphic>
          </wp:anchor>
        </w:drawing>
      </w:r>
    </w:p>
    <w:p w:rsidR="007C7634" w:rsidRDefault="007C7634">
      <w:pPr>
        <w:spacing w:line="111" w:lineRule="exact"/>
        <w:rPr>
          <w:sz w:val="24"/>
          <w:szCs w:val="24"/>
        </w:rPr>
      </w:pPr>
    </w:p>
    <w:p w:rsidR="00B27967" w:rsidRDefault="000C0109">
      <w:pPr>
        <w:ind w:left="320"/>
        <w:rPr>
          <w:rFonts w:ascii="Arial" w:eastAsia="Arial" w:hAnsi="Arial" w:cs="Arial"/>
          <w:color w:val="000080"/>
          <w:sz w:val="18"/>
          <w:szCs w:val="18"/>
          <w:u w:val="single"/>
        </w:rPr>
      </w:pPr>
      <w:hyperlink r:id="rId11" w:history="1">
        <w:r w:rsidR="00B27967" w:rsidRPr="001278FE">
          <w:rPr>
            <w:rStyle w:val="Hyperlink"/>
          </w:rPr>
          <w:t>https://www.linkedin.com/in/efriyan-krishkov-phdc-1158b5159/</w:t>
        </w:r>
      </w:hyperlink>
      <w:r w:rsidR="00B27967">
        <w:t xml:space="preserve"> </w:t>
      </w:r>
    </w:p>
    <w:p w:rsidR="007C7634" w:rsidRDefault="007C7634">
      <w:pPr>
        <w:spacing w:line="136" w:lineRule="exact"/>
        <w:rPr>
          <w:sz w:val="24"/>
          <w:szCs w:val="24"/>
        </w:rPr>
      </w:pPr>
    </w:p>
    <w:p w:rsidR="007C7634" w:rsidRDefault="002136D5">
      <w:pPr>
        <w:spacing w:line="568" w:lineRule="auto"/>
        <w:ind w:right="3300"/>
        <w:rPr>
          <w:sz w:val="20"/>
          <w:szCs w:val="20"/>
        </w:rPr>
      </w:pPr>
      <w:r>
        <w:rPr>
          <w:noProof/>
          <w:sz w:val="1"/>
          <w:szCs w:val="1"/>
        </w:rPr>
        <w:drawing>
          <wp:inline distT="0" distB="0" distL="0" distR="0">
            <wp:extent cx="125095" cy="135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125095" cy="135255"/>
                    </a:xfrm>
                    <a:prstGeom prst="rect">
                      <a:avLst/>
                    </a:prstGeom>
                    <a:noFill/>
                    <a:ln>
                      <a:noFill/>
                    </a:ln>
                  </pic:spPr>
                </pic:pic>
              </a:graphicData>
            </a:graphic>
          </wp:inline>
        </w:drawing>
      </w:r>
      <w:r>
        <w:rPr>
          <w:rFonts w:ascii="Arial" w:eastAsia="Arial" w:hAnsi="Arial" w:cs="Arial"/>
          <w:color w:val="1594CC"/>
          <w:sz w:val="17"/>
          <w:szCs w:val="17"/>
        </w:rPr>
        <w:t xml:space="preserve"> Skype </w:t>
      </w:r>
      <w:r>
        <w:rPr>
          <w:rFonts w:ascii="Arial" w:eastAsia="Arial" w:hAnsi="Arial" w:cs="Arial"/>
          <w:color w:val="3F3A38"/>
          <w:sz w:val="17"/>
          <w:szCs w:val="17"/>
        </w:rPr>
        <w:t>Efriyan Krishkov</w:t>
      </w:r>
      <w:r>
        <w:rPr>
          <w:rFonts w:ascii="Arial" w:eastAsia="Arial" w:hAnsi="Arial" w:cs="Arial"/>
          <w:color w:val="1594CC"/>
          <w:sz w:val="17"/>
          <w:szCs w:val="17"/>
        </w:rPr>
        <w:t xml:space="preserve"> | Google Talk </w:t>
      </w:r>
      <w:proofErr w:type="spellStart"/>
      <w:r>
        <w:rPr>
          <w:rFonts w:ascii="Arial" w:eastAsia="Arial" w:hAnsi="Arial" w:cs="Arial"/>
          <w:color w:val="3F3A38"/>
          <w:sz w:val="17"/>
          <w:szCs w:val="17"/>
        </w:rPr>
        <w:t>ekrishkov</w:t>
      </w:r>
      <w:proofErr w:type="spellEnd"/>
      <w:r>
        <w:rPr>
          <w:rFonts w:ascii="Arial" w:eastAsia="Arial" w:hAnsi="Arial" w:cs="Arial"/>
          <w:color w:val="1594CC"/>
          <w:sz w:val="17"/>
          <w:szCs w:val="17"/>
        </w:rPr>
        <w:t xml:space="preserve"> </w:t>
      </w:r>
      <w:r>
        <w:rPr>
          <w:rFonts w:ascii="Arial" w:eastAsia="Arial" w:hAnsi="Arial" w:cs="Arial"/>
          <w:color w:val="1593CB"/>
          <w:sz w:val="17"/>
          <w:szCs w:val="17"/>
        </w:rPr>
        <w:t xml:space="preserve">Sex </w:t>
      </w:r>
      <w:r>
        <w:rPr>
          <w:rFonts w:ascii="Arial" w:eastAsia="Arial" w:hAnsi="Arial" w:cs="Arial"/>
          <w:color w:val="3F3A38"/>
          <w:sz w:val="17"/>
          <w:szCs w:val="17"/>
        </w:rPr>
        <w:t>Male</w:t>
      </w:r>
      <w:r>
        <w:rPr>
          <w:rFonts w:ascii="Arial" w:eastAsia="Arial" w:hAnsi="Arial" w:cs="Arial"/>
          <w:color w:val="1593CB"/>
          <w:sz w:val="17"/>
          <w:szCs w:val="17"/>
        </w:rPr>
        <w:t xml:space="preserve"> | Date of birth </w:t>
      </w:r>
      <w:r>
        <w:rPr>
          <w:rFonts w:ascii="Arial" w:eastAsia="Arial" w:hAnsi="Arial" w:cs="Arial"/>
          <w:color w:val="3F3A38"/>
          <w:sz w:val="17"/>
          <w:szCs w:val="17"/>
        </w:rPr>
        <w:t>01/05/1970</w:t>
      </w:r>
      <w:r>
        <w:rPr>
          <w:rFonts w:ascii="Arial" w:eastAsia="Arial" w:hAnsi="Arial" w:cs="Arial"/>
          <w:color w:val="1593CB"/>
          <w:sz w:val="17"/>
          <w:szCs w:val="17"/>
        </w:rPr>
        <w:t xml:space="preserve"> | Nationality </w:t>
      </w:r>
      <w:r w:rsidRPr="0051048D">
        <w:rPr>
          <w:rFonts w:ascii="Arial" w:eastAsia="Arial" w:hAnsi="Arial" w:cs="Arial"/>
          <w:b/>
          <w:color w:val="3F3A38"/>
          <w:sz w:val="17"/>
          <w:szCs w:val="17"/>
        </w:rPr>
        <w:t>Bulgarian</w:t>
      </w:r>
    </w:p>
    <w:p w:rsidR="007C7634" w:rsidRDefault="007C7634">
      <w:pPr>
        <w:spacing w:line="272" w:lineRule="exact"/>
        <w:rPr>
          <w:sz w:val="24"/>
          <w:szCs w:val="24"/>
        </w:rPr>
      </w:pPr>
    </w:p>
    <w:p w:rsidR="00E44C5C" w:rsidRPr="00E44C5C" w:rsidRDefault="00E44C5C" w:rsidP="00E44C5C">
      <w:pPr>
        <w:spacing w:line="272" w:lineRule="exact"/>
        <w:rPr>
          <w:rFonts w:ascii="Arial" w:eastAsia="Arial" w:hAnsi="Arial" w:cs="Arial"/>
          <w:b/>
          <w:color w:val="3F3A38"/>
          <w:sz w:val="26"/>
          <w:szCs w:val="26"/>
        </w:rPr>
      </w:pPr>
      <w:r w:rsidRPr="00E44C5C">
        <w:rPr>
          <w:rFonts w:ascii="Arial" w:eastAsia="Arial" w:hAnsi="Arial" w:cs="Arial"/>
          <w:b/>
          <w:bCs/>
          <w:color w:val="3F3A38"/>
          <w:sz w:val="26"/>
          <w:szCs w:val="26"/>
        </w:rPr>
        <w:t>English Content Editor / Proofreader</w:t>
      </w:r>
    </w:p>
    <w:p w:rsidR="007C7634" w:rsidRDefault="007C7634">
      <w:pPr>
        <w:spacing w:line="20" w:lineRule="exact"/>
        <w:rPr>
          <w:sz w:val="24"/>
          <w:szCs w:val="24"/>
        </w:rPr>
      </w:pPr>
    </w:p>
    <w:p w:rsidR="007C7634" w:rsidRDefault="007C7634">
      <w:pPr>
        <w:spacing w:line="200" w:lineRule="exact"/>
        <w:rPr>
          <w:sz w:val="24"/>
          <w:szCs w:val="24"/>
        </w:rPr>
      </w:pPr>
    </w:p>
    <w:p w:rsidR="007C7634" w:rsidRDefault="000C0109">
      <w:pPr>
        <w:spacing w:line="320" w:lineRule="exact"/>
        <w:rPr>
          <w:sz w:val="24"/>
          <w:szCs w:val="24"/>
        </w:rPr>
      </w:pPr>
      <w:r>
        <w:rPr>
          <w:noProof/>
          <w:sz w:val="24"/>
          <w:szCs w:val="24"/>
        </w:rPr>
        <w:drawing>
          <wp:anchor distT="0" distB="0" distL="114300" distR="114300" simplePos="0" relativeHeight="251655680" behindDoc="1" locked="0" layoutInCell="0" allowOverlap="1" wp14:anchorId="43C0BCAB" wp14:editId="5412B374">
            <wp:simplePos x="0" y="0"/>
            <wp:positionH relativeFrom="column">
              <wp:posOffset>-43180</wp:posOffset>
            </wp:positionH>
            <wp:positionV relativeFrom="paragraph">
              <wp:posOffset>59055</wp:posOffset>
            </wp:positionV>
            <wp:extent cx="4788535" cy="895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4788535" cy="89535"/>
                    </a:xfrm>
                    <a:prstGeom prst="rect">
                      <a:avLst/>
                    </a:prstGeom>
                    <a:noFill/>
                  </pic:spPr>
                </pic:pic>
              </a:graphicData>
            </a:graphic>
          </wp:anchor>
        </w:drawing>
      </w:r>
    </w:p>
    <w:p w:rsidR="00186B13" w:rsidRPr="00CF2525" w:rsidRDefault="00186B13" w:rsidP="00186B13">
      <w:pPr>
        <w:ind w:right="740"/>
        <w:rPr>
          <w:sz w:val="20"/>
          <w:szCs w:val="20"/>
        </w:rPr>
      </w:pPr>
      <w:r w:rsidRPr="00CF2525">
        <w:rPr>
          <w:rFonts w:ascii="Arial Rounded MT Bold" w:eastAsia="Arial Rounded MT Bold" w:hAnsi="Arial Rounded MT Bold" w:cs="Arial Rounded MT Bold"/>
          <w:b/>
          <w:bCs/>
        </w:rPr>
        <w:t>Ac</w:t>
      </w:r>
      <w:r>
        <w:rPr>
          <w:rFonts w:ascii="Arial Rounded MT Bold" w:eastAsia="Arial Rounded MT Bold" w:hAnsi="Arial Rounded MT Bold" w:cs="Arial Rounded MT Bold"/>
          <w:b/>
          <w:bCs/>
        </w:rPr>
        <w:t>ademic English-Language Editor</w:t>
      </w:r>
      <w:r w:rsidRPr="00CF2525">
        <w:rPr>
          <w:rFonts w:ascii="Arial Rounded MT Bold" w:eastAsia="Arial Rounded MT Bold" w:hAnsi="Arial Rounded MT Bold" w:cs="Arial Rounded MT Bold"/>
          <w:b/>
          <w:bCs/>
        </w:rPr>
        <w:t xml:space="preserve">; English-Bulgarian / Bulgarian-English </w:t>
      </w:r>
      <w:r w:rsidR="0099522C">
        <w:rPr>
          <w:rFonts w:ascii="Arial Rounded MT Bold" w:eastAsia="Arial Rounded MT Bold" w:hAnsi="Arial Rounded MT Bold" w:cs="Arial Rounded MT Bold"/>
          <w:b/>
          <w:bCs/>
        </w:rPr>
        <w:t>and Russian-Bulgarian</w:t>
      </w:r>
      <w:r w:rsidRPr="00CF2525">
        <w:rPr>
          <w:rFonts w:ascii="Arial Rounded MT Bold" w:eastAsia="Arial Rounded MT Bold" w:hAnsi="Arial Rounded MT Bold" w:cs="Arial Rounded MT Bold"/>
          <w:b/>
          <w:bCs/>
        </w:rPr>
        <w:t xml:space="preserve"> </w:t>
      </w:r>
      <w:r w:rsidR="0099522C" w:rsidRPr="00CF2525">
        <w:rPr>
          <w:rFonts w:ascii="Arial Rounded MT Bold" w:eastAsia="Arial Rounded MT Bold" w:hAnsi="Arial Rounded MT Bold" w:cs="Arial Rounded MT Bold"/>
          <w:b/>
          <w:bCs/>
        </w:rPr>
        <w:t>Translator</w:t>
      </w:r>
    </w:p>
    <w:p w:rsidR="00186B13" w:rsidRPr="00CF2525" w:rsidRDefault="00186B13" w:rsidP="00186B13">
      <w:pPr>
        <w:spacing w:line="64" w:lineRule="exact"/>
        <w:rPr>
          <w:sz w:val="24"/>
          <w:szCs w:val="24"/>
        </w:rPr>
      </w:pPr>
    </w:p>
    <w:p w:rsidR="002136D5" w:rsidRDefault="002136D5" w:rsidP="00FC6683">
      <w:pPr>
        <w:spacing w:line="292" w:lineRule="auto"/>
        <w:ind w:right="240"/>
        <w:jc w:val="both"/>
        <w:rPr>
          <w:rFonts w:ascii="Arial" w:eastAsia="Arial" w:hAnsi="Arial" w:cs="Arial"/>
          <w:sz w:val="17"/>
          <w:szCs w:val="17"/>
        </w:rPr>
      </w:pPr>
      <w:r>
        <w:rPr>
          <w:rFonts w:ascii="Arial" w:eastAsia="Arial" w:hAnsi="Arial" w:cs="Arial"/>
          <w:sz w:val="17"/>
          <w:szCs w:val="17"/>
        </w:rPr>
        <w:t xml:space="preserve">- </w:t>
      </w:r>
      <w:r w:rsidR="00186B13" w:rsidRPr="002136D5">
        <w:rPr>
          <w:rFonts w:ascii="Arial" w:eastAsia="Arial" w:hAnsi="Arial" w:cs="Arial"/>
          <w:sz w:val="17"/>
          <w:szCs w:val="17"/>
        </w:rPr>
        <w:t xml:space="preserve">Science </w:t>
      </w:r>
      <w:r>
        <w:rPr>
          <w:rFonts w:ascii="Arial" w:eastAsia="Arial" w:hAnsi="Arial" w:cs="Arial"/>
          <w:sz w:val="17"/>
          <w:szCs w:val="17"/>
        </w:rPr>
        <w:t xml:space="preserve">(English) </w:t>
      </w:r>
      <w:r w:rsidR="00186B13" w:rsidRPr="002136D5">
        <w:rPr>
          <w:rFonts w:ascii="Arial" w:eastAsia="Arial" w:hAnsi="Arial" w:cs="Arial"/>
          <w:sz w:val="17"/>
          <w:szCs w:val="17"/>
        </w:rPr>
        <w:t>Editor and Evaluator– Professional Scientific Editing and Publishing Companies and Governmental Agencies in Germany, Australia, Hong Kong, China, the US</w:t>
      </w:r>
      <w:bookmarkStart w:id="1" w:name="_GoBack"/>
      <w:bookmarkEnd w:id="1"/>
      <w:r w:rsidR="00186B13" w:rsidRPr="002136D5">
        <w:rPr>
          <w:rFonts w:ascii="Arial" w:eastAsia="Arial" w:hAnsi="Arial" w:cs="Arial"/>
          <w:sz w:val="17"/>
          <w:szCs w:val="17"/>
        </w:rPr>
        <w:t xml:space="preserve">A, India, etc.; Crimson Interactive (USA, Japan, India); MedSci (China); Medjaden Bioscience Limited (Hong Kong); Nova Journal Experts (Taiwan); Agricultural Academy - Bulgaria, Stanford Chemicals, USA, Viva Labs, </w:t>
      </w:r>
      <w:proofErr w:type="spellStart"/>
      <w:r w:rsidR="00186B13" w:rsidRPr="002136D5">
        <w:rPr>
          <w:rFonts w:ascii="Arial" w:eastAsia="Arial" w:hAnsi="Arial" w:cs="Arial"/>
          <w:sz w:val="17"/>
          <w:szCs w:val="17"/>
        </w:rPr>
        <w:t>Edusson</w:t>
      </w:r>
      <w:proofErr w:type="spellEnd"/>
      <w:r w:rsidR="00186B13" w:rsidRPr="002136D5">
        <w:rPr>
          <w:rFonts w:ascii="Arial" w:eastAsia="Arial" w:hAnsi="Arial" w:cs="Arial"/>
          <w:sz w:val="17"/>
          <w:szCs w:val="17"/>
        </w:rPr>
        <w:t>, Livingston Research, etc.;</w:t>
      </w:r>
    </w:p>
    <w:p w:rsidR="00186B13" w:rsidRPr="002136D5" w:rsidRDefault="002136D5" w:rsidP="002136D5">
      <w:pPr>
        <w:spacing w:line="292" w:lineRule="auto"/>
        <w:ind w:right="240"/>
        <w:rPr>
          <w:sz w:val="20"/>
          <w:szCs w:val="20"/>
        </w:rPr>
      </w:pPr>
      <w:r>
        <w:rPr>
          <w:rFonts w:ascii="Arial" w:eastAsia="Arial" w:hAnsi="Arial" w:cs="Arial"/>
          <w:sz w:val="17"/>
          <w:szCs w:val="17"/>
        </w:rPr>
        <w:t xml:space="preserve">- </w:t>
      </w:r>
      <w:r w:rsidR="00186B13" w:rsidRPr="002136D5">
        <w:rPr>
          <w:rFonts w:ascii="Arial" w:eastAsia="Arial" w:hAnsi="Arial" w:cs="Arial"/>
          <w:sz w:val="17"/>
          <w:szCs w:val="17"/>
        </w:rPr>
        <w:t xml:space="preserve">English-Bulgarian / Bulgarian-English and Russian-Bulgarian Translator (Appen, Australia; Day Translations, USA; Big Translation, Spain, etc.); </w:t>
      </w:r>
    </w:p>
    <w:p w:rsidR="00186B13" w:rsidRPr="00CF2525" w:rsidRDefault="00186B13" w:rsidP="00186B13">
      <w:pPr>
        <w:spacing w:line="88" w:lineRule="exact"/>
        <w:rPr>
          <w:sz w:val="24"/>
          <w:szCs w:val="24"/>
        </w:rPr>
      </w:pPr>
    </w:p>
    <w:p w:rsidR="00186B13" w:rsidRPr="00CF2525" w:rsidRDefault="002136D5" w:rsidP="00186B13">
      <w:pPr>
        <w:spacing w:line="269" w:lineRule="auto"/>
        <w:ind w:right="40"/>
        <w:rPr>
          <w:sz w:val="20"/>
          <w:szCs w:val="20"/>
        </w:rPr>
      </w:pPr>
      <w:r w:rsidRPr="002136D5">
        <w:rPr>
          <w:rFonts w:ascii="Arial" w:eastAsia="Arial" w:hAnsi="Arial" w:cs="Arial"/>
          <w:b/>
          <w:sz w:val="18"/>
          <w:szCs w:val="18"/>
        </w:rPr>
        <w:t>Job–related activities</w:t>
      </w:r>
      <w:r>
        <w:rPr>
          <w:rFonts w:ascii="Arial" w:eastAsia="Arial" w:hAnsi="Arial" w:cs="Arial"/>
          <w:sz w:val="18"/>
          <w:szCs w:val="18"/>
        </w:rPr>
        <w:t xml:space="preserve">: </w:t>
      </w:r>
      <w:r w:rsidR="00186B13" w:rsidRPr="00CF2525">
        <w:rPr>
          <w:rFonts w:ascii="Arial" w:eastAsia="Arial" w:hAnsi="Arial" w:cs="Arial"/>
          <w:sz w:val="18"/>
          <w:szCs w:val="18"/>
        </w:rPr>
        <w:t>English-Bulgarian / Bulgarian-English Translation, English-Language Science Editor, Scientific English Editing (ESL), Academic English Editing and Proofreading, Copyediting; Fact-checking, etc.</w:t>
      </w:r>
    </w:p>
    <w:p w:rsidR="007C7634" w:rsidRDefault="007C7634">
      <w:pPr>
        <w:spacing w:line="141" w:lineRule="exact"/>
        <w:rPr>
          <w:sz w:val="24"/>
          <w:szCs w:val="24"/>
        </w:rPr>
      </w:pPr>
    </w:p>
    <w:p w:rsidR="007C7634" w:rsidRDefault="002136D5">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6"/>
          <w:szCs w:val="16"/>
        </w:rPr>
        <w:t>(English)</w:t>
      </w:r>
      <w:r>
        <w:rPr>
          <w:rFonts w:ascii="Arial" w:eastAsia="Arial" w:hAnsi="Arial" w:cs="Arial"/>
          <w:color w:val="1593CB"/>
          <w:sz w:val="18"/>
          <w:szCs w:val="18"/>
        </w:rPr>
        <w:t xml:space="preserve"> </w:t>
      </w:r>
      <w:r>
        <w:rPr>
          <w:rFonts w:ascii="Arial" w:eastAsia="Arial" w:hAnsi="Arial" w:cs="Arial"/>
          <w:color w:val="3F3A38"/>
          <w:sz w:val="18"/>
          <w:szCs w:val="18"/>
        </w:rPr>
        <w:t>Science Writing and Editing</w:t>
      </w:r>
    </w:p>
    <w:p w:rsidR="007C7634" w:rsidRDefault="007C7634">
      <w:pPr>
        <w:spacing w:line="363" w:lineRule="exact"/>
        <w:rPr>
          <w:sz w:val="24"/>
          <w:szCs w:val="24"/>
        </w:rPr>
      </w:pPr>
    </w:p>
    <w:p w:rsidR="007C7634" w:rsidRDefault="002136D5">
      <w:pPr>
        <w:rPr>
          <w:sz w:val="20"/>
          <w:szCs w:val="20"/>
        </w:rPr>
      </w:pPr>
      <w:r>
        <w:rPr>
          <w:rFonts w:ascii="Arial Rounded MT Bold" w:eastAsia="Arial Rounded MT Bold" w:hAnsi="Arial Rounded MT Bold" w:cs="Arial Rounded MT Bold"/>
          <w:b/>
          <w:bCs/>
          <w:color w:val="0E4195"/>
        </w:rPr>
        <w:t>Senior Expert</w:t>
      </w:r>
    </w:p>
    <w:p w:rsidR="007C7634" w:rsidRDefault="007C7634">
      <w:pPr>
        <w:spacing w:line="261" w:lineRule="exact"/>
        <w:rPr>
          <w:sz w:val="24"/>
          <w:szCs w:val="24"/>
        </w:rPr>
      </w:pPr>
    </w:p>
    <w:p w:rsidR="007C7634" w:rsidRDefault="002136D5">
      <w:pPr>
        <w:rPr>
          <w:rFonts w:ascii="Arial" w:eastAsia="Arial" w:hAnsi="Arial" w:cs="Arial"/>
          <w:b/>
          <w:bCs/>
          <w:sz w:val="18"/>
          <w:szCs w:val="18"/>
        </w:rPr>
      </w:pPr>
      <w:r>
        <w:rPr>
          <w:rFonts w:ascii="Arial" w:eastAsia="Arial" w:hAnsi="Arial" w:cs="Arial"/>
          <w:b/>
          <w:bCs/>
          <w:sz w:val="18"/>
          <w:szCs w:val="18"/>
        </w:rPr>
        <w:t xml:space="preserve">State Fund Agriculture - Paying Agency, Reg. Office – Kyustendil, Bulgaria, </w:t>
      </w:r>
      <w:hyperlink r:id="rId14">
        <w:r>
          <w:rPr>
            <w:rFonts w:ascii="Arial" w:eastAsia="Arial" w:hAnsi="Arial" w:cs="Arial"/>
            <w:b/>
            <w:bCs/>
            <w:sz w:val="18"/>
            <w:szCs w:val="18"/>
            <w:u w:val="single"/>
          </w:rPr>
          <w:t>www.dfz.bg</w:t>
        </w:r>
      </w:hyperlink>
    </w:p>
    <w:p w:rsidR="007C7634" w:rsidRDefault="007C7634">
      <w:pPr>
        <w:spacing w:line="266" w:lineRule="exact"/>
        <w:rPr>
          <w:sz w:val="24"/>
          <w:szCs w:val="24"/>
        </w:rPr>
      </w:pPr>
    </w:p>
    <w:p w:rsidR="007C7634" w:rsidRDefault="002136D5">
      <w:pPr>
        <w:spacing w:line="270" w:lineRule="auto"/>
        <w:ind w:right="20"/>
        <w:jc w:val="both"/>
        <w:rPr>
          <w:sz w:val="20"/>
          <w:szCs w:val="20"/>
        </w:rPr>
      </w:pPr>
      <w:r>
        <w:rPr>
          <w:rFonts w:ascii="Arial" w:eastAsia="Arial" w:hAnsi="Arial" w:cs="Arial"/>
          <w:sz w:val="18"/>
          <w:szCs w:val="18"/>
        </w:rPr>
        <w:t>Implementation of the administrative rules and procedures of administration, execution and control of the support schemes and measures by the European Funds and the national budget, classified in the following groups</w:t>
      </w:r>
      <w:r>
        <w:rPr>
          <w:rFonts w:eastAsia="Times New Roman"/>
          <w:sz w:val="18"/>
          <w:szCs w:val="18"/>
        </w:rPr>
        <w:t>:</w:t>
      </w:r>
      <w:r>
        <w:rPr>
          <w:rFonts w:ascii="Arial" w:eastAsia="Arial" w:hAnsi="Arial" w:cs="Arial"/>
          <w:sz w:val="18"/>
          <w:szCs w:val="18"/>
        </w:rPr>
        <w:t xml:space="preserve"> Rural Development </w:t>
      </w:r>
      <w:proofErr w:type="spellStart"/>
      <w:r>
        <w:rPr>
          <w:rFonts w:ascii="Arial" w:eastAsia="Arial" w:hAnsi="Arial" w:cs="Arial"/>
          <w:sz w:val="18"/>
          <w:szCs w:val="18"/>
        </w:rPr>
        <w:t>Programme</w:t>
      </w:r>
      <w:proofErr w:type="spellEnd"/>
      <w:r>
        <w:rPr>
          <w:rFonts w:ascii="Arial" w:eastAsia="Arial" w:hAnsi="Arial" w:cs="Arial"/>
          <w:sz w:val="18"/>
          <w:szCs w:val="18"/>
        </w:rPr>
        <w:t>; Direct Payments per Area</w:t>
      </w:r>
      <w:r>
        <w:rPr>
          <w:rFonts w:eastAsia="Times New Roman"/>
          <w:sz w:val="18"/>
          <w:szCs w:val="18"/>
        </w:rPr>
        <w:t>;</w:t>
      </w:r>
      <w:r>
        <w:rPr>
          <w:rFonts w:ascii="Arial" w:eastAsia="Arial" w:hAnsi="Arial" w:cs="Arial"/>
          <w:sz w:val="18"/>
          <w:szCs w:val="18"/>
        </w:rPr>
        <w:t xml:space="preserve"> Fishery and Aquaculture</w:t>
      </w:r>
      <w:r>
        <w:rPr>
          <w:rFonts w:eastAsia="Times New Roman"/>
          <w:sz w:val="18"/>
          <w:szCs w:val="18"/>
        </w:rPr>
        <w:t>;</w:t>
      </w:r>
      <w:r>
        <w:rPr>
          <w:rFonts w:ascii="Arial" w:eastAsia="Arial" w:hAnsi="Arial" w:cs="Arial"/>
          <w:sz w:val="18"/>
          <w:szCs w:val="18"/>
        </w:rPr>
        <w:t xml:space="preserve"> Agricultural Market Mechanisms (Commercial mechanisms</w:t>
      </w:r>
    </w:p>
    <w:p w:rsidR="007C7634" w:rsidRDefault="007C7634">
      <w:pPr>
        <w:spacing w:line="17" w:lineRule="exact"/>
        <w:rPr>
          <w:sz w:val="24"/>
          <w:szCs w:val="24"/>
        </w:rPr>
      </w:pPr>
    </w:p>
    <w:p w:rsidR="007C7634" w:rsidRDefault="002136D5">
      <w:pPr>
        <w:numPr>
          <w:ilvl w:val="0"/>
          <w:numId w:val="1"/>
        </w:numPr>
        <w:tabs>
          <w:tab w:val="left" w:pos="144"/>
        </w:tabs>
        <w:spacing w:line="274" w:lineRule="auto"/>
        <w:ind w:right="20" w:firstLine="4"/>
        <w:jc w:val="both"/>
        <w:rPr>
          <w:rFonts w:eastAsia="Times New Roman"/>
          <w:sz w:val="18"/>
          <w:szCs w:val="18"/>
        </w:rPr>
      </w:pPr>
      <w:r>
        <w:rPr>
          <w:rFonts w:ascii="Arial" w:eastAsia="Arial" w:hAnsi="Arial" w:cs="Arial"/>
          <w:sz w:val="18"/>
          <w:szCs w:val="18"/>
        </w:rPr>
        <w:t xml:space="preserve">Milk, Meat and apiculture, Wine, Arable crops, Fruit and vegetables, Promotions, Sugar), SAPARD, State Aid, including monitoring and consequent control, reports to the Ministry of Agriculture and Food and the European Commission; providing for publicity concerning the Rural Development </w:t>
      </w:r>
      <w:proofErr w:type="spellStart"/>
      <w:r>
        <w:rPr>
          <w:rFonts w:ascii="Arial" w:eastAsia="Arial" w:hAnsi="Arial" w:cs="Arial"/>
          <w:sz w:val="18"/>
          <w:szCs w:val="18"/>
        </w:rPr>
        <w:t>Programme</w:t>
      </w:r>
      <w:proofErr w:type="spellEnd"/>
      <w:r>
        <w:rPr>
          <w:rFonts w:eastAsia="Times New Roman"/>
          <w:sz w:val="18"/>
          <w:szCs w:val="18"/>
        </w:rPr>
        <w:t>.</w:t>
      </w:r>
      <w:r>
        <w:rPr>
          <w:rFonts w:ascii="Arial" w:eastAsia="Arial" w:hAnsi="Arial" w:cs="Arial"/>
          <w:sz w:val="18"/>
          <w:szCs w:val="18"/>
        </w:rPr>
        <w:t xml:space="preserve"> English-Bulgarian-English translator and speaker at TAIEX events.</w:t>
      </w:r>
    </w:p>
    <w:p w:rsidR="007C7634" w:rsidRDefault="007C7634">
      <w:pPr>
        <w:spacing w:line="1" w:lineRule="exact"/>
        <w:rPr>
          <w:rFonts w:eastAsia="Times New Roman"/>
          <w:sz w:val="18"/>
          <w:szCs w:val="18"/>
        </w:rPr>
      </w:pPr>
    </w:p>
    <w:p w:rsidR="007C7634" w:rsidRDefault="002136D5">
      <w:pPr>
        <w:rPr>
          <w:rFonts w:eastAsia="Times New Roman"/>
          <w:sz w:val="18"/>
          <w:szCs w:val="18"/>
        </w:rPr>
      </w:pPr>
      <w:r>
        <w:rPr>
          <w:rFonts w:ascii="Arial" w:eastAsia="Arial" w:hAnsi="Arial" w:cs="Arial"/>
          <w:color w:val="1593CB"/>
          <w:sz w:val="18"/>
          <w:szCs w:val="18"/>
        </w:rPr>
        <w:t xml:space="preserve">Business or sector: </w:t>
      </w:r>
      <w:r>
        <w:rPr>
          <w:rFonts w:ascii="Arial" w:eastAsia="Arial" w:hAnsi="Arial" w:cs="Arial"/>
          <w:color w:val="3F3A38"/>
          <w:sz w:val="18"/>
          <w:szCs w:val="18"/>
        </w:rPr>
        <w:t>Government Administration, EU Funds</w:t>
      </w:r>
    </w:p>
    <w:p w:rsidR="007C7634" w:rsidRDefault="007C7634">
      <w:pPr>
        <w:spacing w:line="259" w:lineRule="exact"/>
        <w:rPr>
          <w:sz w:val="24"/>
          <w:szCs w:val="24"/>
        </w:rPr>
      </w:pPr>
    </w:p>
    <w:p w:rsidR="007C7634" w:rsidRDefault="002136D5">
      <w:pPr>
        <w:rPr>
          <w:sz w:val="20"/>
          <w:szCs w:val="20"/>
        </w:rPr>
      </w:pPr>
      <w:r>
        <w:rPr>
          <w:rFonts w:ascii="Arial Rounded MT Bold" w:eastAsia="Arial Rounded MT Bold" w:hAnsi="Arial Rounded MT Bold" w:cs="Arial Rounded MT Bold"/>
          <w:b/>
          <w:bCs/>
          <w:color w:val="0E4195"/>
        </w:rPr>
        <w:t>Expert Evaluator of Project Proposals</w:t>
      </w:r>
    </w:p>
    <w:p w:rsidR="007C7634" w:rsidRDefault="007C7634">
      <w:pPr>
        <w:spacing w:line="41" w:lineRule="exact"/>
        <w:rPr>
          <w:sz w:val="24"/>
          <w:szCs w:val="24"/>
        </w:rPr>
      </w:pPr>
    </w:p>
    <w:p w:rsidR="007C7634" w:rsidRDefault="002136D5">
      <w:pPr>
        <w:rPr>
          <w:sz w:val="20"/>
          <w:szCs w:val="20"/>
        </w:rPr>
      </w:pPr>
      <w:r>
        <w:rPr>
          <w:rFonts w:ascii="Arial" w:eastAsia="Arial" w:hAnsi="Arial" w:cs="Arial"/>
          <w:b/>
          <w:bCs/>
          <w:sz w:val="18"/>
          <w:szCs w:val="18"/>
        </w:rPr>
        <w:t>German Federal Government, German Ministry of Education and Research (BMBF)</w:t>
      </w: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00" w:lineRule="exact"/>
        <w:rPr>
          <w:sz w:val="24"/>
          <w:szCs w:val="24"/>
        </w:rPr>
      </w:pPr>
    </w:p>
    <w:p w:rsidR="007C7634" w:rsidRDefault="007C7634">
      <w:pPr>
        <w:spacing w:line="241" w:lineRule="exact"/>
        <w:rPr>
          <w:sz w:val="24"/>
          <w:szCs w:val="24"/>
        </w:rPr>
      </w:pPr>
    </w:p>
    <w:p w:rsidR="007C7634" w:rsidRDefault="002136D5">
      <w:pPr>
        <w:tabs>
          <w:tab w:val="left" w:pos="6940"/>
        </w:tabs>
        <w:ind w:left="40"/>
        <w:rPr>
          <w:sz w:val="20"/>
          <w:szCs w:val="20"/>
        </w:rPr>
      </w:pPr>
      <w:r>
        <w:rPr>
          <w:rFonts w:ascii="Arial" w:eastAsia="Arial" w:hAnsi="Arial" w:cs="Arial"/>
          <w:color w:val="1593CB"/>
          <w:sz w:val="14"/>
          <w:szCs w:val="14"/>
        </w:rPr>
        <w:t>© European Union, 2002-2013 | http://europass.cedefop.europa.eu</w:t>
      </w:r>
      <w:r>
        <w:rPr>
          <w:sz w:val="20"/>
          <w:szCs w:val="20"/>
        </w:rPr>
        <w:tab/>
      </w:r>
      <w:r>
        <w:rPr>
          <w:rFonts w:ascii="Arial" w:eastAsia="Arial" w:hAnsi="Arial" w:cs="Arial"/>
          <w:color w:val="1593CB"/>
          <w:sz w:val="13"/>
          <w:szCs w:val="13"/>
        </w:rPr>
        <w:t>Page 1 / 7</w:t>
      </w:r>
    </w:p>
    <w:p w:rsidR="007C7634" w:rsidRDefault="007C7634">
      <w:pPr>
        <w:sectPr w:rsidR="007C7634">
          <w:pgSz w:w="11900" w:h="16838"/>
          <w:pgMar w:top="998" w:right="666" w:bottom="61" w:left="840" w:header="0" w:footer="0" w:gutter="0"/>
          <w:cols w:num="2" w:space="720" w:equalWidth="0">
            <w:col w:w="2560" w:space="280"/>
            <w:col w:w="7560"/>
          </w:cols>
        </w:sectPr>
      </w:pPr>
    </w:p>
    <w:p w:rsidR="007C7634" w:rsidRDefault="002136D5">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56704" behindDoc="1" locked="0" layoutInCell="0" allowOverlap="1">
            <wp:simplePos x="0" y="0"/>
            <wp:positionH relativeFrom="page">
              <wp:posOffset>539750</wp:posOffset>
            </wp:positionH>
            <wp:positionV relativeFrom="page">
              <wp:posOffset>539750</wp:posOffset>
            </wp:positionV>
            <wp:extent cx="993140" cy="287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75" w:lineRule="exact"/>
        <w:rPr>
          <w:sz w:val="20"/>
          <w:szCs w:val="20"/>
        </w:rPr>
      </w:pPr>
    </w:p>
    <w:p w:rsidR="007C7634" w:rsidRDefault="002136D5">
      <w:pPr>
        <w:rPr>
          <w:sz w:val="20"/>
          <w:szCs w:val="20"/>
        </w:rPr>
      </w:pPr>
      <w:r>
        <w:rPr>
          <w:rFonts w:ascii="Arial" w:eastAsia="Arial" w:hAnsi="Arial" w:cs="Arial"/>
          <w:color w:val="0E4195"/>
          <w:sz w:val="18"/>
          <w:szCs w:val="18"/>
        </w:rPr>
        <w:t>09/2016 - present</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78" w:lineRule="exact"/>
        <w:rPr>
          <w:sz w:val="20"/>
          <w:szCs w:val="20"/>
        </w:rPr>
      </w:pPr>
    </w:p>
    <w:p w:rsidR="007C7634" w:rsidRDefault="002136D5">
      <w:pPr>
        <w:rPr>
          <w:sz w:val="20"/>
          <w:szCs w:val="20"/>
        </w:rPr>
      </w:pPr>
      <w:r>
        <w:rPr>
          <w:rFonts w:ascii="Arial" w:eastAsia="Arial" w:hAnsi="Arial" w:cs="Arial"/>
          <w:color w:val="0E4195"/>
          <w:sz w:val="18"/>
          <w:szCs w:val="18"/>
        </w:rPr>
        <w:t>2008 - 2016</w:t>
      </w:r>
    </w:p>
    <w:p w:rsidR="007C7634" w:rsidRDefault="002136D5">
      <w:pPr>
        <w:spacing w:line="20" w:lineRule="exact"/>
        <w:rPr>
          <w:sz w:val="20"/>
          <w:szCs w:val="20"/>
        </w:rPr>
      </w:pPr>
      <w:r>
        <w:rPr>
          <w:sz w:val="20"/>
          <w:szCs w:val="20"/>
        </w:rPr>
        <w:br w:type="column"/>
      </w:r>
    </w:p>
    <w:p w:rsidR="007C7634" w:rsidRDefault="002136D5">
      <w:pPr>
        <w:tabs>
          <w:tab w:val="left" w:pos="4260"/>
        </w:tabs>
        <w:ind w:left="80"/>
        <w:rPr>
          <w:sz w:val="20"/>
          <w:szCs w:val="20"/>
        </w:rPr>
      </w:pP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Replace with First name(s) Surname(s)</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30" w:lineRule="exact"/>
        <w:rPr>
          <w:sz w:val="20"/>
          <w:szCs w:val="20"/>
        </w:rPr>
      </w:pPr>
    </w:p>
    <w:p w:rsidR="007C7634" w:rsidRDefault="002136D5" w:rsidP="00821F9E">
      <w:pPr>
        <w:spacing w:line="292" w:lineRule="auto"/>
        <w:ind w:right="80"/>
        <w:jc w:val="both"/>
        <w:rPr>
          <w:sz w:val="20"/>
          <w:szCs w:val="20"/>
        </w:rPr>
      </w:pPr>
      <w:r>
        <w:rPr>
          <w:rFonts w:ascii="Arial" w:eastAsia="Arial" w:hAnsi="Arial" w:cs="Arial"/>
          <w:sz w:val="17"/>
          <w:szCs w:val="17"/>
        </w:rPr>
        <w:t>Evaluation of Proposals under the German Federal Government's Strategy for the Internationalization of Science and Research: the funding of Turkish-German scientific and technological cooperation together with the Scientific and Technological Research Council of Turkey (TÜBITAK). The proposals involved science and industry partners from both countries (2+2 projects) in various research fields (mainly biomedical and environmental) and were submitted within the framework of the German-Turkish Year of Research, Education and Innovation 2014.</w:t>
      </w:r>
    </w:p>
    <w:p w:rsidR="007C7634" w:rsidRDefault="007C7634">
      <w:pPr>
        <w:spacing w:line="200" w:lineRule="exact"/>
        <w:rPr>
          <w:sz w:val="20"/>
          <w:szCs w:val="20"/>
        </w:rPr>
      </w:pPr>
    </w:p>
    <w:p w:rsidR="007C7634" w:rsidRDefault="007C7634">
      <w:pPr>
        <w:spacing w:line="392" w:lineRule="exact"/>
        <w:rPr>
          <w:sz w:val="20"/>
          <w:szCs w:val="20"/>
        </w:rPr>
      </w:pPr>
    </w:p>
    <w:p w:rsidR="007C7634" w:rsidRDefault="002136D5">
      <w:pPr>
        <w:rPr>
          <w:sz w:val="20"/>
          <w:szCs w:val="20"/>
        </w:rPr>
      </w:pPr>
      <w:r>
        <w:rPr>
          <w:rFonts w:ascii="Arial Rounded MT Bold" w:eastAsia="Arial Rounded MT Bold" w:hAnsi="Arial Rounded MT Bold" w:cs="Arial Rounded MT Bold"/>
          <w:b/>
          <w:bCs/>
          <w:color w:val="0E4195"/>
        </w:rPr>
        <w:t>Expert Evaluator of Project Proposals</w:t>
      </w:r>
    </w:p>
    <w:p w:rsidR="007C7634" w:rsidRDefault="002136D5">
      <w:pPr>
        <w:spacing w:line="233" w:lineRule="auto"/>
        <w:rPr>
          <w:sz w:val="20"/>
          <w:szCs w:val="20"/>
        </w:rPr>
      </w:pPr>
      <w:r>
        <w:rPr>
          <w:rFonts w:ascii="Arial" w:eastAsia="Arial" w:hAnsi="Arial" w:cs="Arial"/>
          <w:b/>
          <w:bCs/>
          <w:sz w:val="18"/>
          <w:szCs w:val="18"/>
        </w:rPr>
        <w:t>German Aerospace Centre (DLR)</w:t>
      </w:r>
    </w:p>
    <w:p w:rsidR="007C7634" w:rsidRDefault="007C7634">
      <w:pPr>
        <w:spacing w:line="221" w:lineRule="exact"/>
        <w:rPr>
          <w:sz w:val="20"/>
          <w:szCs w:val="20"/>
        </w:rPr>
      </w:pPr>
    </w:p>
    <w:p w:rsidR="007C7634" w:rsidRDefault="002136D5">
      <w:pPr>
        <w:spacing w:line="273" w:lineRule="auto"/>
        <w:ind w:right="20"/>
        <w:jc w:val="both"/>
        <w:rPr>
          <w:sz w:val="20"/>
          <w:szCs w:val="20"/>
        </w:rPr>
      </w:pPr>
      <w:r>
        <w:rPr>
          <w:rFonts w:ascii="Arial" w:eastAsia="Arial" w:hAnsi="Arial" w:cs="Arial"/>
          <w:sz w:val="18"/>
          <w:szCs w:val="18"/>
        </w:rPr>
        <w:t xml:space="preserve">Expert Evaluator of ERANETMED project proposals for the European and International Cooperation Project Management Agency c/o German Aerospace Centre (DLR) / </w:t>
      </w:r>
      <w:proofErr w:type="spellStart"/>
      <w:r>
        <w:rPr>
          <w:rFonts w:ascii="Arial" w:eastAsia="Arial" w:hAnsi="Arial" w:cs="Arial"/>
          <w:sz w:val="18"/>
          <w:szCs w:val="18"/>
        </w:rPr>
        <w:t>Europäische</w:t>
      </w:r>
      <w:proofErr w:type="spellEnd"/>
      <w:r>
        <w:rPr>
          <w:rFonts w:ascii="Arial" w:eastAsia="Arial" w:hAnsi="Arial" w:cs="Arial"/>
          <w:sz w:val="18"/>
          <w:szCs w:val="18"/>
        </w:rPr>
        <w:t xml:space="preserve"> und </w:t>
      </w:r>
      <w:proofErr w:type="spellStart"/>
      <w:r>
        <w:rPr>
          <w:rFonts w:ascii="Arial" w:eastAsia="Arial" w:hAnsi="Arial" w:cs="Arial"/>
          <w:sz w:val="18"/>
          <w:szCs w:val="18"/>
        </w:rPr>
        <w:t>internationale</w:t>
      </w:r>
      <w:proofErr w:type="spellEnd"/>
      <w:r>
        <w:rPr>
          <w:rFonts w:ascii="Arial" w:eastAsia="Arial" w:hAnsi="Arial" w:cs="Arial"/>
          <w:sz w:val="18"/>
          <w:szCs w:val="18"/>
        </w:rPr>
        <w:t xml:space="preserve"> </w:t>
      </w:r>
      <w:proofErr w:type="spellStart"/>
      <w:r>
        <w:rPr>
          <w:rFonts w:ascii="Arial" w:eastAsia="Arial" w:hAnsi="Arial" w:cs="Arial"/>
          <w:sz w:val="18"/>
          <w:szCs w:val="18"/>
        </w:rPr>
        <w:t>Zusammenarbeit</w:t>
      </w:r>
      <w:proofErr w:type="spellEnd"/>
      <w:r>
        <w:rPr>
          <w:rFonts w:ascii="Arial" w:eastAsia="Arial" w:hAnsi="Arial" w:cs="Arial"/>
          <w:sz w:val="18"/>
          <w:szCs w:val="18"/>
        </w:rPr>
        <w:t xml:space="preserve"> </w:t>
      </w:r>
      <w:proofErr w:type="spellStart"/>
      <w:r>
        <w:rPr>
          <w:rFonts w:ascii="Arial" w:eastAsia="Arial" w:hAnsi="Arial" w:cs="Arial"/>
          <w:sz w:val="18"/>
          <w:szCs w:val="18"/>
        </w:rPr>
        <w:t>Projektträger</w:t>
      </w:r>
      <w:proofErr w:type="spellEnd"/>
      <w:r>
        <w:rPr>
          <w:rFonts w:ascii="Arial" w:eastAsia="Arial" w:hAnsi="Arial" w:cs="Arial"/>
          <w:sz w:val="18"/>
          <w:szCs w:val="18"/>
        </w:rPr>
        <w:t xml:space="preserve"> </w:t>
      </w:r>
      <w:proofErr w:type="spellStart"/>
      <w:r>
        <w:rPr>
          <w:rFonts w:ascii="Arial" w:eastAsia="Arial" w:hAnsi="Arial" w:cs="Arial"/>
          <w:sz w:val="18"/>
          <w:szCs w:val="18"/>
        </w:rPr>
        <w:t>beim</w:t>
      </w:r>
      <w:proofErr w:type="spellEnd"/>
      <w:r>
        <w:rPr>
          <w:rFonts w:ascii="Arial" w:eastAsia="Arial" w:hAnsi="Arial" w:cs="Arial"/>
          <w:sz w:val="18"/>
          <w:szCs w:val="18"/>
        </w:rPr>
        <w:t xml:space="preserve"> </w:t>
      </w:r>
      <w:proofErr w:type="spellStart"/>
      <w:r>
        <w:rPr>
          <w:rFonts w:ascii="Arial" w:eastAsia="Arial" w:hAnsi="Arial" w:cs="Arial"/>
          <w:sz w:val="18"/>
          <w:szCs w:val="18"/>
        </w:rPr>
        <w:t>Deutschen</w:t>
      </w:r>
      <w:proofErr w:type="spellEnd"/>
      <w:r>
        <w:rPr>
          <w:rFonts w:ascii="Arial" w:eastAsia="Arial" w:hAnsi="Arial" w:cs="Arial"/>
          <w:sz w:val="18"/>
          <w:szCs w:val="18"/>
        </w:rPr>
        <w:t xml:space="preserve"> </w:t>
      </w:r>
      <w:proofErr w:type="spellStart"/>
      <w:r>
        <w:rPr>
          <w:rFonts w:ascii="Arial" w:eastAsia="Arial" w:hAnsi="Arial" w:cs="Arial"/>
          <w:sz w:val="18"/>
          <w:szCs w:val="18"/>
        </w:rPr>
        <w:t>Zentrum</w:t>
      </w:r>
      <w:proofErr w:type="spellEnd"/>
      <w:r>
        <w:rPr>
          <w:rFonts w:ascii="Arial" w:eastAsia="Arial" w:hAnsi="Arial" w:cs="Arial"/>
          <w:sz w:val="18"/>
          <w:szCs w:val="18"/>
        </w:rPr>
        <w:t xml:space="preserve"> </w:t>
      </w:r>
      <w:proofErr w:type="spellStart"/>
      <w:r>
        <w:rPr>
          <w:rFonts w:ascii="Arial" w:eastAsia="Arial" w:hAnsi="Arial" w:cs="Arial"/>
          <w:sz w:val="18"/>
          <w:szCs w:val="18"/>
        </w:rPr>
        <w:t>für</w:t>
      </w:r>
      <w:proofErr w:type="spellEnd"/>
      <w:r>
        <w:rPr>
          <w:rFonts w:ascii="Arial" w:eastAsia="Arial" w:hAnsi="Arial" w:cs="Arial"/>
          <w:sz w:val="18"/>
          <w:szCs w:val="18"/>
        </w:rPr>
        <w:t xml:space="preserve"> </w:t>
      </w:r>
      <w:proofErr w:type="spellStart"/>
      <w:r>
        <w:rPr>
          <w:rFonts w:ascii="Arial" w:eastAsia="Arial" w:hAnsi="Arial" w:cs="Arial"/>
          <w:sz w:val="18"/>
          <w:szCs w:val="18"/>
        </w:rPr>
        <w:t>Luft</w:t>
      </w:r>
      <w:proofErr w:type="spellEnd"/>
      <w:r>
        <w:rPr>
          <w:rFonts w:ascii="Arial" w:eastAsia="Arial" w:hAnsi="Arial" w:cs="Arial"/>
          <w:sz w:val="18"/>
          <w:szCs w:val="18"/>
        </w:rPr>
        <w:t xml:space="preserve">- und </w:t>
      </w:r>
      <w:proofErr w:type="spellStart"/>
      <w:r>
        <w:rPr>
          <w:rFonts w:ascii="Arial" w:eastAsia="Arial" w:hAnsi="Arial" w:cs="Arial"/>
          <w:sz w:val="18"/>
          <w:szCs w:val="18"/>
        </w:rPr>
        <w:t>Raumfahrt</w:t>
      </w:r>
      <w:proofErr w:type="spellEnd"/>
      <w:r>
        <w:rPr>
          <w:rFonts w:ascii="Arial" w:eastAsia="Arial" w:hAnsi="Arial" w:cs="Arial"/>
          <w:sz w:val="18"/>
          <w:szCs w:val="18"/>
        </w:rPr>
        <w:t xml:space="preserve"> </w:t>
      </w:r>
      <w:proofErr w:type="spellStart"/>
      <w:r>
        <w:rPr>
          <w:rFonts w:ascii="Arial" w:eastAsia="Arial" w:hAnsi="Arial" w:cs="Arial"/>
          <w:sz w:val="18"/>
          <w:szCs w:val="18"/>
        </w:rPr>
        <w:t>e.V</w:t>
      </w:r>
      <w:proofErr w:type="spellEnd"/>
      <w:r>
        <w:rPr>
          <w:rFonts w:ascii="Arial" w:eastAsia="Arial" w:hAnsi="Arial" w:cs="Arial"/>
          <w:sz w:val="18"/>
          <w:szCs w:val="18"/>
        </w:rPr>
        <w:t>. Thematic areas: energy, land, water, food, climate/demographic change, societies/ecosystems, and the environment.</w:t>
      </w:r>
    </w:p>
    <w:p w:rsidR="007C7634" w:rsidRDefault="007C7634">
      <w:pPr>
        <w:spacing w:line="200" w:lineRule="exact"/>
        <w:rPr>
          <w:sz w:val="20"/>
          <w:szCs w:val="20"/>
        </w:rPr>
      </w:pPr>
    </w:p>
    <w:p w:rsidR="007C7634" w:rsidRDefault="007C7634">
      <w:pPr>
        <w:spacing w:line="315" w:lineRule="exact"/>
        <w:rPr>
          <w:sz w:val="20"/>
          <w:szCs w:val="20"/>
        </w:rPr>
      </w:pPr>
    </w:p>
    <w:p w:rsidR="007C7634" w:rsidRDefault="002136D5">
      <w:pPr>
        <w:rPr>
          <w:sz w:val="20"/>
          <w:szCs w:val="20"/>
        </w:rPr>
      </w:pPr>
      <w:r>
        <w:rPr>
          <w:rFonts w:ascii="Arial Rounded MT Bold" w:eastAsia="Arial Rounded MT Bold" w:hAnsi="Arial Rounded MT Bold" w:cs="Arial Rounded MT Bold"/>
          <w:b/>
          <w:bCs/>
          <w:color w:val="0E4195"/>
        </w:rPr>
        <w:t>Expert Lecturer/Speaker</w:t>
      </w:r>
    </w:p>
    <w:p w:rsidR="007C7634" w:rsidRDefault="007C7634">
      <w:pPr>
        <w:spacing w:line="257" w:lineRule="exact"/>
        <w:rPr>
          <w:sz w:val="20"/>
          <w:szCs w:val="20"/>
        </w:rPr>
      </w:pPr>
    </w:p>
    <w:p w:rsidR="007C7634" w:rsidRDefault="002136D5">
      <w:pPr>
        <w:spacing w:line="233" w:lineRule="auto"/>
        <w:ind w:right="20"/>
        <w:jc w:val="both"/>
        <w:rPr>
          <w:sz w:val="20"/>
          <w:szCs w:val="20"/>
        </w:rPr>
      </w:pPr>
      <w:r>
        <w:rPr>
          <w:rFonts w:ascii="Arial" w:eastAsia="Arial" w:hAnsi="Arial" w:cs="Arial"/>
          <w:b/>
          <w:bCs/>
          <w:sz w:val="18"/>
          <w:szCs w:val="18"/>
        </w:rPr>
        <w:t xml:space="preserve">European Commission, Brussels, Belgium, DG </w:t>
      </w:r>
      <w:proofErr w:type="spellStart"/>
      <w:r>
        <w:rPr>
          <w:rFonts w:ascii="Arial" w:eastAsia="Arial" w:hAnsi="Arial" w:cs="Arial"/>
          <w:b/>
          <w:bCs/>
          <w:sz w:val="18"/>
          <w:szCs w:val="18"/>
        </w:rPr>
        <w:t>Neighbourhood</w:t>
      </w:r>
      <w:proofErr w:type="spellEnd"/>
      <w:r>
        <w:rPr>
          <w:rFonts w:ascii="Arial" w:eastAsia="Arial" w:hAnsi="Arial" w:cs="Arial"/>
          <w:b/>
          <w:bCs/>
          <w:sz w:val="18"/>
          <w:szCs w:val="18"/>
        </w:rPr>
        <w:t xml:space="preserve"> and Enlargement Negotiations, TAIEX</w:t>
      </w:r>
    </w:p>
    <w:p w:rsidR="007C7634" w:rsidRDefault="007C7634">
      <w:pPr>
        <w:spacing w:line="200" w:lineRule="exact"/>
        <w:rPr>
          <w:sz w:val="20"/>
          <w:szCs w:val="20"/>
        </w:rPr>
      </w:pPr>
    </w:p>
    <w:p w:rsidR="007C7634" w:rsidRDefault="007C7634">
      <w:pPr>
        <w:sectPr w:rsidR="007C7634">
          <w:pgSz w:w="11900" w:h="16838"/>
          <w:pgMar w:top="998" w:right="666" w:bottom="61" w:left="840" w:header="0" w:footer="0" w:gutter="0"/>
          <w:cols w:num="2" w:space="720" w:equalWidth="0">
            <w:col w:w="2120" w:space="720"/>
            <w:col w:w="7560"/>
          </w:cols>
        </w:sect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77" w:lineRule="exact"/>
        <w:rPr>
          <w:sz w:val="20"/>
          <w:szCs w:val="20"/>
        </w:rPr>
      </w:pPr>
    </w:p>
    <w:p w:rsidR="007C7634" w:rsidRDefault="002136D5">
      <w:pPr>
        <w:rPr>
          <w:sz w:val="20"/>
          <w:szCs w:val="20"/>
        </w:rPr>
      </w:pPr>
      <w:r>
        <w:rPr>
          <w:rFonts w:ascii="Arial" w:eastAsia="Arial" w:hAnsi="Arial" w:cs="Arial"/>
          <w:color w:val="0E4195"/>
          <w:sz w:val="18"/>
          <w:szCs w:val="18"/>
        </w:rPr>
        <w:t>05/1998 – 01/2008</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57" w:lineRule="exact"/>
        <w:rPr>
          <w:sz w:val="20"/>
          <w:szCs w:val="20"/>
        </w:rPr>
      </w:pPr>
    </w:p>
    <w:p w:rsidR="007C7634" w:rsidRDefault="002136D5">
      <w:pPr>
        <w:rPr>
          <w:sz w:val="20"/>
          <w:szCs w:val="20"/>
        </w:rPr>
      </w:pPr>
      <w:r>
        <w:rPr>
          <w:rFonts w:ascii="Arial" w:eastAsia="Arial" w:hAnsi="Arial" w:cs="Arial"/>
          <w:color w:val="0E4195"/>
          <w:sz w:val="18"/>
          <w:szCs w:val="18"/>
        </w:rPr>
        <w:t>05/1996 – 05/1998</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22" w:lineRule="exact"/>
        <w:rPr>
          <w:sz w:val="20"/>
          <w:szCs w:val="20"/>
        </w:rPr>
      </w:pPr>
    </w:p>
    <w:p w:rsidR="007C7634" w:rsidRDefault="002136D5">
      <w:pPr>
        <w:ind w:left="280"/>
        <w:jc w:val="center"/>
        <w:rPr>
          <w:sz w:val="20"/>
          <w:szCs w:val="20"/>
        </w:rPr>
      </w:pPr>
      <w:r>
        <w:rPr>
          <w:rFonts w:ascii="Arial" w:eastAsia="Arial" w:hAnsi="Arial" w:cs="Arial"/>
          <w:color w:val="0E4194"/>
          <w:sz w:val="17"/>
          <w:szCs w:val="17"/>
        </w:rPr>
        <w:t>EDUCATION AND TRAINING</w:t>
      </w:r>
    </w:p>
    <w:p w:rsidR="007C7634" w:rsidRDefault="007C7634">
      <w:pPr>
        <w:spacing w:line="200" w:lineRule="exact"/>
        <w:rPr>
          <w:sz w:val="20"/>
          <w:szCs w:val="20"/>
        </w:rPr>
      </w:pPr>
    </w:p>
    <w:p w:rsidR="007C7634" w:rsidRDefault="007C7634">
      <w:pPr>
        <w:spacing w:line="230" w:lineRule="exact"/>
        <w:rPr>
          <w:sz w:val="20"/>
          <w:szCs w:val="20"/>
        </w:rPr>
      </w:pPr>
    </w:p>
    <w:p w:rsidR="007C7634" w:rsidRDefault="002136D5">
      <w:pPr>
        <w:rPr>
          <w:sz w:val="20"/>
          <w:szCs w:val="20"/>
        </w:rPr>
      </w:pPr>
      <w:r>
        <w:rPr>
          <w:rFonts w:ascii="Arial" w:eastAsia="Arial" w:hAnsi="Arial" w:cs="Arial"/>
          <w:color w:val="0E4194"/>
          <w:sz w:val="18"/>
          <w:szCs w:val="18"/>
        </w:rPr>
        <w:t>2001 - 2004</w:t>
      </w:r>
    </w:p>
    <w:p w:rsidR="007C7634" w:rsidRDefault="002136D5">
      <w:pPr>
        <w:spacing w:line="20" w:lineRule="exact"/>
        <w:rPr>
          <w:sz w:val="20"/>
          <w:szCs w:val="20"/>
        </w:rPr>
      </w:pPr>
      <w:r>
        <w:rPr>
          <w:sz w:val="20"/>
          <w:szCs w:val="20"/>
        </w:rPr>
        <w:br w:type="column"/>
      </w:r>
    </w:p>
    <w:p w:rsidR="007C7634" w:rsidRDefault="007C7634">
      <w:pPr>
        <w:spacing w:line="53" w:lineRule="exact"/>
        <w:rPr>
          <w:sz w:val="20"/>
          <w:szCs w:val="20"/>
        </w:rPr>
      </w:pPr>
    </w:p>
    <w:p w:rsidR="007C7634" w:rsidRDefault="002136D5">
      <w:pPr>
        <w:spacing w:line="233" w:lineRule="auto"/>
        <w:ind w:right="20"/>
        <w:rPr>
          <w:sz w:val="20"/>
          <w:szCs w:val="20"/>
        </w:rPr>
      </w:pPr>
      <w:r>
        <w:rPr>
          <w:rFonts w:ascii="Arial" w:eastAsia="Arial" w:hAnsi="Arial" w:cs="Arial"/>
          <w:sz w:val="18"/>
          <w:szCs w:val="18"/>
        </w:rPr>
        <w:t>TAIEX is the Technical Assistance and Information Exchange instrument of the European Commission</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69" w:lineRule="exact"/>
        <w:rPr>
          <w:sz w:val="20"/>
          <w:szCs w:val="20"/>
        </w:rPr>
      </w:pPr>
    </w:p>
    <w:p w:rsidR="007C7634" w:rsidRDefault="002136D5">
      <w:pPr>
        <w:rPr>
          <w:sz w:val="20"/>
          <w:szCs w:val="20"/>
        </w:rPr>
      </w:pPr>
      <w:r>
        <w:rPr>
          <w:rFonts w:ascii="Arial Rounded MT Bold" w:eastAsia="Arial Rounded MT Bold" w:hAnsi="Arial Rounded MT Bold" w:cs="Arial Rounded MT Bold"/>
          <w:b/>
          <w:bCs/>
          <w:color w:val="0E4195"/>
        </w:rPr>
        <w:t>Chief Research Officer, Head of Analytical Laboratory, PhD Candidate</w:t>
      </w:r>
    </w:p>
    <w:p w:rsidR="007C7634" w:rsidRDefault="007C7634">
      <w:pPr>
        <w:spacing w:line="51" w:lineRule="exact"/>
        <w:rPr>
          <w:sz w:val="20"/>
          <w:szCs w:val="20"/>
        </w:rPr>
      </w:pPr>
    </w:p>
    <w:p w:rsidR="007C7634" w:rsidRDefault="002136D5">
      <w:pPr>
        <w:rPr>
          <w:sz w:val="20"/>
          <w:szCs w:val="20"/>
        </w:rPr>
      </w:pPr>
      <w:r>
        <w:rPr>
          <w:rFonts w:ascii="Arial" w:eastAsia="Arial" w:hAnsi="Arial" w:cs="Arial"/>
          <w:b/>
          <w:bCs/>
          <w:sz w:val="18"/>
          <w:szCs w:val="18"/>
        </w:rPr>
        <w:t xml:space="preserve">Agricultural Academy </w:t>
      </w:r>
      <w:r>
        <w:rPr>
          <w:rFonts w:eastAsia="Times New Roman"/>
          <w:b/>
          <w:bCs/>
          <w:sz w:val="18"/>
          <w:szCs w:val="18"/>
        </w:rPr>
        <w:t>–</w:t>
      </w:r>
      <w:r>
        <w:rPr>
          <w:rFonts w:ascii="Arial" w:eastAsia="Arial" w:hAnsi="Arial" w:cs="Arial"/>
          <w:b/>
          <w:bCs/>
          <w:sz w:val="18"/>
          <w:szCs w:val="18"/>
        </w:rPr>
        <w:t xml:space="preserve"> Bulgaria</w:t>
      </w:r>
      <w:r>
        <w:rPr>
          <w:rFonts w:eastAsia="Times New Roman"/>
          <w:b/>
          <w:bCs/>
          <w:sz w:val="18"/>
          <w:szCs w:val="18"/>
        </w:rPr>
        <w:t>,</w:t>
      </w:r>
      <w:r>
        <w:rPr>
          <w:rFonts w:ascii="Arial" w:eastAsia="Arial" w:hAnsi="Arial" w:cs="Arial"/>
          <w:b/>
          <w:bCs/>
          <w:sz w:val="18"/>
          <w:szCs w:val="18"/>
        </w:rPr>
        <w:t xml:space="preserve"> Institute of Agriculture - Kyustendil, Bulgaria</w:t>
      </w:r>
    </w:p>
    <w:p w:rsidR="007C7634" w:rsidRDefault="007C7634">
      <w:pPr>
        <w:spacing w:line="106" w:lineRule="exact"/>
        <w:rPr>
          <w:sz w:val="20"/>
          <w:szCs w:val="20"/>
        </w:rPr>
      </w:pPr>
    </w:p>
    <w:p w:rsidR="007C7634" w:rsidRDefault="002136D5" w:rsidP="00821F9E">
      <w:pPr>
        <w:spacing w:line="235" w:lineRule="exact"/>
        <w:ind w:right="80"/>
        <w:jc w:val="both"/>
        <w:rPr>
          <w:sz w:val="20"/>
          <w:szCs w:val="20"/>
        </w:rPr>
      </w:pPr>
      <w:proofErr w:type="gramStart"/>
      <w:r>
        <w:rPr>
          <w:rFonts w:ascii="Arial" w:eastAsia="Arial" w:hAnsi="Arial" w:cs="Arial"/>
          <w:sz w:val="18"/>
          <w:szCs w:val="18"/>
        </w:rPr>
        <w:t xml:space="preserve">Elaboration and implementation of research and investment projects and technologies </w:t>
      </w:r>
      <w:r>
        <w:rPr>
          <w:rFonts w:ascii="MS Mincho" w:eastAsia="MS Mincho" w:hAnsi="MS Mincho" w:cs="MS Mincho"/>
          <w:sz w:val="18"/>
          <w:szCs w:val="18"/>
        </w:rPr>
        <w:t>–</w:t>
      </w:r>
      <w:r>
        <w:rPr>
          <w:rFonts w:ascii="Arial" w:eastAsia="Arial" w:hAnsi="Arial" w:cs="Arial"/>
          <w:sz w:val="18"/>
          <w:szCs w:val="18"/>
        </w:rPr>
        <w:t xml:space="preserve"> optimization of plant nutritional regime; establishment of sustainable fruit production technologies.</w:t>
      </w:r>
      <w:proofErr w:type="gramEnd"/>
      <w:r>
        <w:rPr>
          <w:rFonts w:ascii="Arial" w:eastAsia="Arial" w:hAnsi="Arial" w:cs="Arial"/>
          <w:sz w:val="18"/>
          <w:szCs w:val="18"/>
        </w:rPr>
        <w:t xml:space="preserve"> </w:t>
      </w:r>
      <w:proofErr w:type="gramStart"/>
      <w:r>
        <w:rPr>
          <w:rFonts w:ascii="Arial" w:eastAsia="Arial" w:hAnsi="Arial" w:cs="Arial"/>
          <w:sz w:val="18"/>
          <w:szCs w:val="18"/>
        </w:rPr>
        <w:t>Practical assistance to producers.</w:t>
      </w:r>
      <w:proofErr w:type="gramEnd"/>
      <w:r>
        <w:rPr>
          <w:rFonts w:ascii="Arial" w:eastAsia="Arial" w:hAnsi="Arial" w:cs="Arial"/>
          <w:sz w:val="18"/>
          <w:szCs w:val="18"/>
        </w:rPr>
        <w:t xml:space="preserve"> Translation (English-Bulgarian and Bulgarian-English; Russian-Bulgarian) of official and scientific texts (manuscripts, articles, reports, almanacs, etc.) in the field of Natural Sciences, more specifically: Environmental Science, Ecology, Sustainable Farming Systems, Agronomy, Plant Science, Horticulture, Plant Nutrition, Soil Science, Fertilization, Cropping Systems, etc.</w:t>
      </w:r>
    </w:p>
    <w:p w:rsidR="007C7634" w:rsidRDefault="007C7634">
      <w:pPr>
        <w:spacing w:line="180" w:lineRule="exact"/>
        <w:rPr>
          <w:sz w:val="20"/>
          <w:szCs w:val="20"/>
        </w:rPr>
      </w:pPr>
    </w:p>
    <w:p w:rsidR="007C7634" w:rsidRDefault="002136D5">
      <w:pPr>
        <w:rPr>
          <w:sz w:val="20"/>
          <w:szCs w:val="20"/>
        </w:rPr>
      </w:pPr>
      <w:r>
        <w:rPr>
          <w:rFonts w:ascii="Arial" w:eastAsia="Arial" w:hAnsi="Arial" w:cs="Arial"/>
          <w:color w:val="1593CB"/>
          <w:sz w:val="17"/>
          <w:szCs w:val="17"/>
        </w:rPr>
        <w:t xml:space="preserve">Business or sector: </w:t>
      </w:r>
      <w:r>
        <w:rPr>
          <w:rFonts w:ascii="Arial" w:eastAsia="Arial" w:hAnsi="Arial" w:cs="Arial"/>
          <w:color w:val="3F3A38"/>
          <w:sz w:val="17"/>
          <w:szCs w:val="17"/>
        </w:rPr>
        <w:t>Environmental Science, Sustainable Agriculture, Ecology, Research, Science</w:t>
      </w:r>
    </w:p>
    <w:p w:rsidR="007C7634" w:rsidRDefault="007C7634">
      <w:pPr>
        <w:spacing w:line="364" w:lineRule="exact"/>
        <w:rPr>
          <w:sz w:val="20"/>
          <w:szCs w:val="20"/>
        </w:rPr>
      </w:pPr>
    </w:p>
    <w:p w:rsidR="007C7634" w:rsidRDefault="002136D5">
      <w:pPr>
        <w:rPr>
          <w:sz w:val="20"/>
          <w:szCs w:val="20"/>
        </w:rPr>
      </w:pPr>
      <w:r>
        <w:rPr>
          <w:rFonts w:ascii="Arial Rounded MT Bold" w:eastAsia="Arial Rounded MT Bold" w:hAnsi="Arial Rounded MT Bold" w:cs="Arial Rounded MT Bold"/>
          <w:b/>
          <w:bCs/>
          <w:color w:val="0E4195"/>
        </w:rPr>
        <w:t>Food Safety Inspector</w:t>
      </w:r>
    </w:p>
    <w:p w:rsidR="007C7634" w:rsidRDefault="007C7634">
      <w:pPr>
        <w:spacing w:line="51" w:lineRule="exact"/>
        <w:rPr>
          <w:sz w:val="20"/>
          <w:szCs w:val="20"/>
        </w:rPr>
      </w:pPr>
    </w:p>
    <w:p w:rsidR="007C7634" w:rsidRDefault="002136D5">
      <w:pPr>
        <w:rPr>
          <w:sz w:val="20"/>
          <w:szCs w:val="20"/>
        </w:rPr>
      </w:pPr>
      <w:r>
        <w:rPr>
          <w:rFonts w:ascii="Arial" w:eastAsia="Arial" w:hAnsi="Arial" w:cs="Arial"/>
          <w:b/>
          <w:bCs/>
          <w:sz w:val="18"/>
          <w:szCs w:val="18"/>
        </w:rPr>
        <w:t>Bulgarian Food Safety Agency</w:t>
      </w:r>
      <w:r>
        <w:rPr>
          <w:rFonts w:eastAsia="Times New Roman"/>
          <w:b/>
          <w:bCs/>
          <w:sz w:val="18"/>
          <w:szCs w:val="18"/>
        </w:rPr>
        <w:t>,</w:t>
      </w:r>
      <w:r>
        <w:rPr>
          <w:rFonts w:ascii="Arial" w:eastAsia="Arial" w:hAnsi="Arial" w:cs="Arial"/>
          <w:b/>
          <w:bCs/>
          <w:sz w:val="18"/>
          <w:szCs w:val="18"/>
        </w:rPr>
        <w:t xml:space="preserve"> Kyustendil</w:t>
      </w:r>
      <w:proofErr w:type="gramStart"/>
      <w:r>
        <w:rPr>
          <w:rFonts w:eastAsia="Times New Roman"/>
          <w:b/>
          <w:bCs/>
          <w:sz w:val="18"/>
          <w:szCs w:val="18"/>
        </w:rPr>
        <w:t>,</w:t>
      </w:r>
      <w:r>
        <w:rPr>
          <w:rFonts w:ascii="Arial" w:eastAsia="Arial" w:hAnsi="Arial" w:cs="Arial"/>
          <w:b/>
          <w:bCs/>
          <w:sz w:val="18"/>
          <w:szCs w:val="18"/>
        </w:rPr>
        <w:t xml:space="preserve">  Bulgaria</w:t>
      </w:r>
      <w:proofErr w:type="gramEnd"/>
    </w:p>
    <w:p w:rsidR="007C7634" w:rsidRDefault="007C7634">
      <w:pPr>
        <w:spacing w:line="99" w:lineRule="exact"/>
        <w:rPr>
          <w:sz w:val="20"/>
          <w:szCs w:val="20"/>
        </w:rPr>
      </w:pPr>
    </w:p>
    <w:p w:rsidR="007C7634" w:rsidRDefault="002136D5" w:rsidP="00821F9E">
      <w:pPr>
        <w:spacing w:line="270" w:lineRule="auto"/>
        <w:ind w:right="200"/>
        <w:jc w:val="both"/>
        <w:rPr>
          <w:sz w:val="20"/>
          <w:szCs w:val="20"/>
        </w:rPr>
      </w:pPr>
      <w:r>
        <w:rPr>
          <w:rFonts w:ascii="Arial" w:eastAsia="Arial" w:hAnsi="Arial" w:cs="Arial"/>
          <w:sz w:val="18"/>
          <w:szCs w:val="18"/>
        </w:rPr>
        <w:t>Control and monitoring of international and national regulations in the field of plant protection and trade with pesticides, fertilizers and agricultural (plant) commodities, diagnosis of plant pests and recommendation for control, weed control, providing information to producers and cooperatives</w:t>
      </w:r>
      <w:r>
        <w:rPr>
          <w:rFonts w:eastAsia="Times New Roman"/>
          <w:sz w:val="18"/>
          <w:szCs w:val="18"/>
        </w:rPr>
        <w:t>,</w:t>
      </w:r>
      <w:r>
        <w:rPr>
          <w:rFonts w:ascii="Arial" w:eastAsia="Arial" w:hAnsi="Arial" w:cs="Arial"/>
          <w:sz w:val="18"/>
          <w:szCs w:val="18"/>
        </w:rPr>
        <w:t xml:space="preserve"> etc</w:t>
      </w:r>
      <w:r>
        <w:rPr>
          <w:rFonts w:eastAsia="Times New Roman"/>
          <w:sz w:val="18"/>
          <w:szCs w:val="18"/>
        </w:rPr>
        <w:t>.</w:t>
      </w:r>
    </w:p>
    <w:p w:rsidR="007C7634" w:rsidRDefault="007C7634">
      <w:pPr>
        <w:spacing w:line="143" w:lineRule="exact"/>
        <w:rPr>
          <w:sz w:val="20"/>
          <w:szCs w:val="20"/>
        </w:rPr>
      </w:pPr>
    </w:p>
    <w:p w:rsidR="007C7634" w:rsidRDefault="002136D5">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Government, Food Safety, Environmental Safety and Compliance</w:t>
      </w:r>
    </w:p>
    <w:p w:rsidR="007C7634" w:rsidRDefault="002136D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2540</wp:posOffset>
            </wp:positionH>
            <wp:positionV relativeFrom="paragraph">
              <wp:posOffset>459105</wp:posOffset>
            </wp:positionV>
            <wp:extent cx="4788535" cy="90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4788535" cy="90170"/>
                    </a:xfrm>
                    <a:prstGeom prst="rect">
                      <a:avLst/>
                    </a:prstGeom>
                    <a:noFill/>
                  </pic:spPr>
                </pic:pic>
              </a:graphicData>
            </a:graphic>
          </wp:anchor>
        </w:drawing>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14" w:lineRule="exact"/>
        <w:rPr>
          <w:sz w:val="20"/>
          <w:szCs w:val="20"/>
        </w:rPr>
      </w:pPr>
    </w:p>
    <w:p w:rsidR="007C7634" w:rsidRDefault="002136D5">
      <w:pPr>
        <w:rPr>
          <w:sz w:val="20"/>
          <w:szCs w:val="20"/>
        </w:rPr>
      </w:pPr>
      <w:r>
        <w:rPr>
          <w:rFonts w:ascii="Arial Rounded MT Bold" w:eastAsia="Arial Rounded MT Bold" w:hAnsi="Arial Rounded MT Bold" w:cs="Arial Rounded MT Bold"/>
          <w:b/>
          <w:bCs/>
          <w:color w:val="0E4194"/>
        </w:rPr>
        <w:t>MSc in Sustainable Horticulture</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66" w:lineRule="exact"/>
        <w:rPr>
          <w:sz w:val="20"/>
          <w:szCs w:val="20"/>
        </w:rPr>
      </w:pPr>
    </w:p>
    <w:p w:rsidR="007C7634" w:rsidRDefault="002136D5">
      <w:pPr>
        <w:tabs>
          <w:tab w:val="left" w:pos="6940"/>
        </w:tabs>
        <w:ind w:left="40"/>
        <w:rPr>
          <w:sz w:val="20"/>
          <w:szCs w:val="20"/>
        </w:rPr>
      </w:pPr>
      <w:r>
        <w:rPr>
          <w:rFonts w:ascii="Arial" w:eastAsia="Arial" w:hAnsi="Arial" w:cs="Arial"/>
          <w:color w:val="1593CB"/>
          <w:sz w:val="14"/>
          <w:szCs w:val="14"/>
        </w:rPr>
        <w:t>© European Union, 2002-2013 | http://europass.cedefop.europa.eu</w:t>
      </w:r>
      <w:r>
        <w:rPr>
          <w:sz w:val="20"/>
          <w:szCs w:val="20"/>
        </w:rPr>
        <w:tab/>
      </w:r>
      <w:r>
        <w:rPr>
          <w:rFonts w:ascii="Arial" w:eastAsia="Arial" w:hAnsi="Arial" w:cs="Arial"/>
          <w:color w:val="1593CB"/>
          <w:sz w:val="13"/>
          <w:szCs w:val="13"/>
        </w:rPr>
        <w:t>Page 2 / 7</w:t>
      </w:r>
    </w:p>
    <w:p w:rsidR="007C7634" w:rsidRDefault="007C7634">
      <w:pPr>
        <w:sectPr w:rsidR="007C7634">
          <w:type w:val="continuous"/>
          <w:pgSz w:w="11900" w:h="16838"/>
          <w:pgMar w:top="998" w:right="666" w:bottom="61" w:left="840" w:header="0" w:footer="0" w:gutter="0"/>
          <w:cols w:num="2" w:space="720" w:equalWidth="0">
            <w:col w:w="2560" w:space="280"/>
            <w:col w:w="7560"/>
          </w:cols>
        </w:sectPr>
      </w:pPr>
    </w:p>
    <w:p w:rsidR="007C7634" w:rsidRDefault="002136D5">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58752" behindDoc="1" locked="0" layoutInCell="0" allowOverlap="1">
            <wp:simplePos x="0" y="0"/>
            <wp:positionH relativeFrom="page">
              <wp:posOffset>539750</wp:posOffset>
            </wp:positionH>
            <wp:positionV relativeFrom="page">
              <wp:posOffset>539750</wp:posOffset>
            </wp:positionV>
            <wp:extent cx="993140" cy="287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72" w:lineRule="exact"/>
        <w:rPr>
          <w:sz w:val="20"/>
          <w:szCs w:val="20"/>
        </w:rPr>
      </w:pPr>
    </w:p>
    <w:p w:rsidR="00025F10" w:rsidRDefault="00025F10">
      <w:pPr>
        <w:ind w:left="20"/>
        <w:rPr>
          <w:rFonts w:ascii="Arial" w:eastAsia="Arial" w:hAnsi="Arial" w:cs="Arial"/>
          <w:sz w:val="17"/>
          <w:szCs w:val="17"/>
        </w:rPr>
      </w:pPr>
    </w:p>
    <w:p w:rsidR="007C7634" w:rsidRDefault="002136D5">
      <w:pPr>
        <w:ind w:left="20"/>
        <w:rPr>
          <w:sz w:val="20"/>
          <w:szCs w:val="20"/>
        </w:rPr>
      </w:pPr>
      <w:r>
        <w:rPr>
          <w:rFonts w:ascii="Arial" w:eastAsia="Arial" w:hAnsi="Arial" w:cs="Arial"/>
          <w:sz w:val="17"/>
          <w:szCs w:val="17"/>
        </w:rPr>
        <w:t>1998 - 2000</w:t>
      </w:r>
    </w:p>
    <w:p w:rsidR="007C7634" w:rsidRDefault="007C7634">
      <w:pPr>
        <w:spacing w:line="118" w:lineRule="exact"/>
        <w:rPr>
          <w:sz w:val="20"/>
          <w:szCs w:val="20"/>
        </w:rPr>
      </w:pPr>
    </w:p>
    <w:p w:rsidR="007C7634" w:rsidRDefault="002136D5">
      <w:pPr>
        <w:rPr>
          <w:sz w:val="20"/>
          <w:szCs w:val="20"/>
        </w:rPr>
      </w:pPr>
      <w:r>
        <w:rPr>
          <w:rFonts w:ascii="Arial" w:eastAsia="Arial" w:hAnsi="Arial" w:cs="Arial"/>
          <w:color w:val="0E4194"/>
          <w:sz w:val="18"/>
          <w:szCs w:val="18"/>
        </w:rPr>
        <w:t>1990 - 1995</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98" w:lineRule="exact"/>
        <w:rPr>
          <w:sz w:val="20"/>
          <w:szCs w:val="20"/>
        </w:rPr>
      </w:pPr>
    </w:p>
    <w:p w:rsidR="007C7634" w:rsidRDefault="002136D5">
      <w:pPr>
        <w:ind w:left="40"/>
        <w:rPr>
          <w:sz w:val="20"/>
          <w:szCs w:val="20"/>
        </w:rPr>
      </w:pPr>
      <w:r>
        <w:rPr>
          <w:rFonts w:ascii="Arial" w:eastAsia="Arial" w:hAnsi="Arial" w:cs="Arial"/>
          <w:sz w:val="17"/>
          <w:szCs w:val="17"/>
        </w:rPr>
        <w:t>2001 - Present</w:t>
      </w:r>
    </w:p>
    <w:p w:rsidR="007C7634" w:rsidRDefault="007C7634">
      <w:pPr>
        <w:spacing w:line="55" w:lineRule="exact"/>
        <w:rPr>
          <w:sz w:val="20"/>
          <w:szCs w:val="20"/>
        </w:rPr>
      </w:pPr>
    </w:p>
    <w:p w:rsidR="007C7634" w:rsidRDefault="002136D5">
      <w:pPr>
        <w:spacing w:line="207" w:lineRule="exact"/>
        <w:rPr>
          <w:sz w:val="20"/>
          <w:szCs w:val="20"/>
        </w:rPr>
      </w:pPr>
      <w:r>
        <w:rPr>
          <w:rFonts w:ascii="Arial" w:eastAsia="Arial" w:hAnsi="Arial" w:cs="Arial"/>
          <w:color w:val="0E4195"/>
          <w:sz w:val="18"/>
          <w:szCs w:val="18"/>
        </w:rPr>
        <w:t xml:space="preserve">1995 </w:t>
      </w:r>
      <w:r>
        <w:rPr>
          <w:rFonts w:ascii="MS Mincho" w:eastAsia="MS Mincho" w:hAnsi="MS Mincho" w:cs="MS Mincho"/>
          <w:color w:val="0E4195"/>
          <w:sz w:val="18"/>
          <w:szCs w:val="18"/>
        </w:rPr>
        <w:t>–</w:t>
      </w:r>
      <w:r>
        <w:rPr>
          <w:rFonts w:ascii="Arial" w:eastAsia="Arial" w:hAnsi="Arial" w:cs="Arial"/>
          <w:color w:val="0E4195"/>
          <w:sz w:val="18"/>
          <w:szCs w:val="18"/>
        </w:rPr>
        <w:t xml:space="preserve"> Present</w:t>
      </w:r>
    </w:p>
    <w:p w:rsidR="007C7634" w:rsidRDefault="002136D5">
      <w:pPr>
        <w:spacing w:line="20" w:lineRule="exact"/>
        <w:rPr>
          <w:sz w:val="20"/>
          <w:szCs w:val="20"/>
        </w:rPr>
      </w:pPr>
      <w:r>
        <w:rPr>
          <w:sz w:val="20"/>
          <w:szCs w:val="20"/>
        </w:rPr>
        <w:br w:type="column"/>
      </w:r>
    </w:p>
    <w:p w:rsidR="007C7634" w:rsidRDefault="002136D5">
      <w:pPr>
        <w:tabs>
          <w:tab w:val="left" w:pos="6840"/>
        </w:tabs>
        <w:ind w:left="740"/>
        <w:rPr>
          <w:sz w:val="20"/>
          <w:szCs w:val="20"/>
        </w:rPr>
      </w:pP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Efriyan Krishkov</w:t>
      </w:r>
    </w:p>
    <w:p w:rsidR="007C7634" w:rsidRDefault="007C7634">
      <w:pPr>
        <w:spacing w:line="200" w:lineRule="exact"/>
        <w:rPr>
          <w:sz w:val="20"/>
          <w:szCs w:val="20"/>
        </w:rPr>
      </w:pPr>
    </w:p>
    <w:p w:rsidR="007C7634" w:rsidRDefault="007C7634">
      <w:pPr>
        <w:spacing w:line="273" w:lineRule="exact"/>
        <w:rPr>
          <w:sz w:val="20"/>
          <w:szCs w:val="20"/>
        </w:rPr>
      </w:pPr>
    </w:p>
    <w:p w:rsidR="007C7634" w:rsidRDefault="002136D5" w:rsidP="00821F9E">
      <w:pPr>
        <w:spacing w:line="235" w:lineRule="auto"/>
        <w:ind w:left="660" w:right="1160"/>
        <w:jc w:val="both"/>
        <w:rPr>
          <w:sz w:val="20"/>
          <w:szCs w:val="20"/>
        </w:rPr>
      </w:pPr>
      <w:r>
        <w:rPr>
          <w:rFonts w:ascii="Arial" w:eastAsia="Arial" w:hAnsi="Arial" w:cs="Arial"/>
          <w:b/>
          <w:bCs/>
          <w:sz w:val="18"/>
          <w:szCs w:val="18"/>
        </w:rPr>
        <w:t xml:space="preserve">Mediterranean Agronomic Institute of </w:t>
      </w:r>
      <w:proofErr w:type="spellStart"/>
      <w:r>
        <w:rPr>
          <w:rFonts w:ascii="Arial" w:eastAsia="Arial" w:hAnsi="Arial" w:cs="Arial"/>
          <w:b/>
          <w:bCs/>
          <w:sz w:val="18"/>
          <w:szCs w:val="18"/>
        </w:rPr>
        <w:t>Chania</w:t>
      </w:r>
      <w:proofErr w:type="spellEnd"/>
      <w:r>
        <w:rPr>
          <w:rFonts w:ascii="Arial" w:eastAsia="Arial" w:hAnsi="Arial" w:cs="Arial"/>
          <w:b/>
          <w:bCs/>
          <w:sz w:val="18"/>
          <w:szCs w:val="18"/>
        </w:rPr>
        <w:t xml:space="preserve"> (MAICh), </w:t>
      </w:r>
      <w:proofErr w:type="spellStart"/>
      <w:r>
        <w:rPr>
          <w:rFonts w:ascii="Arial" w:eastAsia="Arial" w:hAnsi="Arial" w:cs="Arial"/>
          <w:b/>
          <w:bCs/>
          <w:sz w:val="18"/>
          <w:szCs w:val="18"/>
        </w:rPr>
        <w:t>Chania</w:t>
      </w:r>
      <w:proofErr w:type="spellEnd"/>
      <w:r>
        <w:rPr>
          <w:rFonts w:ascii="Arial" w:eastAsia="Arial" w:hAnsi="Arial" w:cs="Arial"/>
          <w:b/>
          <w:bCs/>
          <w:sz w:val="18"/>
          <w:szCs w:val="18"/>
        </w:rPr>
        <w:t>, GREECE (CIHEAM, Paris, FRANCE)</w:t>
      </w:r>
    </w:p>
    <w:p w:rsidR="007C7634" w:rsidRDefault="007C7634">
      <w:pPr>
        <w:spacing w:line="101" w:lineRule="exact"/>
        <w:rPr>
          <w:sz w:val="20"/>
          <w:szCs w:val="20"/>
        </w:rPr>
      </w:pPr>
    </w:p>
    <w:p w:rsidR="007C7634" w:rsidRDefault="002136D5" w:rsidP="00821F9E">
      <w:pPr>
        <w:spacing w:line="272" w:lineRule="auto"/>
        <w:ind w:left="660" w:right="760"/>
        <w:jc w:val="both"/>
        <w:rPr>
          <w:sz w:val="20"/>
          <w:szCs w:val="20"/>
        </w:rPr>
      </w:pPr>
      <w:r>
        <w:rPr>
          <w:rFonts w:ascii="Arial" w:eastAsia="Arial" w:hAnsi="Arial" w:cs="Arial"/>
          <w:sz w:val="18"/>
          <w:szCs w:val="18"/>
        </w:rPr>
        <w:t>Principal subjects -Sustainability and Life Cycle Assessment, Soil Fertility in Organic Farming, Integrated Pest Management, Seed Biology and Production, In-Vitro Techniques for Applied Biotechnology, Principles of Hydroponics, Quality Attributes of Horticultural Crops, Ecological Risk Assessment of Genetically Modified Crops, Scientific English, Statistics, Computer, Plant Physiology, Soil Science, etc.</w:t>
      </w:r>
    </w:p>
    <w:p w:rsidR="007C7634" w:rsidRDefault="007C7634">
      <w:pPr>
        <w:spacing w:line="204" w:lineRule="exact"/>
        <w:rPr>
          <w:sz w:val="20"/>
          <w:szCs w:val="20"/>
        </w:rPr>
      </w:pPr>
    </w:p>
    <w:p w:rsidR="007C7634" w:rsidRPr="00025F10" w:rsidRDefault="002136D5" w:rsidP="00AF17E1">
      <w:pPr>
        <w:ind w:left="660"/>
        <w:rPr>
          <w:b/>
          <w:sz w:val="24"/>
          <w:szCs w:val="20"/>
        </w:rPr>
      </w:pPr>
      <w:r w:rsidRPr="0051048D">
        <w:rPr>
          <w:rFonts w:ascii="Arial" w:eastAsia="Arial" w:hAnsi="Arial" w:cs="Arial"/>
          <w:b/>
          <w:sz w:val="20"/>
          <w:szCs w:val="16"/>
        </w:rPr>
        <w:t>Diploma Specialized Post-University;</w:t>
      </w:r>
      <w:r w:rsidR="00AF17E1" w:rsidRPr="0051048D">
        <w:rPr>
          <w:rFonts w:ascii="Arial" w:eastAsia="Arial" w:hAnsi="Arial" w:cs="Arial"/>
          <w:b/>
          <w:sz w:val="20"/>
          <w:szCs w:val="16"/>
        </w:rPr>
        <w:t xml:space="preserve"> </w:t>
      </w:r>
      <w:r w:rsidRPr="0051048D">
        <w:rPr>
          <w:rFonts w:ascii="Arial" w:eastAsia="Arial" w:hAnsi="Arial" w:cs="Arial"/>
          <w:b/>
          <w:sz w:val="20"/>
          <w:szCs w:val="16"/>
        </w:rPr>
        <w:t xml:space="preserve">Applied </w:t>
      </w:r>
      <w:r w:rsidR="00AF17E1" w:rsidRPr="0051048D">
        <w:rPr>
          <w:rFonts w:ascii="Arial" w:eastAsia="Arial" w:hAnsi="Arial" w:cs="Arial"/>
          <w:b/>
          <w:sz w:val="20"/>
          <w:szCs w:val="16"/>
        </w:rPr>
        <w:t>Linguistics</w:t>
      </w:r>
      <w:r w:rsidRPr="0051048D">
        <w:rPr>
          <w:rFonts w:ascii="Arial" w:eastAsia="Arial" w:hAnsi="Arial" w:cs="Arial"/>
          <w:b/>
          <w:sz w:val="20"/>
          <w:szCs w:val="16"/>
        </w:rPr>
        <w:t>/English; Foreign Languages School</w:t>
      </w:r>
      <w:r w:rsidR="00AF17E1" w:rsidRPr="0051048D">
        <w:rPr>
          <w:rFonts w:ascii="Arial" w:eastAsia="Arial" w:hAnsi="Arial" w:cs="Arial"/>
          <w:b/>
          <w:sz w:val="20"/>
          <w:szCs w:val="16"/>
        </w:rPr>
        <w:t>; Pushkarov</w:t>
      </w:r>
      <w:r w:rsidRPr="0051048D">
        <w:rPr>
          <w:rFonts w:ascii="Arial" w:eastAsia="Arial" w:hAnsi="Arial" w:cs="Arial"/>
          <w:b/>
          <w:sz w:val="20"/>
          <w:szCs w:val="16"/>
        </w:rPr>
        <w:t xml:space="preserve"> Institute- Sofia</w:t>
      </w:r>
    </w:p>
    <w:p w:rsidR="007C7634" w:rsidRDefault="007C7634">
      <w:pPr>
        <w:spacing w:line="126" w:lineRule="exact"/>
        <w:rPr>
          <w:sz w:val="20"/>
          <w:szCs w:val="20"/>
        </w:rPr>
      </w:pPr>
    </w:p>
    <w:p w:rsidR="007C7634" w:rsidRDefault="002136D5">
      <w:pPr>
        <w:ind w:left="660" w:right="2520"/>
        <w:rPr>
          <w:sz w:val="20"/>
          <w:szCs w:val="20"/>
        </w:rPr>
      </w:pPr>
      <w:r>
        <w:rPr>
          <w:rFonts w:ascii="Arial Rounded MT Bold" w:eastAsia="Arial Rounded MT Bold" w:hAnsi="Arial Rounded MT Bold" w:cs="Arial Rounded MT Bold"/>
          <w:b/>
          <w:bCs/>
          <w:color w:val="0E4195"/>
        </w:rPr>
        <w:t>MSc in Agronomy, Minor/Specialization: Genetics and Biotechnology</w:t>
      </w:r>
    </w:p>
    <w:p w:rsidR="007C7634" w:rsidRDefault="007C7634">
      <w:pPr>
        <w:spacing w:line="304" w:lineRule="exact"/>
        <w:rPr>
          <w:sz w:val="20"/>
          <w:szCs w:val="20"/>
        </w:rPr>
      </w:pPr>
    </w:p>
    <w:p w:rsidR="007C7634" w:rsidRDefault="002136D5">
      <w:pPr>
        <w:ind w:left="660"/>
        <w:rPr>
          <w:sz w:val="20"/>
          <w:szCs w:val="20"/>
        </w:rPr>
      </w:pPr>
      <w:r>
        <w:rPr>
          <w:rFonts w:ascii="Arial" w:eastAsia="Arial" w:hAnsi="Arial" w:cs="Arial"/>
          <w:b/>
          <w:bCs/>
          <w:sz w:val="18"/>
          <w:szCs w:val="18"/>
        </w:rPr>
        <w:t>Agricultural University - Plovdiv, Bulgaria</w:t>
      </w:r>
    </w:p>
    <w:p w:rsidR="007C7634" w:rsidRDefault="007C7634">
      <w:pPr>
        <w:spacing w:line="98" w:lineRule="exact"/>
        <w:rPr>
          <w:sz w:val="20"/>
          <w:szCs w:val="20"/>
        </w:rPr>
      </w:pPr>
    </w:p>
    <w:p w:rsidR="007C7634" w:rsidRDefault="002136D5" w:rsidP="00821F9E">
      <w:pPr>
        <w:spacing w:line="273" w:lineRule="auto"/>
        <w:ind w:left="660" w:right="800"/>
        <w:jc w:val="both"/>
        <w:rPr>
          <w:sz w:val="20"/>
          <w:szCs w:val="20"/>
        </w:rPr>
      </w:pPr>
      <w:r>
        <w:rPr>
          <w:rFonts w:ascii="Arial" w:eastAsia="Arial" w:hAnsi="Arial" w:cs="Arial"/>
          <w:sz w:val="18"/>
          <w:szCs w:val="18"/>
        </w:rPr>
        <w:t xml:space="preserve">Calculus, Botany, General and Analytical Chemistry, Chemistry of Organic Compounds, Agricultural Chemistry, Biochemistry, Physics, Statistics, Microbiology, Phytopathology, Entomology, Fruit Growing, Plant Breeding, Genetics, Biotechnology, Environmental Protection, </w:t>
      </w:r>
      <w:proofErr w:type="spellStart"/>
      <w:r>
        <w:rPr>
          <w:rFonts w:ascii="Arial" w:eastAsia="Arial" w:hAnsi="Arial" w:cs="Arial"/>
          <w:sz w:val="18"/>
          <w:szCs w:val="18"/>
        </w:rPr>
        <w:t>Agroecology</w:t>
      </w:r>
      <w:proofErr w:type="spellEnd"/>
      <w:r>
        <w:rPr>
          <w:rFonts w:ascii="Arial" w:eastAsia="Arial" w:hAnsi="Arial" w:cs="Arial"/>
          <w:sz w:val="18"/>
          <w:szCs w:val="18"/>
        </w:rPr>
        <w:t>,</w:t>
      </w:r>
      <w:r w:rsidR="002B3F2F">
        <w:rPr>
          <w:rFonts w:ascii="Arial" w:eastAsia="Arial" w:hAnsi="Arial" w:cs="Arial"/>
          <w:sz w:val="18"/>
          <w:szCs w:val="18"/>
        </w:rPr>
        <w:t xml:space="preserve"> </w:t>
      </w:r>
      <w:r>
        <w:rPr>
          <w:rFonts w:ascii="Arial" w:eastAsia="Arial" w:hAnsi="Arial" w:cs="Arial"/>
          <w:sz w:val="18"/>
          <w:szCs w:val="18"/>
        </w:rPr>
        <w:t>Arable Crops, Viticulture, Horticulture, Farming Systems, Agricultural Machinery, Pest Control, Animal breeding, ICT, Macroeconomics, Microeconomics, Marketing and Management, Foreign Languages, Geodesy, etc.</w:t>
      </w:r>
    </w:p>
    <w:p w:rsidR="007C7634" w:rsidRDefault="007C7634">
      <w:pPr>
        <w:spacing w:line="146" w:lineRule="exact"/>
        <w:rPr>
          <w:sz w:val="20"/>
          <w:szCs w:val="20"/>
        </w:rPr>
      </w:pPr>
    </w:p>
    <w:p w:rsidR="007C7634" w:rsidRDefault="002136D5">
      <w:pPr>
        <w:ind w:left="680"/>
        <w:rPr>
          <w:sz w:val="20"/>
          <w:szCs w:val="20"/>
        </w:rPr>
      </w:pPr>
      <w:r>
        <w:rPr>
          <w:rFonts w:ascii="Arial" w:eastAsia="Arial" w:hAnsi="Arial" w:cs="Arial"/>
          <w:sz w:val="17"/>
          <w:szCs w:val="17"/>
        </w:rPr>
        <w:t>Doctor of Philosophy (PhD) Candidate; Agricultural Academy of Bulgaria; Environmental Science</w:t>
      </w:r>
    </w:p>
    <w:p w:rsidR="007C7634" w:rsidRDefault="007C7634">
      <w:pPr>
        <w:spacing w:line="27" w:lineRule="exact"/>
        <w:rPr>
          <w:sz w:val="20"/>
          <w:szCs w:val="20"/>
        </w:rPr>
      </w:pPr>
    </w:p>
    <w:p w:rsidR="007C7634" w:rsidRDefault="002136D5" w:rsidP="00821F9E">
      <w:pPr>
        <w:ind w:left="660"/>
        <w:jc w:val="both"/>
        <w:rPr>
          <w:sz w:val="20"/>
          <w:szCs w:val="20"/>
        </w:rPr>
      </w:pPr>
      <w:r>
        <w:rPr>
          <w:rFonts w:ascii="Arial Rounded MT Bold" w:eastAsia="Arial Rounded MT Bold" w:hAnsi="Arial Rounded MT Bold" w:cs="Arial Rounded MT Bold"/>
          <w:b/>
          <w:bCs/>
          <w:color w:val="0E4195"/>
        </w:rPr>
        <w:t>Specializations, Courses and Training</w:t>
      </w:r>
    </w:p>
    <w:p w:rsidR="007C7634" w:rsidRDefault="007C7634">
      <w:pPr>
        <w:spacing w:line="200" w:lineRule="exact"/>
        <w:rPr>
          <w:sz w:val="20"/>
          <w:szCs w:val="20"/>
        </w:rPr>
      </w:pPr>
    </w:p>
    <w:p w:rsidR="007C7634" w:rsidRDefault="007C7634">
      <w:pPr>
        <w:sectPr w:rsidR="007C7634">
          <w:pgSz w:w="11900" w:h="16838"/>
          <w:pgMar w:top="998" w:right="6" w:bottom="61" w:left="840" w:header="0" w:footer="0" w:gutter="0"/>
          <w:cols w:num="2" w:space="720" w:equalWidth="0">
            <w:col w:w="1460" w:space="720"/>
            <w:col w:w="8880"/>
          </w:cols>
        </w:sect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2" w:lineRule="exact"/>
        <w:rPr>
          <w:sz w:val="20"/>
          <w:szCs w:val="20"/>
        </w:rPr>
      </w:pPr>
    </w:p>
    <w:p w:rsidR="007C7634" w:rsidRDefault="002136D5">
      <w:pPr>
        <w:tabs>
          <w:tab w:val="left" w:pos="9780"/>
        </w:tabs>
        <w:ind w:left="2880"/>
        <w:rPr>
          <w:sz w:val="20"/>
          <w:szCs w:val="20"/>
        </w:rPr>
      </w:pPr>
      <w:r>
        <w:rPr>
          <w:rFonts w:ascii="Arial" w:eastAsia="Arial" w:hAnsi="Arial" w:cs="Arial"/>
          <w:color w:val="1593CB"/>
          <w:sz w:val="14"/>
          <w:szCs w:val="14"/>
        </w:rPr>
        <w:t>© European Union, 2002-2013 | http://europass.cedefop.europa.eu</w:t>
      </w:r>
      <w:r>
        <w:rPr>
          <w:sz w:val="20"/>
          <w:szCs w:val="20"/>
        </w:rPr>
        <w:tab/>
      </w:r>
      <w:r>
        <w:rPr>
          <w:rFonts w:ascii="Arial" w:eastAsia="Arial" w:hAnsi="Arial" w:cs="Arial"/>
          <w:color w:val="1593CB"/>
          <w:sz w:val="13"/>
          <w:szCs w:val="13"/>
        </w:rPr>
        <w:t>Page 3 / 7</w:t>
      </w:r>
    </w:p>
    <w:p w:rsidR="007C7634" w:rsidRDefault="007C7634">
      <w:pPr>
        <w:sectPr w:rsidR="007C7634">
          <w:type w:val="continuous"/>
          <w:pgSz w:w="11900" w:h="16838"/>
          <w:pgMar w:top="998" w:right="6" w:bottom="61" w:left="840" w:header="0" w:footer="0" w:gutter="0"/>
          <w:cols w:space="720" w:equalWidth="0">
            <w:col w:w="11060"/>
          </w:cols>
        </w:sectPr>
      </w:pPr>
    </w:p>
    <w:p w:rsidR="007C7634" w:rsidRDefault="002136D5">
      <w:pPr>
        <w:tabs>
          <w:tab w:val="left" w:pos="6500"/>
        </w:tabs>
        <w:ind w:left="2320"/>
        <w:rPr>
          <w:sz w:val="20"/>
          <w:szCs w:val="20"/>
        </w:rPr>
      </w:pPr>
      <w:bookmarkStart w:id="4" w:name="page4"/>
      <w:bookmarkEnd w:id="4"/>
      <w:r>
        <w:rPr>
          <w:rFonts w:ascii="Arial" w:eastAsia="Arial" w:hAnsi="Arial" w:cs="Arial"/>
          <w:noProof/>
          <w:color w:val="1593CB"/>
          <w:sz w:val="20"/>
          <w:szCs w:val="20"/>
        </w:rPr>
        <w:lastRenderedPageBreak/>
        <w:drawing>
          <wp:anchor distT="0" distB="0" distL="114300" distR="114300" simplePos="0" relativeHeight="251659776" behindDoc="1" locked="0" layoutInCell="0" allowOverlap="1">
            <wp:simplePos x="0" y="0"/>
            <wp:positionH relativeFrom="page">
              <wp:posOffset>539750</wp:posOffset>
            </wp:positionH>
            <wp:positionV relativeFrom="page">
              <wp:posOffset>539750</wp:posOffset>
            </wp:positionV>
            <wp:extent cx="993140" cy="287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Replace with First name(s) Surname(s)</w:t>
      </w:r>
    </w:p>
    <w:p w:rsidR="007C7634" w:rsidRDefault="007C7634">
      <w:pPr>
        <w:spacing w:line="200" w:lineRule="exact"/>
        <w:rPr>
          <w:sz w:val="20"/>
          <w:szCs w:val="20"/>
        </w:rPr>
      </w:pPr>
    </w:p>
    <w:p w:rsidR="007C7634" w:rsidRDefault="007C7634">
      <w:pPr>
        <w:spacing w:line="210" w:lineRule="exact"/>
        <w:rPr>
          <w:sz w:val="20"/>
          <w:szCs w:val="20"/>
        </w:rPr>
      </w:pPr>
    </w:p>
    <w:p w:rsidR="007C7634" w:rsidRDefault="002136D5">
      <w:pPr>
        <w:ind w:left="2240"/>
        <w:rPr>
          <w:sz w:val="20"/>
          <w:szCs w:val="20"/>
        </w:rPr>
      </w:pPr>
      <w:r>
        <w:rPr>
          <w:rFonts w:ascii="Arial" w:eastAsia="Arial" w:hAnsi="Arial" w:cs="Arial"/>
          <w:b/>
          <w:bCs/>
          <w:color w:val="000081"/>
          <w:sz w:val="16"/>
          <w:szCs w:val="16"/>
        </w:rPr>
        <w:t>Agricultural University - Plovdiv, Bulgaria</w:t>
      </w:r>
    </w:p>
    <w:p w:rsidR="007C7634" w:rsidRDefault="007C7634">
      <w:pPr>
        <w:spacing w:line="249" w:lineRule="exact"/>
        <w:rPr>
          <w:sz w:val="20"/>
          <w:szCs w:val="20"/>
        </w:rPr>
      </w:pPr>
    </w:p>
    <w:p w:rsidR="007C7634" w:rsidRDefault="002136D5">
      <w:pPr>
        <w:numPr>
          <w:ilvl w:val="0"/>
          <w:numId w:val="2"/>
        </w:numPr>
        <w:tabs>
          <w:tab w:val="left" w:pos="2343"/>
        </w:tabs>
        <w:spacing w:line="265" w:lineRule="auto"/>
        <w:ind w:left="2240" w:right="440" w:firstLine="4"/>
        <w:rPr>
          <w:rFonts w:ascii="Arial" w:eastAsia="Arial" w:hAnsi="Arial" w:cs="Arial"/>
          <w:color w:val="3F3A38"/>
          <w:sz w:val="16"/>
          <w:szCs w:val="16"/>
        </w:rPr>
      </w:pPr>
      <w:r>
        <w:rPr>
          <w:rFonts w:ascii="Arial" w:eastAsia="Arial" w:hAnsi="Arial" w:cs="Arial"/>
          <w:sz w:val="16"/>
          <w:szCs w:val="16"/>
        </w:rPr>
        <w:t>Specialization at the Laboratory of tissue cultures, Agricultural University, Plovdiv, Bulgaria, 1994 – 1995 – Preparation of MSc thesis.</w:t>
      </w:r>
    </w:p>
    <w:p w:rsidR="007C7634" w:rsidRDefault="007C7634">
      <w:pPr>
        <w:spacing w:line="18" w:lineRule="exact"/>
        <w:rPr>
          <w:rFonts w:ascii="Arial" w:eastAsia="Arial" w:hAnsi="Arial" w:cs="Arial"/>
          <w:color w:val="3F3A38"/>
          <w:sz w:val="16"/>
          <w:szCs w:val="16"/>
        </w:rPr>
      </w:pPr>
    </w:p>
    <w:p w:rsidR="007C7634" w:rsidRDefault="002136D5">
      <w:pPr>
        <w:numPr>
          <w:ilvl w:val="0"/>
          <w:numId w:val="2"/>
        </w:numPr>
        <w:tabs>
          <w:tab w:val="left" w:pos="2343"/>
        </w:tabs>
        <w:spacing w:line="265" w:lineRule="auto"/>
        <w:ind w:left="2240" w:right="500" w:firstLine="4"/>
        <w:rPr>
          <w:rFonts w:ascii="Arial" w:eastAsia="Arial" w:hAnsi="Arial" w:cs="Arial"/>
          <w:sz w:val="16"/>
          <w:szCs w:val="16"/>
        </w:rPr>
      </w:pPr>
      <w:r>
        <w:rPr>
          <w:rFonts w:ascii="Arial" w:eastAsia="Arial" w:hAnsi="Arial" w:cs="Arial"/>
          <w:sz w:val="16"/>
          <w:szCs w:val="16"/>
        </w:rPr>
        <w:t xml:space="preserve">Specialization at the Central Laboratory of Molecular Genetics and Genetic Biotechnologies (Gene engineering) – </w:t>
      </w:r>
      <w:proofErr w:type="spellStart"/>
      <w:r>
        <w:rPr>
          <w:rFonts w:ascii="Arial" w:eastAsia="Arial" w:hAnsi="Arial" w:cs="Arial"/>
          <w:sz w:val="16"/>
          <w:szCs w:val="16"/>
        </w:rPr>
        <w:t>Agrobioinstitute</w:t>
      </w:r>
      <w:proofErr w:type="spellEnd"/>
      <w:r>
        <w:rPr>
          <w:rFonts w:ascii="Arial" w:eastAsia="Arial" w:hAnsi="Arial" w:cs="Arial"/>
          <w:sz w:val="16"/>
          <w:szCs w:val="16"/>
        </w:rPr>
        <w:t>, Sofia (</w:t>
      </w:r>
      <w:proofErr w:type="spellStart"/>
      <w:r>
        <w:rPr>
          <w:rFonts w:ascii="Arial" w:eastAsia="Arial" w:hAnsi="Arial" w:cs="Arial"/>
          <w:sz w:val="16"/>
          <w:szCs w:val="16"/>
        </w:rPr>
        <w:t>Kostinbrod</w:t>
      </w:r>
      <w:proofErr w:type="spellEnd"/>
      <w:r>
        <w:rPr>
          <w:rFonts w:ascii="Arial" w:eastAsia="Arial" w:hAnsi="Arial" w:cs="Arial"/>
          <w:sz w:val="16"/>
          <w:szCs w:val="16"/>
        </w:rPr>
        <w:t>) – July 1993.</w:t>
      </w:r>
    </w:p>
    <w:p w:rsidR="007C7634" w:rsidRDefault="007C7634">
      <w:pPr>
        <w:spacing w:line="217" w:lineRule="exact"/>
        <w:rPr>
          <w:sz w:val="20"/>
          <w:szCs w:val="20"/>
        </w:rPr>
      </w:pPr>
    </w:p>
    <w:p w:rsidR="007C7634" w:rsidRDefault="002136D5">
      <w:pPr>
        <w:ind w:left="2240"/>
        <w:rPr>
          <w:sz w:val="20"/>
          <w:szCs w:val="20"/>
        </w:rPr>
      </w:pPr>
      <w:r>
        <w:rPr>
          <w:rFonts w:ascii="Arial" w:eastAsia="Arial" w:hAnsi="Arial" w:cs="Arial"/>
          <w:b/>
          <w:bCs/>
          <w:color w:val="000081"/>
          <w:sz w:val="16"/>
          <w:szCs w:val="16"/>
        </w:rPr>
        <w:t xml:space="preserve">MAICH - </w:t>
      </w:r>
      <w:proofErr w:type="spellStart"/>
      <w:r>
        <w:rPr>
          <w:rFonts w:ascii="Arial" w:eastAsia="Arial" w:hAnsi="Arial" w:cs="Arial"/>
          <w:b/>
          <w:bCs/>
          <w:color w:val="000081"/>
          <w:sz w:val="16"/>
          <w:szCs w:val="16"/>
        </w:rPr>
        <w:t>Chania</w:t>
      </w:r>
      <w:proofErr w:type="spellEnd"/>
      <w:r>
        <w:rPr>
          <w:rFonts w:ascii="Arial" w:eastAsia="Arial" w:hAnsi="Arial" w:cs="Arial"/>
          <w:b/>
          <w:bCs/>
          <w:color w:val="000081"/>
          <w:sz w:val="16"/>
          <w:szCs w:val="16"/>
        </w:rPr>
        <w:t>, Crete, Greece</w:t>
      </w:r>
    </w:p>
    <w:p w:rsidR="007C7634" w:rsidRDefault="007C7634">
      <w:pPr>
        <w:spacing w:line="249" w:lineRule="exact"/>
        <w:rPr>
          <w:sz w:val="20"/>
          <w:szCs w:val="20"/>
        </w:rPr>
      </w:pPr>
    </w:p>
    <w:p w:rsidR="007C7634" w:rsidRDefault="002136D5">
      <w:pPr>
        <w:numPr>
          <w:ilvl w:val="0"/>
          <w:numId w:val="3"/>
        </w:numPr>
        <w:tabs>
          <w:tab w:val="left" w:pos="2343"/>
        </w:tabs>
        <w:spacing w:line="268" w:lineRule="auto"/>
        <w:ind w:left="2240" w:right="1020" w:firstLine="4"/>
        <w:rPr>
          <w:rFonts w:ascii="Arial" w:eastAsia="Arial" w:hAnsi="Arial" w:cs="Arial"/>
          <w:color w:val="3F3A38"/>
          <w:sz w:val="16"/>
          <w:szCs w:val="16"/>
        </w:rPr>
      </w:pPr>
      <w:r>
        <w:rPr>
          <w:rFonts w:ascii="Arial" w:eastAsia="Arial" w:hAnsi="Arial" w:cs="Arial"/>
          <w:color w:val="3F3A38"/>
          <w:sz w:val="16"/>
          <w:szCs w:val="16"/>
        </w:rPr>
        <w:t xml:space="preserve">Postgraduate </w:t>
      </w:r>
      <w:proofErr w:type="spellStart"/>
      <w:r>
        <w:rPr>
          <w:rFonts w:ascii="Arial" w:eastAsia="Arial" w:hAnsi="Arial" w:cs="Arial"/>
          <w:color w:val="3F3A38"/>
          <w:sz w:val="16"/>
          <w:szCs w:val="16"/>
        </w:rPr>
        <w:t>Specialisation</w:t>
      </w:r>
      <w:proofErr w:type="spellEnd"/>
      <w:r>
        <w:rPr>
          <w:rFonts w:ascii="Arial" w:eastAsia="Arial" w:hAnsi="Arial" w:cs="Arial"/>
          <w:color w:val="3F3A38"/>
          <w:sz w:val="16"/>
          <w:szCs w:val="16"/>
        </w:rPr>
        <w:t xml:space="preserve"> – „Sustainable Horticulture” – 2001 MAICh, </w:t>
      </w:r>
      <w:proofErr w:type="spellStart"/>
      <w:r>
        <w:rPr>
          <w:rFonts w:ascii="Arial" w:eastAsia="Arial" w:hAnsi="Arial" w:cs="Arial"/>
          <w:color w:val="3F3A38"/>
          <w:sz w:val="16"/>
          <w:szCs w:val="16"/>
        </w:rPr>
        <w:t>Chania</w:t>
      </w:r>
      <w:proofErr w:type="spellEnd"/>
      <w:r>
        <w:rPr>
          <w:rFonts w:ascii="Arial" w:eastAsia="Arial" w:hAnsi="Arial" w:cs="Arial"/>
          <w:color w:val="3F3A38"/>
          <w:sz w:val="16"/>
          <w:szCs w:val="16"/>
        </w:rPr>
        <w:t>, Greece (9 months) (October – June 2001), certificate – DSPU</w:t>
      </w:r>
    </w:p>
    <w:p w:rsidR="007C7634" w:rsidRDefault="007C7634">
      <w:pPr>
        <w:spacing w:line="215" w:lineRule="exact"/>
        <w:rPr>
          <w:sz w:val="20"/>
          <w:szCs w:val="20"/>
        </w:rPr>
      </w:pPr>
    </w:p>
    <w:p w:rsidR="007C7634" w:rsidRDefault="002136D5">
      <w:pPr>
        <w:ind w:left="2240"/>
        <w:rPr>
          <w:sz w:val="20"/>
          <w:szCs w:val="20"/>
        </w:rPr>
      </w:pPr>
      <w:r>
        <w:rPr>
          <w:rFonts w:ascii="Arial" w:eastAsia="Arial" w:hAnsi="Arial" w:cs="Arial"/>
          <w:b/>
          <w:bCs/>
          <w:sz w:val="16"/>
          <w:szCs w:val="16"/>
        </w:rPr>
        <w:t>State Fund Agriculture - Paying Agency</w:t>
      </w:r>
    </w:p>
    <w:p w:rsidR="007C7634" w:rsidRDefault="007C7634">
      <w:pPr>
        <w:spacing w:line="249" w:lineRule="exact"/>
        <w:rPr>
          <w:sz w:val="20"/>
          <w:szCs w:val="20"/>
        </w:rPr>
      </w:pPr>
    </w:p>
    <w:p w:rsidR="007C7634" w:rsidRDefault="002136D5">
      <w:pPr>
        <w:numPr>
          <w:ilvl w:val="0"/>
          <w:numId w:val="4"/>
        </w:numPr>
        <w:tabs>
          <w:tab w:val="left" w:pos="2343"/>
        </w:tabs>
        <w:spacing w:line="271" w:lineRule="auto"/>
        <w:ind w:left="2240" w:right="560" w:firstLine="4"/>
        <w:rPr>
          <w:rFonts w:ascii="Arial" w:eastAsia="Arial" w:hAnsi="Arial" w:cs="Arial"/>
          <w:sz w:val="16"/>
          <w:szCs w:val="16"/>
        </w:rPr>
      </w:pPr>
      <w:r>
        <w:rPr>
          <w:rFonts w:ascii="Arial" w:eastAsia="Arial" w:hAnsi="Arial" w:cs="Arial"/>
          <w:sz w:val="16"/>
          <w:szCs w:val="16"/>
        </w:rPr>
        <w:t xml:space="preserve">Participation in the Regional Training </w:t>
      </w:r>
      <w:proofErr w:type="spellStart"/>
      <w:r>
        <w:rPr>
          <w:rFonts w:ascii="Arial" w:eastAsia="Arial" w:hAnsi="Arial" w:cs="Arial"/>
          <w:sz w:val="16"/>
          <w:szCs w:val="16"/>
        </w:rPr>
        <w:t>Programme</w:t>
      </w:r>
      <w:proofErr w:type="spellEnd"/>
      <w:r>
        <w:rPr>
          <w:rFonts w:ascii="Arial" w:eastAsia="Arial" w:hAnsi="Arial" w:cs="Arial"/>
          <w:sz w:val="16"/>
          <w:szCs w:val="16"/>
        </w:rPr>
        <w:t xml:space="preserve"> "RTP Expert" in the field of Rural Development, organized and supported by TAIEX, DG Enlargement D4, European Commission - Brussels, Belgium; Vienna, Austria; Sofia, Bulgaria etc.</w:t>
      </w:r>
    </w:p>
    <w:p w:rsidR="007C7634" w:rsidRDefault="007C7634">
      <w:pPr>
        <w:spacing w:line="12" w:lineRule="exact"/>
        <w:rPr>
          <w:rFonts w:ascii="Arial" w:eastAsia="Arial" w:hAnsi="Arial" w:cs="Arial"/>
          <w:sz w:val="16"/>
          <w:szCs w:val="16"/>
        </w:rPr>
      </w:pPr>
    </w:p>
    <w:p w:rsidR="007C7634" w:rsidRDefault="002136D5">
      <w:pPr>
        <w:numPr>
          <w:ilvl w:val="0"/>
          <w:numId w:val="4"/>
        </w:numPr>
        <w:tabs>
          <w:tab w:val="left" w:pos="2343"/>
        </w:tabs>
        <w:spacing w:line="265" w:lineRule="auto"/>
        <w:ind w:left="2240" w:right="1060" w:firstLine="4"/>
        <w:rPr>
          <w:rFonts w:ascii="Arial" w:eastAsia="Arial" w:hAnsi="Arial" w:cs="Arial"/>
          <w:sz w:val="16"/>
          <w:szCs w:val="16"/>
        </w:rPr>
      </w:pPr>
      <w:r>
        <w:rPr>
          <w:rFonts w:ascii="Arial" w:eastAsia="Arial" w:hAnsi="Arial" w:cs="Arial"/>
          <w:sz w:val="16"/>
          <w:szCs w:val="16"/>
        </w:rPr>
        <w:t>Regular Short Training Courses on Updates, Changes, and Ongoing Evaluation of EU and National Legislation and Work Procedures</w:t>
      </w:r>
    </w:p>
    <w:p w:rsidR="007C7634" w:rsidRDefault="007C7634">
      <w:pPr>
        <w:spacing w:line="16" w:lineRule="exact"/>
        <w:rPr>
          <w:rFonts w:ascii="Arial" w:eastAsia="Arial" w:hAnsi="Arial" w:cs="Arial"/>
          <w:sz w:val="16"/>
          <w:szCs w:val="16"/>
        </w:rPr>
      </w:pPr>
    </w:p>
    <w:p w:rsidR="007C7634" w:rsidRDefault="002136D5">
      <w:pPr>
        <w:numPr>
          <w:ilvl w:val="0"/>
          <w:numId w:val="4"/>
        </w:numPr>
        <w:tabs>
          <w:tab w:val="left" w:pos="2343"/>
        </w:tabs>
        <w:spacing w:line="265" w:lineRule="auto"/>
        <w:ind w:left="2240" w:right="1160" w:firstLine="4"/>
        <w:rPr>
          <w:rFonts w:ascii="Arial" w:eastAsia="Arial" w:hAnsi="Arial" w:cs="Arial"/>
          <w:sz w:val="16"/>
          <w:szCs w:val="16"/>
        </w:rPr>
      </w:pPr>
      <w:r>
        <w:rPr>
          <w:rFonts w:ascii="Arial" w:eastAsia="Arial" w:hAnsi="Arial" w:cs="Arial"/>
          <w:sz w:val="16"/>
          <w:szCs w:val="16"/>
        </w:rPr>
        <w:t xml:space="preserve">Integrated Administration and Control System (IACS) developed with Oracle technology - Integrated Processing </w:t>
      </w:r>
      <w:proofErr w:type="gramStart"/>
      <w:r>
        <w:rPr>
          <w:rFonts w:ascii="Arial" w:eastAsia="Arial" w:hAnsi="Arial" w:cs="Arial"/>
          <w:sz w:val="16"/>
          <w:szCs w:val="16"/>
        </w:rPr>
        <w:t>System ,</w:t>
      </w:r>
      <w:proofErr w:type="gramEnd"/>
      <w:r>
        <w:rPr>
          <w:rFonts w:ascii="Arial" w:eastAsia="Arial" w:hAnsi="Arial" w:cs="Arial"/>
          <w:sz w:val="16"/>
          <w:szCs w:val="16"/>
        </w:rPr>
        <w:t xml:space="preserve"> General Processing System, GIS module.</w:t>
      </w:r>
    </w:p>
    <w:p w:rsidR="007C7634" w:rsidRDefault="007C7634">
      <w:pPr>
        <w:spacing w:line="8" w:lineRule="exact"/>
        <w:rPr>
          <w:rFonts w:ascii="Arial" w:eastAsia="Arial" w:hAnsi="Arial" w:cs="Arial"/>
          <w:sz w:val="16"/>
          <w:szCs w:val="16"/>
        </w:rPr>
      </w:pPr>
    </w:p>
    <w:p w:rsidR="007C7634" w:rsidRDefault="002136D5">
      <w:pPr>
        <w:numPr>
          <w:ilvl w:val="0"/>
          <w:numId w:val="4"/>
        </w:numPr>
        <w:tabs>
          <w:tab w:val="left" w:pos="2340"/>
        </w:tabs>
        <w:ind w:left="2340" w:hanging="96"/>
        <w:rPr>
          <w:rFonts w:ascii="Arial" w:eastAsia="Arial" w:hAnsi="Arial" w:cs="Arial"/>
          <w:sz w:val="16"/>
          <w:szCs w:val="16"/>
        </w:rPr>
      </w:pPr>
      <w:r>
        <w:rPr>
          <w:rFonts w:ascii="Arial" w:eastAsia="Arial" w:hAnsi="Arial" w:cs="Arial"/>
          <w:sz w:val="16"/>
          <w:szCs w:val="16"/>
        </w:rPr>
        <w:t>Information Security - ISO 27001 (Information Security Management System)</w:t>
      </w:r>
    </w:p>
    <w:p w:rsidR="007C7634" w:rsidRDefault="007C7634">
      <w:pPr>
        <w:spacing w:line="238" w:lineRule="exact"/>
        <w:rPr>
          <w:sz w:val="20"/>
          <w:szCs w:val="20"/>
        </w:rPr>
      </w:pPr>
    </w:p>
    <w:p w:rsidR="007C7634" w:rsidRDefault="002136D5">
      <w:pPr>
        <w:ind w:left="2240"/>
        <w:rPr>
          <w:sz w:val="20"/>
          <w:szCs w:val="20"/>
        </w:rPr>
      </w:pPr>
      <w:r>
        <w:rPr>
          <w:rFonts w:ascii="Arial" w:eastAsia="Arial" w:hAnsi="Arial" w:cs="Arial"/>
          <w:b/>
          <w:bCs/>
          <w:sz w:val="16"/>
          <w:szCs w:val="16"/>
        </w:rPr>
        <w:t>Bulgarian Food Safety Agency</w:t>
      </w:r>
    </w:p>
    <w:p w:rsidR="007C7634" w:rsidRDefault="007C7634">
      <w:pPr>
        <w:spacing w:line="249" w:lineRule="exact"/>
        <w:rPr>
          <w:sz w:val="20"/>
          <w:szCs w:val="20"/>
        </w:rPr>
      </w:pPr>
    </w:p>
    <w:p w:rsidR="007C7634" w:rsidRDefault="002136D5">
      <w:pPr>
        <w:numPr>
          <w:ilvl w:val="0"/>
          <w:numId w:val="5"/>
        </w:numPr>
        <w:tabs>
          <w:tab w:val="left" w:pos="2343"/>
        </w:tabs>
        <w:spacing w:line="265" w:lineRule="auto"/>
        <w:ind w:left="2240" w:right="500" w:firstLine="4"/>
        <w:rPr>
          <w:rFonts w:ascii="Arial" w:eastAsia="Arial" w:hAnsi="Arial" w:cs="Arial"/>
          <w:sz w:val="16"/>
          <w:szCs w:val="16"/>
        </w:rPr>
      </w:pPr>
      <w:r>
        <w:rPr>
          <w:rFonts w:ascii="Arial" w:eastAsia="Arial" w:hAnsi="Arial" w:cs="Arial"/>
          <w:sz w:val="16"/>
          <w:szCs w:val="16"/>
        </w:rPr>
        <w:t>Short-term specialization at the Central Laboratory of Phytopathology and Plant Quarantine, Sofia, 1997</w:t>
      </w:r>
    </w:p>
    <w:p w:rsidR="007C7634" w:rsidRDefault="007C7634">
      <w:pPr>
        <w:spacing w:line="217" w:lineRule="exact"/>
        <w:rPr>
          <w:sz w:val="20"/>
          <w:szCs w:val="20"/>
        </w:rPr>
      </w:pPr>
    </w:p>
    <w:p w:rsidR="007C7634" w:rsidRDefault="002136D5">
      <w:pPr>
        <w:ind w:left="2240"/>
        <w:rPr>
          <w:sz w:val="20"/>
          <w:szCs w:val="20"/>
        </w:rPr>
      </w:pPr>
      <w:r>
        <w:rPr>
          <w:rFonts w:ascii="Arial" w:eastAsia="Arial" w:hAnsi="Arial" w:cs="Arial"/>
          <w:b/>
          <w:bCs/>
          <w:sz w:val="16"/>
          <w:szCs w:val="16"/>
        </w:rPr>
        <w:t>Institute of Agriculture – Kyustendil</w:t>
      </w:r>
    </w:p>
    <w:p w:rsidR="007C7634" w:rsidRDefault="007C7634">
      <w:pPr>
        <w:spacing w:line="251" w:lineRule="exact"/>
        <w:rPr>
          <w:sz w:val="20"/>
          <w:szCs w:val="20"/>
        </w:rPr>
      </w:pPr>
    </w:p>
    <w:p w:rsidR="007C7634" w:rsidRDefault="002136D5">
      <w:pPr>
        <w:numPr>
          <w:ilvl w:val="0"/>
          <w:numId w:val="6"/>
        </w:numPr>
        <w:tabs>
          <w:tab w:val="left" w:pos="2343"/>
        </w:tabs>
        <w:spacing w:line="265" w:lineRule="auto"/>
        <w:ind w:left="2240" w:right="520" w:firstLine="4"/>
        <w:rPr>
          <w:rFonts w:ascii="Arial" w:eastAsia="Arial" w:hAnsi="Arial" w:cs="Arial"/>
          <w:sz w:val="16"/>
          <w:szCs w:val="16"/>
        </w:rPr>
      </w:pPr>
      <w:r>
        <w:rPr>
          <w:rFonts w:ascii="Arial" w:eastAsia="Arial" w:hAnsi="Arial" w:cs="Arial"/>
          <w:sz w:val="16"/>
          <w:szCs w:val="16"/>
        </w:rPr>
        <w:t>Intensive English language course – Foreign Languages School, Agricultural Academy, Sofia, 765 hours - 08.09 – 23.12.1998 ; 08.09 – 23.12.1999</w:t>
      </w:r>
    </w:p>
    <w:p w:rsidR="007C7634" w:rsidRDefault="007C7634">
      <w:pPr>
        <w:spacing w:line="8" w:lineRule="exact"/>
        <w:rPr>
          <w:rFonts w:ascii="Arial" w:eastAsia="Arial" w:hAnsi="Arial" w:cs="Arial"/>
          <w:sz w:val="16"/>
          <w:szCs w:val="16"/>
        </w:rPr>
      </w:pPr>
    </w:p>
    <w:p w:rsidR="007C7634" w:rsidRDefault="002136D5">
      <w:pPr>
        <w:numPr>
          <w:ilvl w:val="0"/>
          <w:numId w:val="6"/>
        </w:numPr>
        <w:tabs>
          <w:tab w:val="left" w:pos="2340"/>
        </w:tabs>
        <w:ind w:left="2340" w:hanging="96"/>
        <w:rPr>
          <w:rFonts w:ascii="Arial" w:eastAsia="Arial" w:hAnsi="Arial" w:cs="Arial"/>
          <w:sz w:val="16"/>
          <w:szCs w:val="16"/>
        </w:rPr>
      </w:pPr>
      <w:r>
        <w:rPr>
          <w:rFonts w:ascii="Arial" w:eastAsia="Arial" w:hAnsi="Arial" w:cs="Arial"/>
          <w:sz w:val="16"/>
          <w:szCs w:val="16"/>
        </w:rPr>
        <w:t>ERA ENV Training Session 23 – 24 June 2005, Sofia</w:t>
      </w:r>
    </w:p>
    <w:p w:rsidR="007C7634" w:rsidRDefault="007C7634">
      <w:pPr>
        <w:spacing w:line="34" w:lineRule="exact"/>
        <w:rPr>
          <w:rFonts w:ascii="Arial" w:eastAsia="Arial" w:hAnsi="Arial" w:cs="Arial"/>
          <w:sz w:val="16"/>
          <w:szCs w:val="16"/>
        </w:rPr>
      </w:pPr>
    </w:p>
    <w:p w:rsidR="007C7634" w:rsidRDefault="002136D5">
      <w:pPr>
        <w:numPr>
          <w:ilvl w:val="0"/>
          <w:numId w:val="6"/>
        </w:numPr>
        <w:tabs>
          <w:tab w:val="left" w:pos="2343"/>
        </w:tabs>
        <w:spacing w:line="265" w:lineRule="auto"/>
        <w:ind w:left="2240" w:right="620" w:firstLine="4"/>
        <w:rPr>
          <w:rFonts w:ascii="Arial" w:eastAsia="Arial" w:hAnsi="Arial" w:cs="Arial"/>
          <w:sz w:val="16"/>
          <w:szCs w:val="16"/>
        </w:rPr>
      </w:pPr>
      <w:r>
        <w:rPr>
          <w:rFonts w:ascii="Arial" w:eastAsia="Arial" w:hAnsi="Arial" w:cs="Arial"/>
          <w:sz w:val="16"/>
          <w:szCs w:val="16"/>
        </w:rPr>
        <w:t>Short-term specialization “Contemporary equipment and laboratory analyses methods of soil and leaf samples”, Soil Science Institute “Pushkarov”, Sofia, November, 1999</w:t>
      </w:r>
    </w:p>
    <w:p w:rsidR="007C7634" w:rsidRDefault="007C7634">
      <w:pPr>
        <w:spacing w:line="18" w:lineRule="exact"/>
        <w:rPr>
          <w:rFonts w:ascii="Arial" w:eastAsia="Arial" w:hAnsi="Arial" w:cs="Arial"/>
          <w:sz w:val="16"/>
          <w:szCs w:val="16"/>
        </w:rPr>
      </w:pPr>
    </w:p>
    <w:p w:rsidR="007C7634" w:rsidRDefault="002136D5">
      <w:pPr>
        <w:numPr>
          <w:ilvl w:val="0"/>
          <w:numId w:val="6"/>
        </w:numPr>
        <w:tabs>
          <w:tab w:val="left" w:pos="2343"/>
        </w:tabs>
        <w:spacing w:line="265" w:lineRule="auto"/>
        <w:ind w:left="2240" w:right="540" w:firstLine="4"/>
        <w:rPr>
          <w:rFonts w:ascii="Arial" w:eastAsia="Arial" w:hAnsi="Arial" w:cs="Arial"/>
          <w:sz w:val="16"/>
          <w:szCs w:val="16"/>
        </w:rPr>
      </w:pPr>
      <w:r>
        <w:rPr>
          <w:rFonts w:ascii="Arial" w:eastAsia="Arial" w:hAnsi="Arial" w:cs="Arial"/>
          <w:sz w:val="16"/>
          <w:szCs w:val="16"/>
        </w:rPr>
        <w:t>Short-term specialization “Contemporary equipment and laboratory analyses methods of soil and leaf samples”, Analytical Laboratory, National Agricultural Advisory Service, Sofia, December, 1999</w:t>
      </w:r>
    </w:p>
    <w:p w:rsidR="007C7634" w:rsidRDefault="007C7634">
      <w:pPr>
        <w:spacing w:line="8" w:lineRule="exact"/>
        <w:rPr>
          <w:rFonts w:ascii="Arial" w:eastAsia="Arial" w:hAnsi="Arial" w:cs="Arial"/>
          <w:sz w:val="16"/>
          <w:szCs w:val="16"/>
        </w:rPr>
      </w:pPr>
    </w:p>
    <w:p w:rsidR="007C7634" w:rsidRDefault="002136D5">
      <w:pPr>
        <w:numPr>
          <w:ilvl w:val="0"/>
          <w:numId w:val="6"/>
        </w:numPr>
        <w:tabs>
          <w:tab w:val="left" w:pos="2340"/>
        </w:tabs>
        <w:ind w:left="2340" w:hanging="96"/>
        <w:rPr>
          <w:rFonts w:ascii="Arial" w:eastAsia="Arial" w:hAnsi="Arial" w:cs="Arial"/>
          <w:sz w:val="16"/>
          <w:szCs w:val="16"/>
        </w:rPr>
      </w:pPr>
      <w:r>
        <w:rPr>
          <w:rFonts w:ascii="Arial" w:eastAsia="Arial" w:hAnsi="Arial" w:cs="Arial"/>
          <w:sz w:val="16"/>
          <w:szCs w:val="16"/>
        </w:rPr>
        <w:t>Participation in International Symposia and Conferences – (Greece, China, Moldova etc.)</w:t>
      </w:r>
    </w:p>
    <w:p w:rsidR="007C7634" w:rsidRDefault="007C7634">
      <w:pPr>
        <w:spacing w:line="33" w:lineRule="exact"/>
        <w:rPr>
          <w:sz w:val="20"/>
          <w:szCs w:val="20"/>
        </w:rPr>
      </w:pPr>
    </w:p>
    <w:p w:rsidR="007C7634" w:rsidRDefault="002136D5">
      <w:pPr>
        <w:spacing w:line="265" w:lineRule="auto"/>
        <w:ind w:left="2240" w:right="400"/>
        <w:rPr>
          <w:sz w:val="20"/>
          <w:szCs w:val="20"/>
        </w:rPr>
      </w:pPr>
      <w:r>
        <w:rPr>
          <w:rFonts w:ascii="Arial" w:eastAsia="Arial" w:hAnsi="Arial" w:cs="Arial"/>
          <w:b/>
          <w:bCs/>
          <w:sz w:val="16"/>
          <w:szCs w:val="16"/>
        </w:rPr>
        <w:t xml:space="preserve">2008 – 2010 - Participation in the Regional Training </w:t>
      </w:r>
      <w:proofErr w:type="spellStart"/>
      <w:r>
        <w:rPr>
          <w:rFonts w:ascii="Arial" w:eastAsia="Arial" w:hAnsi="Arial" w:cs="Arial"/>
          <w:b/>
          <w:bCs/>
          <w:sz w:val="16"/>
          <w:szCs w:val="16"/>
        </w:rPr>
        <w:t>Programme</w:t>
      </w:r>
      <w:proofErr w:type="spellEnd"/>
      <w:r>
        <w:rPr>
          <w:rFonts w:ascii="Arial" w:eastAsia="Arial" w:hAnsi="Arial" w:cs="Arial"/>
          <w:b/>
          <w:bCs/>
          <w:sz w:val="16"/>
          <w:szCs w:val="16"/>
        </w:rPr>
        <w:t xml:space="preserve"> "RTP Expert", Rural Development, TAIEX, DG Enlargement D4, European Commission: </w:t>
      </w:r>
      <w:r>
        <w:rPr>
          <w:rFonts w:ascii="Arial" w:eastAsia="Arial" w:hAnsi="Arial" w:cs="Arial"/>
          <w:b/>
          <w:bCs/>
          <w:i/>
          <w:iCs/>
          <w:sz w:val="16"/>
          <w:szCs w:val="16"/>
        </w:rPr>
        <w:t>Brussels</w:t>
      </w:r>
      <w:r>
        <w:rPr>
          <w:rFonts w:ascii="Arial" w:eastAsia="Arial" w:hAnsi="Arial" w:cs="Arial"/>
          <w:b/>
          <w:bCs/>
          <w:sz w:val="16"/>
          <w:szCs w:val="16"/>
        </w:rPr>
        <w:t xml:space="preserve">, Belgium; </w:t>
      </w:r>
      <w:r>
        <w:rPr>
          <w:rFonts w:ascii="Arial" w:eastAsia="Arial" w:hAnsi="Arial" w:cs="Arial"/>
          <w:b/>
          <w:bCs/>
          <w:i/>
          <w:iCs/>
          <w:sz w:val="16"/>
          <w:szCs w:val="16"/>
        </w:rPr>
        <w:t>Vienna</w:t>
      </w:r>
      <w:r>
        <w:rPr>
          <w:rFonts w:ascii="Arial" w:eastAsia="Arial" w:hAnsi="Arial" w:cs="Arial"/>
          <w:b/>
          <w:bCs/>
          <w:sz w:val="16"/>
          <w:szCs w:val="16"/>
        </w:rPr>
        <w:t>,</w:t>
      </w:r>
    </w:p>
    <w:p w:rsidR="007C7634" w:rsidRDefault="007C7634">
      <w:pPr>
        <w:spacing w:line="66" w:lineRule="exact"/>
        <w:rPr>
          <w:sz w:val="20"/>
          <w:szCs w:val="20"/>
        </w:rPr>
      </w:pPr>
    </w:p>
    <w:p w:rsidR="007C7634" w:rsidRDefault="002136D5">
      <w:pPr>
        <w:ind w:left="2240"/>
        <w:rPr>
          <w:sz w:val="20"/>
          <w:szCs w:val="20"/>
        </w:rPr>
      </w:pPr>
      <w:r>
        <w:rPr>
          <w:rFonts w:ascii="Arial" w:eastAsia="Arial" w:hAnsi="Arial" w:cs="Arial"/>
          <w:b/>
          <w:bCs/>
          <w:sz w:val="16"/>
          <w:szCs w:val="16"/>
        </w:rPr>
        <w:t xml:space="preserve">Austria; </w:t>
      </w:r>
      <w:r>
        <w:rPr>
          <w:rFonts w:ascii="Arial" w:eastAsia="Arial" w:hAnsi="Arial" w:cs="Arial"/>
          <w:b/>
          <w:bCs/>
          <w:i/>
          <w:iCs/>
          <w:sz w:val="16"/>
          <w:szCs w:val="16"/>
        </w:rPr>
        <w:t>Sofia</w:t>
      </w:r>
      <w:r>
        <w:rPr>
          <w:rFonts w:ascii="Arial" w:eastAsia="Arial" w:hAnsi="Arial" w:cs="Arial"/>
          <w:b/>
          <w:bCs/>
          <w:sz w:val="16"/>
          <w:szCs w:val="16"/>
        </w:rPr>
        <w:t xml:space="preserve">, Bulgaria; </w:t>
      </w:r>
      <w:r>
        <w:rPr>
          <w:rFonts w:ascii="Arial" w:eastAsia="Arial" w:hAnsi="Arial" w:cs="Arial"/>
          <w:b/>
          <w:bCs/>
          <w:i/>
          <w:iCs/>
          <w:sz w:val="16"/>
          <w:szCs w:val="16"/>
        </w:rPr>
        <w:t>Kyustendil</w:t>
      </w:r>
      <w:r>
        <w:rPr>
          <w:rFonts w:ascii="Arial" w:eastAsia="Arial" w:hAnsi="Arial" w:cs="Arial"/>
          <w:b/>
          <w:bCs/>
          <w:sz w:val="16"/>
          <w:szCs w:val="16"/>
        </w:rPr>
        <w:t>, Bulgaria</w:t>
      </w:r>
    </w:p>
    <w:p w:rsidR="007C7634" w:rsidRDefault="007C7634">
      <w:pPr>
        <w:sectPr w:rsidR="007C7634">
          <w:pgSz w:w="11900" w:h="16838"/>
          <w:pgMar w:top="998" w:right="666" w:bottom="61" w:left="1440" w:header="0" w:footer="0" w:gutter="0"/>
          <w:cols w:space="720" w:equalWidth="0">
            <w:col w:w="9800"/>
          </w:cols>
        </w:sect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14" w:lineRule="exact"/>
        <w:rPr>
          <w:sz w:val="20"/>
          <w:szCs w:val="20"/>
        </w:rPr>
      </w:pPr>
    </w:p>
    <w:p w:rsidR="007C7634" w:rsidRDefault="002136D5">
      <w:pPr>
        <w:ind w:left="680"/>
        <w:rPr>
          <w:sz w:val="20"/>
          <w:szCs w:val="20"/>
        </w:rPr>
      </w:pPr>
      <w:r>
        <w:rPr>
          <w:rFonts w:ascii="Arial" w:eastAsia="Arial" w:hAnsi="Arial" w:cs="Arial"/>
          <w:color w:val="0E4194"/>
          <w:sz w:val="16"/>
          <w:szCs w:val="16"/>
        </w:rPr>
        <w:t>Mother tongue(s)</w:t>
      </w:r>
    </w:p>
    <w:p w:rsidR="007C7634" w:rsidRDefault="007C7634">
      <w:pPr>
        <w:spacing w:line="200" w:lineRule="exact"/>
        <w:rPr>
          <w:sz w:val="20"/>
          <w:szCs w:val="20"/>
        </w:rPr>
      </w:pPr>
    </w:p>
    <w:p w:rsidR="007C7634" w:rsidRDefault="007C7634">
      <w:pPr>
        <w:spacing w:line="230" w:lineRule="exact"/>
        <w:rPr>
          <w:sz w:val="20"/>
          <w:szCs w:val="20"/>
        </w:rPr>
      </w:pPr>
    </w:p>
    <w:p w:rsidR="007C7634" w:rsidRDefault="002136D5">
      <w:pPr>
        <w:ind w:left="620"/>
        <w:rPr>
          <w:sz w:val="20"/>
          <w:szCs w:val="20"/>
        </w:rPr>
      </w:pPr>
      <w:r>
        <w:rPr>
          <w:rFonts w:ascii="Arial" w:eastAsia="Arial" w:hAnsi="Arial" w:cs="Arial"/>
          <w:color w:val="0E4194"/>
          <w:sz w:val="16"/>
          <w:szCs w:val="16"/>
        </w:rPr>
        <w:t>Other language(s)</w:t>
      </w:r>
    </w:p>
    <w:p w:rsidR="007C7634" w:rsidRDefault="007C7634">
      <w:pPr>
        <w:spacing w:line="200" w:lineRule="exact"/>
        <w:rPr>
          <w:sz w:val="20"/>
          <w:szCs w:val="20"/>
        </w:rPr>
      </w:pPr>
    </w:p>
    <w:p w:rsidR="007C7634" w:rsidRDefault="007C7634">
      <w:pPr>
        <w:spacing w:line="353" w:lineRule="exact"/>
        <w:rPr>
          <w:sz w:val="20"/>
          <w:szCs w:val="20"/>
        </w:rPr>
      </w:pPr>
    </w:p>
    <w:p w:rsidR="007C7634" w:rsidRDefault="002136D5">
      <w:pPr>
        <w:ind w:left="1380"/>
        <w:rPr>
          <w:sz w:val="20"/>
          <w:szCs w:val="20"/>
        </w:rPr>
      </w:pPr>
      <w:r>
        <w:rPr>
          <w:rFonts w:ascii="Arial" w:eastAsia="Arial" w:hAnsi="Arial" w:cs="Arial"/>
          <w:color w:val="3F3A38"/>
          <w:sz w:val="17"/>
          <w:szCs w:val="17"/>
        </w:rPr>
        <w:t>English</w:t>
      </w:r>
    </w:p>
    <w:p w:rsidR="007C7634" w:rsidRDefault="007C7634">
      <w:pPr>
        <w:spacing w:line="390" w:lineRule="exact"/>
        <w:rPr>
          <w:sz w:val="20"/>
          <w:szCs w:val="20"/>
        </w:rPr>
      </w:pPr>
    </w:p>
    <w:p w:rsidR="007C7634" w:rsidRDefault="002136D5">
      <w:pPr>
        <w:jc w:val="right"/>
        <w:rPr>
          <w:sz w:val="20"/>
          <w:szCs w:val="20"/>
        </w:rPr>
      </w:pPr>
      <w:r>
        <w:rPr>
          <w:rFonts w:ascii="Arial" w:eastAsia="Arial" w:hAnsi="Arial" w:cs="Arial"/>
          <w:color w:val="3F3A38"/>
          <w:sz w:val="18"/>
          <w:szCs w:val="18"/>
        </w:rPr>
        <w:t>Bulgarian</w:t>
      </w:r>
    </w:p>
    <w:p w:rsidR="007C7634" w:rsidRDefault="007C7634">
      <w:pPr>
        <w:spacing w:line="86" w:lineRule="exact"/>
        <w:rPr>
          <w:sz w:val="20"/>
          <w:szCs w:val="20"/>
        </w:rPr>
      </w:pPr>
    </w:p>
    <w:p w:rsidR="007C7634" w:rsidRDefault="002136D5">
      <w:pPr>
        <w:jc w:val="right"/>
        <w:rPr>
          <w:sz w:val="20"/>
          <w:szCs w:val="20"/>
        </w:rPr>
      </w:pPr>
      <w:r>
        <w:rPr>
          <w:rFonts w:ascii="Arial" w:eastAsia="Arial" w:hAnsi="Arial" w:cs="Arial"/>
          <w:color w:val="3F3A38"/>
          <w:sz w:val="18"/>
          <w:szCs w:val="18"/>
        </w:rPr>
        <w:t>French</w:t>
      </w:r>
    </w:p>
    <w:p w:rsidR="007C7634" w:rsidRDefault="007C7634">
      <w:pPr>
        <w:spacing w:line="88" w:lineRule="exact"/>
        <w:rPr>
          <w:sz w:val="20"/>
          <w:szCs w:val="20"/>
        </w:rPr>
      </w:pPr>
    </w:p>
    <w:p w:rsidR="007C7634" w:rsidRDefault="002136D5">
      <w:pPr>
        <w:jc w:val="right"/>
        <w:rPr>
          <w:sz w:val="20"/>
          <w:szCs w:val="20"/>
        </w:rPr>
      </w:pPr>
      <w:r>
        <w:rPr>
          <w:rFonts w:ascii="Arial" w:eastAsia="Arial" w:hAnsi="Arial" w:cs="Arial"/>
          <w:color w:val="3F3A38"/>
          <w:sz w:val="18"/>
          <w:szCs w:val="18"/>
        </w:rPr>
        <w:t>Russian</w:t>
      </w:r>
    </w:p>
    <w:p w:rsidR="007C7634" w:rsidRDefault="007C7634">
      <w:pPr>
        <w:spacing w:line="86" w:lineRule="exact"/>
        <w:rPr>
          <w:sz w:val="20"/>
          <w:szCs w:val="20"/>
        </w:rPr>
      </w:pPr>
    </w:p>
    <w:p w:rsidR="007C7634" w:rsidRDefault="002136D5">
      <w:pPr>
        <w:jc w:val="right"/>
        <w:rPr>
          <w:sz w:val="20"/>
          <w:szCs w:val="20"/>
        </w:rPr>
      </w:pPr>
      <w:r>
        <w:rPr>
          <w:rFonts w:ascii="Arial" w:eastAsia="Arial" w:hAnsi="Arial" w:cs="Arial"/>
          <w:color w:val="3F3A38"/>
          <w:sz w:val="18"/>
          <w:szCs w:val="18"/>
        </w:rPr>
        <w:t>Greek</w:t>
      </w:r>
    </w:p>
    <w:p w:rsidR="007C7634" w:rsidRDefault="007C7634">
      <w:pPr>
        <w:spacing w:line="86" w:lineRule="exact"/>
        <w:rPr>
          <w:sz w:val="20"/>
          <w:szCs w:val="20"/>
        </w:rPr>
      </w:pPr>
    </w:p>
    <w:p w:rsidR="007C7634" w:rsidRDefault="002136D5">
      <w:pPr>
        <w:jc w:val="right"/>
        <w:rPr>
          <w:sz w:val="20"/>
          <w:szCs w:val="20"/>
        </w:rPr>
      </w:pPr>
      <w:r>
        <w:rPr>
          <w:rFonts w:ascii="Arial" w:eastAsia="Arial" w:hAnsi="Arial" w:cs="Arial"/>
          <w:color w:val="3F3A38"/>
          <w:sz w:val="18"/>
          <w:szCs w:val="18"/>
        </w:rPr>
        <w:t>Macedonian</w:t>
      </w:r>
    </w:p>
    <w:p w:rsidR="007C7634" w:rsidRDefault="002136D5">
      <w:pPr>
        <w:spacing w:line="20" w:lineRule="exact"/>
        <w:rPr>
          <w:sz w:val="20"/>
          <w:szCs w:val="20"/>
        </w:rPr>
      </w:pPr>
      <w:r>
        <w:rPr>
          <w:sz w:val="20"/>
          <w:szCs w:val="20"/>
        </w:rPr>
        <w:br w:type="column"/>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89" w:lineRule="exact"/>
        <w:rPr>
          <w:sz w:val="20"/>
          <w:szCs w:val="20"/>
        </w:rPr>
      </w:pPr>
    </w:p>
    <w:p w:rsidR="007C7634" w:rsidRDefault="002136D5">
      <w:pPr>
        <w:rPr>
          <w:sz w:val="20"/>
          <w:szCs w:val="20"/>
        </w:rPr>
      </w:pPr>
      <w:r>
        <w:rPr>
          <w:rFonts w:ascii="Arial" w:eastAsia="Arial" w:hAnsi="Arial" w:cs="Arial"/>
          <w:color w:val="3F3A38"/>
          <w:sz w:val="18"/>
          <w:szCs w:val="18"/>
        </w:rPr>
        <w:t>Bulgarian</w:t>
      </w:r>
    </w:p>
    <w:p w:rsidR="007C7634" w:rsidRDefault="007C7634">
      <w:pPr>
        <w:spacing w:line="3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60"/>
        <w:gridCol w:w="1020"/>
        <w:gridCol w:w="480"/>
        <w:gridCol w:w="1500"/>
        <w:gridCol w:w="1500"/>
        <w:gridCol w:w="1480"/>
      </w:tblGrid>
      <w:tr w:rsidR="007C7634">
        <w:trPr>
          <w:trHeight w:val="266"/>
        </w:trPr>
        <w:tc>
          <w:tcPr>
            <w:tcW w:w="2580" w:type="dxa"/>
            <w:gridSpan w:val="2"/>
            <w:tcBorders>
              <w:top w:val="single" w:sz="8" w:space="0" w:color="C0C0C0"/>
            </w:tcBorders>
            <w:vAlign w:val="bottom"/>
          </w:tcPr>
          <w:p w:rsidR="007C7634" w:rsidRDefault="002136D5">
            <w:pPr>
              <w:ind w:left="960"/>
              <w:rPr>
                <w:sz w:val="20"/>
                <w:szCs w:val="20"/>
              </w:rPr>
            </w:pPr>
            <w:r>
              <w:rPr>
                <w:rFonts w:ascii="Arial" w:eastAsia="Arial" w:hAnsi="Arial" w:cs="Arial"/>
                <w:color w:val="0E4194"/>
                <w:sz w:val="14"/>
                <w:szCs w:val="14"/>
              </w:rPr>
              <w:t>UNDERSTANDING</w:t>
            </w:r>
          </w:p>
        </w:tc>
        <w:tc>
          <w:tcPr>
            <w:tcW w:w="480" w:type="dxa"/>
            <w:tcBorders>
              <w:top w:val="single" w:sz="8" w:space="0" w:color="C0C0C0"/>
              <w:right w:val="single" w:sz="8" w:space="0" w:color="C0C0C0"/>
            </w:tcBorders>
            <w:vAlign w:val="bottom"/>
          </w:tcPr>
          <w:p w:rsidR="007C7634" w:rsidRDefault="007C7634">
            <w:pPr>
              <w:rPr>
                <w:sz w:val="23"/>
                <w:szCs w:val="23"/>
              </w:rPr>
            </w:pPr>
          </w:p>
        </w:tc>
        <w:tc>
          <w:tcPr>
            <w:tcW w:w="3000" w:type="dxa"/>
            <w:gridSpan w:val="2"/>
            <w:tcBorders>
              <w:top w:val="single" w:sz="8" w:space="0" w:color="C0C0C0"/>
              <w:right w:val="single" w:sz="8" w:space="0" w:color="C0C0C0"/>
            </w:tcBorders>
            <w:vAlign w:val="bottom"/>
          </w:tcPr>
          <w:p w:rsidR="007C7634" w:rsidRDefault="002136D5">
            <w:pPr>
              <w:ind w:left="1160"/>
              <w:rPr>
                <w:sz w:val="20"/>
                <w:szCs w:val="20"/>
              </w:rPr>
            </w:pPr>
            <w:r>
              <w:rPr>
                <w:rFonts w:ascii="Arial" w:eastAsia="Arial" w:hAnsi="Arial" w:cs="Arial"/>
                <w:color w:val="0E4194"/>
                <w:sz w:val="14"/>
                <w:szCs w:val="14"/>
              </w:rPr>
              <w:t>SPEAKING</w:t>
            </w:r>
          </w:p>
        </w:tc>
        <w:tc>
          <w:tcPr>
            <w:tcW w:w="1480" w:type="dxa"/>
            <w:tcBorders>
              <w:top w:val="single" w:sz="8" w:space="0" w:color="C0C0C0"/>
            </w:tcBorders>
            <w:vAlign w:val="bottom"/>
          </w:tcPr>
          <w:p w:rsidR="007C7634" w:rsidRDefault="002136D5">
            <w:pPr>
              <w:jc w:val="center"/>
              <w:rPr>
                <w:sz w:val="20"/>
                <w:szCs w:val="20"/>
              </w:rPr>
            </w:pPr>
            <w:r>
              <w:rPr>
                <w:rFonts w:ascii="Arial" w:eastAsia="Arial" w:hAnsi="Arial" w:cs="Arial"/>
                <w:color w:val="0E4194"/>
                <w:w w:val="92"/>
                <w:sz w:val="14"/>
                <w:szCs w:val="14"/>
              </w:rPr>
              <w:t>WRITING</w:t>
            </w:r>
          </w:p>
        </w:tc>
      </w:tr>
      <w:tr w:rsidR="007C7634">
        <w:trPr>
          <w:trHeight w:val="94"/>
        </w:trPr>
        <w:tc>
          <w:tcPr>
            <w:tcW w:w="1560" w:type="dxa"/>
            <w:tcBorders>
              <w:bottom w:val="single" w:sz="8" w:space="0" w:color="C0C0C0"/>
            </w:tcBorders>
            <w:vAlign w:val="bottom"/>
          </w:tcPr>
          <w:p w:rsidR="007C7634" w:rsidRDefault="007C7634">
            <w:pPr>
              <w:rPr>
                <w:sz w:val="8"/>
                <w:szCs w:val="8"/>
              </w:rPr>
            </w:pPr>
          </w:p>
        </w:tc>
        <w:tc>
          <w:tcPr>
            <w:tcW w:w="1020" w:type="dxa"/>
            <w:tcBorders>
              <w:bottom w:val="single" w:sz="8" w:space="0" w:color="C0C0C0"/>
            </w:tcBorders>
            <w:vAlign w:val="bottom"/>
          </w:tcPr>
          <w:p w:rsidR="007C7634" w:rsidRDefault="007C7634">
            <w:pPr>
              <w:rPr>
                <w:sz w:val="8"/>
                <w:szCs w:val="8"/>
              </w:rPr>
            </w:pPr>
          </w:p>
        </w:tc>
        <w:tc>
          <w:tcPr>
            <w:tcW w:w="480" w:type="dxa"/>
            <w:tcBorders>
              <w:bottom w:val="single" w:sz="8" w:space="0" w:color="C0C0C0"/>
              <w:right w:val="single" w:sz="8" w:space="0" w:color="C0C0C0"/>
            </w:tcBorders>
            <w:vAlign w:val="bottom"/>
          </w:tcPr>
          <w:p w:rsidR="007C7634" w:rsidRDefault="007C7634">
            <w:pPr>
              <w:rPr>
                <w:sz w:val="8"/>
                <w:szCs w:val="8"/>
              </w:rPr>
            </w:pPr>
          </w:p>
        </w:tc>
        <w:tc>
          <w:tcPr>
            <w:tcW w:w="1500" w:type="dxa"/>
            <w:tcBorders>
              <w:bottom w:val="single" w:sz="8" w:space="0" w:color="C0C0C0"/>
            </w:tcBorders>
            <w:vAlign w:val="bottom"/>
          </w:tcPr>
          <w:p w:rsidR="007C7634" w:rsidRDefault="007C7634">
            <w:pPr>
              <w:rPr>
                <w:sz w:val="8"/>
                <w:szCs w:val="8"/>
              </w:rPr>
            </w:pPr>
          </w:p>
        </w:tc>
        <w:tc>
          <w:tcPr>
            <w:tcW w:w="1500" w:type="dxa"/>
            <w:tcBorders>
              <w:bottom w:val="single" w:sz="8" w:space="0" w:color="C0C0C0"/>
              <w:right w:val="single" w:sz="8" w:space="0" w:color="C0C0C0"/>
            </w:tcBorders>
            <w:vAlign w:val="bottom"/>
          </w:tcPr>
          <w:p w:rsidR="007C7634" w:rsidRDefault="007C7634">
            <w:pPr>
              <w:rPr>
                <w:sz w:val="8"/>
                <w:szCs w:val="8"/>
              </w:rPr>
            </w:pPr>
          </w:p>
        </w:tc>
        <w:tc>
          <w:tcPr>
            <w:tcW w:w="1480" w:type="dxa"/>
            <w:tcBorders>
              <w:bottom w:val="single" w:sz="8" w:space="0" w:color="C0C0C0"/>
            </w:tcBorders>
            <w:vAlign w:val="bottom"/>
          </w:tcPr>
          <w:p w:rsidR="007C7634" w:rsidRDefault="007C7634">
            <w:pPr>
              <w:rPr>
                <w:sz w:val="8"/>
                <w:szCs w:val="8"/>
              </w:rPr>
            </w:pPr>
          </w:p>
        </w:tc>
      </w:tr>
      <w:tr w:rsidR="007C7634">
        <w:trPr>
          <w:trHeight w:val="257"/>
        </w:trPr>
        <w:tc>
          <w:tcPr>
            <w:tcW w:w="1560" w:type="dxa"/>
            <w:tcBorders>
              <w:right w:val="single" w:sz="8" w:space="0" w:color="C0C0C0"/>
            </w:tcBorders>
            <w:vAlign w:val="bottom"/>
          </w:tcPr>
          <w:p w:rsidR="007C7634" w:rsidRDefault="002136D5">
            <w:pPr>
              <w:jc w:val="center"/>
              <w:rPr>
                <w:sz w:val="20"/>
                <w:szCs w:val="20"/>
              </w:rPr>
            </w:pPr>
            <w:r>
              <w:rPr>
                <w:rFonts w:ascii="Arial" w:eastAsia="Arial" w:hAnsi="Arial" w:cs="Arial"/>
                <w:color w:val="0E4194"/>
                <w:w w:val="93"/>
                <w:sz w:val="16"/>
                <w:szCs w:val="16"/>
              </w:rPr>
              <w:t>Listening</w:t>
            </w:r>
          </w:p>
        </w:tc>
        <w:tc>
          <w:tcPr>
            <w:tcW w:w="1020" w:type="dxa"/>
            <w:vAlign w:val="bottom"/>
          </w:tcPr>
          <w:p w:rsidR="007C7634" w:rsidRDefault="002136D5">
            <w:pPr>
              <w:ind w:left="371"/>
              <w:jc w:val="center"/>
              <w:rPr>
                <w:sz w:val="20"/>
                <w:szCs w:val="20"/>
              </w:rPr>
            </w:pPr>
            <w:r>
              <w:rPr>
                <w:rFonts w:ascii="Arial" w:eastAsia="Arial" w:hAnsi="Arial" w:cs="Arial"/>
                <w:color w:val="0E4194"/>
                <w:w w:val="93"/>
                <w:sz w:val="16"/>
                <w:szCs w:val="16"/>
              </w:rPr>
              <w:t>Reading</w:t>
            </w:r>
          </w:p>
        </w:tc>
        <w:tc>
          <w:tcPr>
            <w:tcW w:w="480" w:type="dxa"/>
            <w:tcBorders>
              <w:right w:val="single" w:sz="8" w:space="0" w:color="C0C0C0"/>
            </w:tcBorders>
            <w:vAlign w:val="bottom"/>
          </w:tcPr>
          <w:p w:rsidR="007C7634" w:rsidRDefault="007C7634"/>
        </w:tc>
        <w:tc>
          <w:tcPr>
            <w:tcW w:w="1500" w:type="dxa"/>
            <w:tcBorders>
              <w:right w:val="single" w:sz="8" w:space="0" w:color="C0C0C0"/>
            </w:tcBorders>
            <w:vAlign w:val="bottom"/>
          </w:tcPr>
          <w:p w:rsidR="007C7634" w:rsidRDefault="002136D5">
            <w:pPr>
              <w:jc w:val="center"/>
              <w:rPr>
                <w:sz w:val="20"/>
                <w:szCs w:val="20"/>
              </w:rPr>
            </w:pPr>
            <w:r>
              <w:rPr>
                <w:rFonts w:ascii="Arial" w:eastAsia="Arial" w:hAnsi="Arial" w:cs="Arial"/>
                <w:color w:val="0E4194"/>
                <w:w w:val="90"/>
                <w:sz w:val="16"/>
                <w:szCs w:val="16"/>
              </w:rPr>
              <w:t>Spoken interaction</w:t>
            </w:r>
          </w:p>
        </w:tc>
        <w:tc>
          <w:tcPr>
            <w:tcW w:w="1500" w:type="dxa"/>
            <w:tcBorders>
              <w:right w:val="single" w:sz="8" w:space="0" w:color="C0C0C0"/>
            </w:tcBorders>
            <w:vAlign w:val="bottom"/>
          </w:tcPr>
          <w:p w:rsidR="007C7634" w:rsidRDefault="002136D5">
            <w:pPr>
              <w:jc w:val="center"/>
              <w:rPr>
                <w:sz w:val="20"/>
                <w:szCs w:val="20"/>
              </w:rPr>
            </w:pPr>
            <w:r>
              <w:rPr>
                <w:rFonts w:ascii="Arial" w:eastAsia="Arial" w:hAnsi="Arial" w:cs="Arial"/>
                <w:color w:val="0E4194"/>
                <w:w w:val="92"/>
                <w:sz w:val="16"/>
                <w:szCs w:val="16"/>
              </w:rPr>
              <w:t>Spoken production</w:t>
            </w:r>
          </w:p>
        </w:tc>
        <w:tc>
          <w:tcPr>
            <w:tcW w:w="1480" w:type="dxa"/>
            <w:vAlign w:val="bottom"/>
          </w:tcPr>
          <w:p w:rsidR="007C7634" w:rsidRDefault="007C7634"/>
        </w:tc>
      </w:tr>
      <w:tr w:rsidR="007C7634">
        <w:trPr>
          <w:trHeight w:val="83"/>
        </w:trPr>
        <w:tc>
          <w:tcPr>
            <w:tcW w:w="1560" w:type="dxa"/>
            <w:tcBorders>
              <w:bottom w:val="single" w:sz="8" w:space="0" w:color="C0C0C0"/>
              <w:right w:val="single" w:sz="8" w:space="0" w:color="C0C0C0"/>
            </w:tcBorders>
            <w:vAlign w:val="bottom"/>
          </w:tcPr>
          <w:p w:rsidR="007C7634" w:rsidRDefault="007C7634">
            <w:pPr>
              <w:rPr>
                <w:sz w:val="7"/>
                <w:szCs w:val="7"/>
              </w:rPr>
            </w:pPr>
          </w:p>
        </w:tc>
        <w:tc>
          <w:tcPr>
            <w:tcW w:w="1020" w:type="dxa"/>
            <w:tcBorders>
              <w:bottom w:val="single" w:sz="8" w:space="0" w:color="C0C0C0"/>
            </w:tcBorders>
            <w:vAlign w:val="bottom"/>
          </w:tcPr>
          <w:p w:rsidR="007C7634" w:rsidRDefault="007C7634">
            <w:pPr>
              <w:rPr>
                <w:sz w:val="7"/>
                <w:szCs w:val="7"/>
              </w:rPr>
            </w:pPr>
          </w:p>
        </w:tc>
        <w:tc>
          <w:tcPr>
            <w:tcW w:w="480" w:type="dxa"/>
            <w:tcBorders>
              <w:bottom w:val="single" w:sz="8" w:space="0" w:color="C0C0C0"/>
              <w:right w:val="single" w:sz="8" w:space="0" w:color="C0C0C0"/>
            </w:tcBorders>
            <w:vAlign w:val="bottom"/>
          </w:tcPr>
          <w:p w:rsidR="007C7634" w:rsidRDefault="007C7634">
            <w:pPr>
              <w:rPr>
                <w:sz w:val="7"/>
                <w:szCs w:val="7"/>
              </w:rPr>
            </w:pPr>
          </w:p>
        </w:tc>
        <w:tc>
          <w:tcPr>
            <w:tcW w:w="1500" w:type="dxa"/>
            <w:tcBorders>
              <w:bottom w:val="single" w:sz="8" w:space="0" w:color="C0C0C0"/>
              <w:right w:val="single" w:sz="8" w:space="0" w:color="C0C0C0"/>
            </w:tcBorders>
            <w:vAlign w:val="bottom"/>
          </w:tcPr>
          <w:p w:rsidR="007C7634" w:rsidRDefault="007C7634">
            <w:pPr>
              <w:rPr>
                <w:sz w:val="7"/>
                <w:szCs w:val="7"/>
              </w:rPr>
            </w:pPr>
          </w:p>
        </w:tc>
        <w:tc>
          <w:tcPr>
            <w:tcW w:w="1500" w:type="dxa"/>
            <w:tcBorders>
              <w:bottom w:val="single" w:sz="8" w:space="0" w:color="C0C0C0"/>
              <w:right w:val="single" w:sz="8" w:space="0" w:color="C0C0C0"/>
            </w:tcBorders>
            <w:vAlign w:val="bottom"/>
          </w:tcPr>
          <w:p w:rsidR="007C7634" w:rsidRDefault="007C7634">
            <w:pPr>
              <w:rPr>
                <w:sz w:val="7"/>
                <w:szCs w:val="7"/>
              </w:rPr>
            </w:pPr>
          </w:p>
        </w:tc>
        <w:tc>
          <w:tcPr>
            <w:tcW w:w="1480" w:type="dxa"/>
            <w:tcBorders>
              <w:bottom w:val="single" w:sz="8" w:space="0" w:color="C0C0C0"/>
            </w:tcBorders>
            <w:vAlign w:val="bottom"/>
          </w:tcPr>
          <w:p w:rsidR="007C7634" w:rsidRDefault="007C7634">
            <w:pPr>
              <w:rPr>
                <w:sz w:val="7"/>
                <w:szCs w:val="7"/>
              </w:rPr>
            </w:pPr>
          </w:p>
        </w:tc>
      </w:tr>
      <w:tr w:rsidR="007C7634">
        <w:trPr>
          <w:trHeight w:val="254"/>
        </w:trPr>
        <w:tc>
          <w:tcPr>
            <w:tcW w:w="1560" w:type="dxa"/>
            <w:vAlign w:val="bottom"/>
          </w:tcPr>
          <w:p w:rsidR="007C7634" w:rsidRDefault="002136D5">
            <w:pPr>
              <w:jc w:val="center"/>
              <w:rPr>
                <w:sz w:val="20"/>
                <w:szCs w:val="20"/>
              </w:rPr>
            </w:pPr>
            <w:r>
              <w:rPr>
                <w:rFonts w:ascii="Arial" w:eastAsia="Arial" w:hAnsi="Arial" w:cs="Arial"/>
                <w:color w:val="3F3A38"/>
                <w:w w:val="95"/>
                <w:sz w:val="18"/>
                <w:szCs w:val="18"/>
              </w:rPr>
              <w:t>C2</w:t>
            </w:r>
          </w:p>
        </w:tc>
        <w:tc>
          <w:tcPr>
            <w:tcW w:w="1020" w:type="dxa"/>
            <w:vAlign w:val="bottom"/>
          </w:tcPr>
          <w:p w:rsidR="007C7634" w:rsidRDefault="002136D5">
            <w:pPr>
              <w:ind w:left="371"/>
              <w:jc w:val="center"/>
              <w:rPr>
                <w:sz w:val="20"/>
                <w:szCs w:val="20"/>
              </w:rPr>
            </w:pPr>
            <w:r>
              <w:rPr>
                <w:rFonts w:ascii="Arial" w:eastAsia="Arial" w:hAnsi="Arial" w:cs="Arial"/>
                <w:color w:val="3F3A38"/>
                <w:sz w:val="18"/>
                <w:szCs w:val="18"/>
              </w:rPr>
              <w:t>C2</w:t>
            </w:r>
          </w:p>
        </w:tc>
        <w:tc>
          <w:tcPr>
            <w:tcW w:w="480" w:type="dxa"/>
            <w:vAlign w:val="bottom"/>
          </w:tcPr>
          <w:p w:rsidR="007C7634" w:rsidRDefault="007C7634"/>
        </w:tc>
        <w:tc>
          <w:tcPr>
            <w:tcW w:w="1500" w:type="dxa"/>
            <w:vAlign w:val="bottom"/>
          </w:tcPr>
          <w:p w:rsidR="007C7634" w:rsidRDefault="002136D5">
            <w:pPr>
              <w:jc w:val="center"/>
              <w:rPr>
                <w:sz w:val="20"/>
                <w:szCs w:val="20"/>
              </w:rPr>
            </w:pPr>
            <w:r>
              <w:rPr>
                <w:rFonts w:ascii="Arial" w:eastAsia="Arial" w:hAnsi="Arial" w:cs="Arial"/>
                <w:color w:val="3F3A38"/>
                <w:sz w:val="18"/>
                <w:szCs w:val="18"/>
              </w:rPr>
              <w:t>C2</w:t>
            </w:r>
          </w:p>
        </w:tc>
        <w:tc>
          <w:tcPr>
            <w:tcW w:w="1500" w:type="dxa"/>
            <w:vAlign w:val="bottom"/>
          </w:tcPr>
          <w:p w:rsidR="007C7634" w:rsidRDefault="002136D5">
            <w:pPr>
              <w:jc w:val="center"/>
              <w:rPr>
                <w:sz w:val="20"/>
                <w:szCs w:val="20"/>
              </w:rPr>
            </w:pPr>
            <w:r>
              <w:rPr>
                <w:rFonts w:ascii="Arial" w:eastAsia="Arial" w:hAnsi="Arial" w:cs="Arial"/>
                <w:color w:val="3F3A38"/>
                <w:w w:val="95"/>
                <w:sz w:val="18"/>
                <w:szCs w:val="18"/>
              </w:rPr>
              <w:t>C2</w:t>
            </w:r>
          </w:p>
        </w:tc>
        <w:tc>
          <w:tcPr>
            <w:tcW w:w="1480" w:type="dxa"/>
            <w:vAlign w:val="bottom"/>
          </w:tcPr>
          <w:p w:rsidR="007C7634" w:rsidRDefault="002136D5">
            <w:pPr>
              <w:jc w:val="center"/>
              <w:rPr>
                <w:sz w:val="20"/>
                <w:szCs w:val="20"/>
              </w:rPr>
            </w:pPr>
            <w:r>
              <w:rPr>
                <w:rFonts w:ascii="Arial" w:eastAsia="Arial" w:hAnsi="Arial" w:cs="Arial"/>
                <w:color w:val="3F3A38"/>
                <w:sz w:val="18"/>
                <w:szCs w:val="18"/>
              </w:rPr>
              <w:t>C2</w:t>
            </w:r>
          </w:p>
        </w:tc>
      </w:tr>
      <w:tr w:rsidR="007C7634">
        <w:trPr>
          <w:trHeight w:val="29"/>
        </w:trPr>
        <w:tc>
          <w:tcPr>
            <w:tcW w:w="1560" w:type="dxa"/>
            <w:tcBorders>
              <w:bottom w:val="single" w:sz="8" w:space="0" w:color="C0C0C0"/>
            </w:tcBorders>
            <w:vAlign w:val="bottom"/>
          </w:tcPr>
          <w:p w:rsidR="007C7634" w:rsidRDefault="007C7634">
            <w:pPr>
              <w:rPr>
                <w:sz w:val="2"/>
                <w:szCs w:val="2"/>
              </w:rPr>
            </w:pPr>
          </w:p>
        </w:tc>
        <w:tc>
          <w:tcPr>
            <w:tcW w:w="1020" w:type="dxa"/>
            <w:tcBorders>
              <w:bottom w:val="single" w:sz="8" w:space="0" w:color="C0C0C0"/>
            </w:tcBorders>
            <w:vAlign w:val="bottom"/>
          </w:tcPr>
          <w:p w:rsidR="007C7634" w:rsidRDefault="007C7634">
            <w:pPr>
              <w:rPr>
                <w:sz w:val="2"/>
                <w:szCs w:val="2"/>
              </w:rPr>
            </w:pPr>
          </w:p>
        </w:tc>
        <w:tc>
          <w:tcPr>
            <w:tcW w:w="3480" w:type="dxa"/>
            <w:gridSpan w:val="3"/>
            <w:tcBorders>
              <w:bottom w:val="single" w:sz="8" w:space="0" w:color="C0C0C0"/>
            </w:tcBorders>
            <w:vAlign w:val="bottom"/>
          </w:tcPr>
          <w:p w:rsidR="007C7634" w:rsidRDefault="007C7634">
            <w:pPr>
              <w:rPr>
                <w:sz w:val="2"/>
                <w:szCs w:val="2"/>
              </w:rPr>
            </w:pPr>
          </w:p>
        </w:tc>
        <w:tc>
          <w:tcPr>
            <w:tcW w:w="1480" w:type="dxa"/>
            <w:tcBorders>
              <w:bottom w:val="single" w:sz="8" w:space="0" w:color="C0C0C0"/>
            </w:tcBorders>
            <w:vAlign w:val="bottom"/>
          </w:tcPr>
          <w:p w:rsidR="007C7634" w:rsidRDefault="007C7634">
            <w:pPr>
              <w:rPr>
                <w:sz w:val="2"/>
                <w:szCs w:val="2"/>
              </w:rPr>
            </w:pPr>
          </w:p>
        </w:tc>
      </w:tr>
      <w:tr w:rsidR="007C7634">
        <w:trPr>
          <w:trHeight w:val="278"/>
        </w:trPr>
        <w:tc>
          <w:tcPr>
            <w:tcW w:w="1560" w:type="dxa"/>
            <w:tcBorders>
              <w:bottom w:val="single" w:sz="8" w:space="0" w:color="ECECEC"/>
              <w:right w:val="single" w:sz="8" w:space="0" w:color="ECECEC"/>
            </w:tcBorders>
            <w:shd w:val="clear" w:color="auto" w:fill="ECECEC"/>
            <w:vAlign w:val="bottom"/>
          </w:tcPr>
          <w:p w:rsidR="007C7634" w:rsidRDefault="007C7634">
            <w:pPr>
              <w:rPr>
                <w:sz w:val="23"/>
                <w:szCs w:val="23"/>
              </w:rPr>
            </w:pPr>
          </w:p>
        </w:tc>
        <w:tc>
          <w:tcPr>
            <w:tcW w:w="1020" w:type="dxa"/>
            <w:tcBorders>
              <w:bottom w:val="single" w:sz="8" w:space="0" w:color="ECECEC"/>
            </w:tcBorders>
            <w:shd w:val="clear" w:color="auto" w:fill="ECECEC"/>
            <w:vAlign w:val="bottom"/>
          </w:tcPr>
          <w:p w:rsidR="007C7634" w:rsidRDefault="007C7634">
            <w:pPr>
              <w:rPr>
                <w:sz w:val="23"/>
                <w:szCs w:val="23"/>
              </w:rPr>
            </w:pPr>
          </w:p>
        </w:tc>
        <w:tc>
          <w:tcPr>
            <w:tcW w:w="3480" w:type="dxa"/>
            <w:gridSpan w:val="3"/>
            <w:tcBorders>
              <w:bottom w:val="single" w:sz="8" w:space="0" w:color="ECECEC"/>
              <w:right w:val="single" w:sz="8" w:space="0" w:color="ECECEC"/>
            </w:tcBorders>
            <w:shd w:val="clear" w:color="auto" w:fill="ECECEC"/>
            <w:vAlign w:val="bottom"/>
          </w:tcPr>
          <w:p w:rsidR="007C7634" w:rsidRDefault="002136D5">
            <w:pPr>
              <w:rPr>
                <w:sz w:val="20"/>
                <w:szCs w:val="20"/>
              </w:rPr>
            </w:pPr>
            <w:r>
              <w:rPr>
                <w:rFonts w:ascii="Arial" w:eastAsia="Arial" w:hAnsi="Arial" w:cs="Arial"/>
                <w:color w:val="3F3A38"/>
                <w:sz w:val="16"/>
                <w:szCs w:val="16"/>
              </w:rPr>
              <w:t>TOEFL (2001) - 603, TWE - 6</w:t>
            </w:r>
          </w:p>
        </w:tc>
        <w:tc>
          <w:tcPr>
            <w:tcW w:w="1480" w:type="dxa"/>
            <w:tcBorders>
              <w:bottom w:val="single" w:sz="8" w:space="0" w:color="ECECEC"/>
            </w:tcBorders>
            <w:shd w:val="clear" w:color="auto" w:fill="ECECEC"/>
            <w:vAlign w:val="bottom"/>
          </w:tcPr>
          <w:p w:rsidR="007C7634" w:rsidRDefault="007C7634">
            <w:pPr>
              <w:rPr>
                <w:sz w:val="23"/>
                <w:szCs w:val="23"/>
              </w:rPr>
            </w:pPr>
          </w:p>
        </w:tc>
      </w:tr>
      <w:tr w:rsidR="007C7634">
        <w:trPr>
          <w:trHeight w:val="256"/>
        </w:trPr>
        <w:tc>
          <w:tcPr>
            <w:tcW w:w="1560" w:type="dxa"/>
            <w:tcBorders>
              <w:top w:val="single" w:sz="8" w:space="0" w:color="C0C0C0"/>
            </w:tcBorders>
            <w:vAlign w:val="bottom"/>
          </w:tcPr>
          <w:p w:rsidR="007C7634" w:rsidRDefault="002136D5">
            <w:pPr>
              <w:jc w:val="center"/>
              <w:rPr>
                <w:sz w:val="20"/>
                <w:szCs w:val="20"/>
              </w:rPr>
            </w:pPr>
            <w:r>
              <w:rPr>
                <w:rFonts w:ascii="Arial" w:eastAsia="Arial" w:hAnsi="Arial" w:cs="Arial"/>
                <w:color w:val="3F3A38"/>
                <w:w w:val="95"/>
                <w:sz w:val="18"/>
                <w:szCs w:val="18"/>
              </w:rPr>
              <w:t>C2</w:t>
            </w:r>
          </w:p>
        </w:tc>
        <w:tc>
          <w:tcPr>
            <w:tcW w:w="1020" w:type="dxa"/>
            <w:tcBorders>
              <w:top w:val="single" w:sz="8" w:space="0" w:color="C0C0C0"/>
            </w:tcBorders>
            <w:vAlign w:val="bottom"/>
          </w:tcPr>
          <w:p w:rsidR="007C7634" w:rsidRDefault="002136D5">
            <w:pPr>
              <w:ind w:left="371"/>
              <w:jc w:val="center"/>
              <w:rPr>
                <w:sz w:val="20"/>
                <w:szCs w:val="20"/>
              </w:rPr>
            </w:pPr>
            <w:r>
              <w:rPr>
                <w:rFonts w:ascii="Arial" w:eastAsia="Arial" w:hAnsi="Arial" w:cs="Arial"/>
                <w:color w:val="3F3A38"/>
                <w:sz w:val="18"/>
                <w:szCs w:val="18"/>
              </w:rPr>
              <w:t>C2</w:t>
            </w:r>
          </w:p>
        </w:tc>
        <w:tc>
          <w:tcPr>
            <w:tcW w:w="480" w:type="dxa"/>
            <w:tcBorders>
              <w:top w:val="single" w:sz="8" w:space="0" w:color="C0C0C0"/>
            </w:tcBorders>
            <w:vAlign w:val="bottom"/>
          </w:tcPr>
          <w:p w:rsidR="007C7634" w:rsidRDefault="007C7634"/>
        </w:tc>
        <w:tc>
          <w:tcPr>
            <w:tcW w:w="1500" w:type="dxa"/>
            <w:tcBorders>
              <w:top w:val="single" w:sz="8" w:space="0" w:color="C0C0C0"/>
            </w:tcBorders>
            <w:vAlign w:val="bottom"/>
          </w:tcPr>
          <w:p w:rsidR="007C7634" w:rsidRDefault="002136D5">
            <w:pPr>
              <w:jc w:val="center"/>
              <w:rPr>
                <w:sz w:val="20"/>
                <w:szCs w:val="20"/>
              </w:rPr>
            </w:pPr>
            <w:r>
              <w:rPr>
                <w:rFonts w:ascii="Arial" w:eastAsia="Arial" w:hAnsi="Arial" w:cs="Arial"/>
                <w:color w:val="3F3A38"/>
                <w:sz w:val="18"/>
                <w:szCs w:val="18"/>
              </w:rPr>
              <w:t>C2</w:t>
            </w:r>
          </w:p>
        </w:tc>
        <w:tc>
          <w:tcPr>
            <w:tcW w:w="1500" w:type="dxa"/>
            <w:tcBorders>
              <w:top w:val="single" w:sz="8" w:space="0" w:color="C0C0C0"/>
            </w:tcBorders>
            <w:vAlign w:val="bottom"/>
          </w:tcPr>
          <w:p w:rsidR="007C7634" w:rsidRDefault="002136D5">
            <w:pPr>
              <w:jc w:val="center"/>
              <w:rPr>
                <w:sz w:val="20"/>
                <w:szCs w:val="20"/>
              </w:rPr>
            </w:pPr>
            <w:r>
              <w:rPr>
                <w:rFonts w:ascii="Arial" w:eastAsia="Arial" w:hAnsi="Arial" w:cs="Arial"/>
                <w:color w:val="3F3A38"/>
                <w:w w:val="95"/>
                <w:sz w:val="18"/>
                <w:szCs w:val="18"/>
              </w:rPr>
              <w:t>C2</w:t>
            </w:r>
          </w:p>
        </w:tc>
        <w:tc>
          <w:tcPr>
            <w:tcW w:w="1480" w:type="dxa"/>
            <w:tcBorders>
              <w:top w:val="single" w:sz="8" w:space="0" w:color="C0C0C0"/>
            </w:tcBorders>
            <w:vAlign w:val="bottom"/>
          </w:tcPr>
          <w:p w:rsidR="007C7634" w:rsidRDefault="002136D5">
            <w:pPr>
              <w:jc w:val="center"/>
              <w:rPr>
                <w:sz w:val="20"/>
                <w:szCs w:val="20"/>
              </w:rPr>
            </w:pPr>
            <w:r>
              <w:rPr>
                <w:rFonts w:ascii="Arial" w:eastAsia="Arial" w:hAnsi="Arial" w:cs="Arial"/>
                <w:color w:val="3F3A38"/>
                <w:sz w:val="18"/>
                <w:szCs w:val="18"/>
              </w:rPr>
              <w:t>C2</w:t>
            </w:r>
          </w:p>
        </w:tc>
      </w:tr>
      <w:tr w:rsidR="007C7634">
        <w:trPr>
          <w:trHeight w:val="27"/>
        </w:trPr>
        <w:tc>
          <w:tcPr>
            <w:tcW w:w="1560" w:type="dxa"/>
            <w:tcBorders>
              <w:bottom w:val="single" w:sz="8" w:space="0" w:color="C0C0C0"/>
            </w:tcBorders>
            <w:vAlign w:val="bottom"/>
          </w:tcPr>
          <w:p w:rsidR="007C7634" w:rsidRDefault="007C7634">
            <w:pPr>
              <w:rPr>
                <w:sz w:val="2"/>
                <w:szCs w:val="2"/>
              </w:rPr>
            </w:pPr>
          </w:p>
        </w:tc>
        <w:tc>
          <w:tcPr>
            <w:tcW w:w="1020" w:type="dxa"/>
            <w:tcBorders>
              <w:bottom w:val="single" w:sz="8" w:space="0" w:color="C0C0C0"/>
            </w:tcBorders>
            <w:vAlign w:val="bottom"/>
          </w:tcPr>
          <w:p w:rsidR="007C7634" w:rsidRDefault="007C7634">
            <w:pPr>
              <w:rPr>
                <w:sz w:val="2"/>
                <w:szCs w:val="2"/>
              </w:rPr>
            </w:pPr>
          </w:p>
        </w:tc>
        <w:tc>
          <w:tcPr>
            <w:tcW w:w="48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480" w:type="dxa"/>
            <w:tcBorders>
              <w:bottom w:val="single" w:sz="8" w:space="0" w:color="C0C0C0"/>
            </w:tcBorders>
            <w:vAlign w:val="bottom"/>
          </w:tcPr>
          <w:p w:rsidR="007C7634" w:rsidRDefault="007C7634">
            <w:pPr>
              <w:rPr>
                <w:sz w:val="2"/>
                <w:szCs w:val="2"/>
              </w:rPr>
            </w:pPr>
          </w:p>
        </w:tc>
      </w:tr>
      <w:tr w:rsidR="007C7634">
        <w:trPr>
          <w:trHeight w:val="246"/>
        </w:trPr>
        <w:tc>
          <w:tcPr>
            <w:tcW w:w="1560" w:type="dxa"/>
            <w:vAlign w:val="bottom"/>
          </w:tcPr>
          <w:p w:rsidR="007C7634" w:rsidRDefault="002136D5">
            <w:pPr>
              <w:jc w:val="center"/>
              <w:rPr>
                <w:sz w:val="20"/>
                <w:szCs w:val="20"/>
              </w:rPr>
            </w:pPr>
            <w:r>
              <w:rPr>
                <w:rFonts w:ascii="Arial" w:eastAsia="Arial" w:hAnsi="Arial" w:cs="Arial"/>
                <w:color w:val="3F3A38"/>
                <w:w w:val="99"/>
                <w:sz w:val="18"/>
                <w:szCs w:val="18"/>
              </w:rPr>
              <w:t>B1</w:t>
            </w:r>
          </w:p>
        </w:tc>
        <w:tc>
          <w:tcPr>
            <w:tcW w:w="1020" w:type="dxa"/>
            <w:vAlign w:val="bottom"/>
          </w:tcPr>
          <w:p w:rsidR="007C7634" w:rsidRDefault="002136D5">
            <w:pPr>
              <w:ind w:left="351"/>
              <w:jc w:val="center"/>
              <w:rPr>
                <w:sz w:val="20"/>
                <w:szCs w:val="20"/>
              </w:rPr>
            </w:pPr>
            <w:r>
              <w:rPr>
                <w:rFonts w:ascii="Arial" w:eastAsia="Arial" w:hAnsi="Arial" w:cs="Arial"/>
                <w:color w:val="3F3A38"/>
                <w:w w:val="99"/>
                <w:sz w:val="18"/>
                <w:szCs w:val="18"/>
              </w:rPr>
              <w:t>B1</w:t>
            </w:r>
          </w:p>
        </w:tc>
        <w:tc>
          <w:tcPr>
            <w:tcW w:w="480" w:type="dxa"/>
            <w:vAlign w:val="bottom"/>
          </w:tcPr>
          <w:p w:rsidR="007C7634" w:rsidRDefault="007C7634">
            <w:pPr>
              <w:rPr>
                <w:sz w:val="21"/>
                <w:szCs w:val="21"/>
              </w:rPr>
            </w:pP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A2</w:t>
            </w: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A2</w:t>
            </w:r>
          </w:p>
        </w:tc>
        <w:tc>
          <w:tcPr>
            <w:tcW w:w="1480" w:type="dxa"/>
            <w:vAlign w:val="bottom"/>
          </w:tcPr>
          <w:p w:rsidR="007C7634" w:rsidRDefault="002136D5">
            <w:pPr>
              <w:jc w:val="center"/>
              <w:rPr>
                <w:sz w:val="20"/>
                <w:szCs w:val="20"/>
              </w:rPr>
            </w:pPr>
            <w:r>
              <w:rPr>
                <w:rFonts w:ascii="Arial" w:eastAsia="Arial" w:hAnsi="Arial" w:cs="Arial"/>
                <w:color w:val="3F3A38"/>
                <w:w w:val="99"/>
                <w:sz w:val="18"/>
                <w:szCs w:val="18"/>
              </w:rPr>
              <w:t>A1</w:t>
            </w:r>
          </w:p>
        </w:tc>
      </w:tr>
      <w:tr w:rsidR="007C7634">
        <w:trPr>
          <w:trHeight w:val="29"/>
        </w:trPr>
        <w:tc>
          <w:tcPr>
            <w:tcW w:w="1560" w:type="dxa"/>
            <w:tcBorders>
              <w:bottom w:val="single" w:sz="8" w:space="0" w:color="C0C0C0"/>
            </w:tcBorders>
            <w:vAlign w:val="bottom"/>
          </w:tcPr>
          <w:p w:rsidR="007C7634" w:rsidRDefault="007C7634">
            <w:pPr>
              <w:rPr>
                <w:sz w:val="2"/>
                <w:szCs w:val="2"/>
              </w:rPr>
            </w:pPr>
          </w:p>
        </w:tc>
        <w:tc>
          <w:tcPr>
            <w:tcW w:w="1020" w:type="dxa"/>
            <w:tcBorders>
              <w:bottom w:val="single" w:sz="8" w:space="0" w:color="C0C0C0"/>
            </w:tcBorders>
            <w:vAlign w:val="bottom"/>
          </w:tcPr>
          <w:p w:rsidR="007C7634" w:rsidRDefault="007C7634">
            <w:pPr>
              <w:rPr>
                <w:sz w:val="2"/>
                <w:szCs w:val="2"/>
              </w:rPr>
            </w:pPr>
          </w:p>
        </w:tc>
        <w:tc>
          <w:tcPr>
            <w:tcW w:w="48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480" w:type="dxa"/>
            <w:tcBorders>
              <w:bottom w:val="single" w:sz="8" w:space="0" w:color="C0C0C0"/>
            </w:tcBorders>
            <w:vAlign w:val="bottom"/>
          </w:tcPr>
          <w:p w:rsidR="007C7634" w:rsidRDefault="007C7634">
            <w:pPr>
              <w:rPr>
                <w:sz w:val="2"/>
                <w:szCs w:val="2"/>
              </w:rPr>
            </w:pPr>
          </w:p>
        </w:tc>
      </w:tr>
      <w:tr w:rsidR="007C7634">
        <w:trPr>
          <w:trHeight w:val="244"/>
        </w:trPr>
        <w:tc>
          <w:tcPr>
            <w:tcW w:w="1560" w:type="dxa"/>
            <w:vAlign w:val="bottom"/>
          </w:tcPr>
          <w:p w:rsidR="007C7634" w:rsidRDefault="002136D5">
            <w:pPr>
              <w:jc w:val="center"/>
              <w:rPr>
                <w:sz w:val="20"/>
                <w:szCs w:val="20"/>
              </w:rPr>
            </w:pPr>
            <w:r>
              <w:rPr>
                <w:rFonts w:ascii="Arial" w:eastAsia="Arial" w:hAnsi="Arial" w:cs="Arial"/>
                <w:color w:val="3F3A38"/>
                <w:sz w:val="18"/>
                <w:szCs w:val="18"/>
              </w:rPr>
              <w:t>C2</w:t>
            </w:r>
          </w:p>
        </w:tc>
        <w:tc>
          <w:tcPr>
            <w:tcW w:w="1020" w:type="dxa"/>
            <w:vAlign w:val="bottom"/>
          </w:tcPr>
          <w:p w:rsidR="007C7634" w:rsidRDefault="002136D5">
            <w:pPr>
              <w:ind w:left="371"/>
              <w:jc w:val="center"/>
              <w:rPr>
                <w:sz w:val="20"/>
                <w:szCs w:val="20"/>
              </w:rPr>
            </w:pPr>
            <w:r>
              <w:rPr>
                <w:rFonts w:ascii="Arial" w:eastAsia="Arial" w:hAnsi="Arial" w:cs="Arial"/>
                <w:color w:val="3F3A38"/>
                <w:sz w:val="18"/>
                <w:szCs w:val="18"/>
              </w:rPr>
              <w:t>C1</w:t>
            </w:r>
          </w:p>
        </w:tc>
        <w:tc>
          <w:tcPr>
            <w:tcW w:w="480" w:type="dxa"/>
            <w:vAlign w:val="bottom"/>
          </w:tcPr>
          <w:p w:rsidR="007C7634" w:rsidRDefault="007C7634">
            <w:pPr>
              <w:rPr>
                <w:sz w:val="21"/>
                <w:szCs w:val="21"/>
              </w:rPr>
            </w:pP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B1</w:t>
            </w: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B1</w:t>
            </w:r>
          </w:p>
        </w:tc>
        <w:tc>
          <w:tcPr>
            <w:tcW w:w="1480" w:type="dxa"/>
            <w:vAlign w:val="bottom"/>
          </w:tcPr>
          <w:p w:rsidR="007C7634" w:rsidRDefault="002136D5">
            <w:pPr>
              <w:jc w:val="center"/>
              <w:rPr>
                <w:sz w:val="20"/>
                <w:szCs w:val="20"/>
              </w:rPr>
            </w:pPr>
            <w:r>
              <w:rPr>
                <w:rFonts w:ascii="Arial" w:eastAsia="Arial" w:hAnsi="Arial" w:cs="Arial"/>
                <w:color w:val="3F3A38"/>
                <w:w w:val="99"/>
                <w:sz w:val="18"/>
                <w:szCs w:val="18"/>
              </w:rPr>
              <w:t>A2</w:t>
            </w:r>
          </w:p>
        </w:tc>
      </w:tr>
      <w:tr w:rsidR="007C7634">
        <w:trPr>
          <w:trHeight w:val="29"/>
        </w:trPr>
        <w:tc>
          <w:tcPr>
            <w:tcW w:w="1560" w:type="dxa"/>
            <w:tcBorders>
              <w:bottom w:val="single" w:sz="8" w:space="0" w:color="C0C0C0"/>
            </w:tcBorders>
            <w:vAlign w:val="bottom"/>
          </w:tcPr>
          <w:p w:rsidR="007C7634" w:rsidRDefault="007C7634">
            <w:pPr>
              <w:rPr>
                <w:sz w:val="2"/>
                <w:szCs w:val="2"/>
              </w:rPr>
            </w:pPr>
          </w:p>
        </w:tc>
        <w:tc>
          <w:tcPr>
            <w:tcW w:w="1020" w:type="dxa"/>
            <w:tcBorders>
              <w:bottom w:val="single" w:sz="8" w:space="0" w:color="C0C0C0"/>
            </w:tcBorders>
            <w:vAlign w:val="bottom"/>
          </w:tcPr>
          <w:p w:rsidR="007C7634" w:rsidRDefault="007C7634">
            <w:pPr>
              <w:rPr>
                <w:sz w:val="2"/>
                <w:szCs w:val="2"/>
              </w:rPr>
            </w:pPr>
          </w:p>
        </w:tc>
        <w:tc>
          <w:tcPr>
            <w:tcW w:w="48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480" w:type="dxa"/>
            <w:tcBorders>
              <w:bottom w:val="single" w:sz="8" w:space="0" w:color="C0C0C0"/>
            </w:tcBorders>
            <w:vAlign w:val="bottom"/>
          </w:tcPr>
          <w:p w:rsidR="007C7634" w:rsidRDefault="007C7634">
            <w:pPr>
              <w:rPr>
                <w:sz w:val="2"/>
                <w:szCs w:val="2"/>
              </w:rPr>
            </w:pPr>
          </w:p>
        </w:tc>
      </w:tr>
      <w:tr w:rsidR="007C7634">
        <w:trPr>
          <w:trHeight w:val="244"/>
        </w:trPr>
        <w:tc>
          <w:tcPr>
            <w:tcW w:w="1560" w:type="dxa"/>
            <w:vAlign w:val="bottom"/>
          </w:tcPr>
          <w:p w:rsidR="007C7634" w:rsidRDefault="002136D5">
            <w:pPr>
              <w:jc w:val="center"/>
              <w:rPr>
                <w:sz w:val="20"/>
                <w:szCs w:val="20"/>
              </w:rPr>
            </w:pPr>
            <w:r>
              <w:rPr>
                <w:rFonts w:ascii="Arial" w:eastAsia="Arial" w:hAnsi="Arial" w:cs="Arial"/>
                <w:color w:val="3F3A38"/>
                <w:w w:val="99"/>
                <w:sz w:val="18"/>
                <w:szCs w:val="18"/>
              </w:rPr>
              <w:t>A2</w:t>
            </w:r>
          </w:p>
        </w:tc>
        <w:tc>
          <w:tcPr>
            <w:tcW w:w="1020" w:type="dxa"/>
            <w:vAlign w:val="bottom"/>
          </w:tcPr>
          <w:p w:rsidR="007C7634" w:rsidRDefault="002136D5">
            <w:pPr>
              <w:ind w:left="351"/>
              <w:jc w:val="center"/>
              <w:rPr>
                <w:sz w:val="20"/>
                <w:szCs w:val="20"/>
              </w:rPr>
            </w:pPr>
            <w:r>
              <w:rPr>
                <w:rFonts w:ascii="Arial" w:eastAsia="Arial" w:hAnsi="Arial" w:cs="Arial"/>
                <w:color w:val="3F3A38"/>
                <w:w w:val="99"/>
                <w:sz w:val="18"/>
                <w:szCs w:val="18"/>
              </w:rPr>
              <w:t>A1</w:t>
            </w:r>
          </w:p>
        </w:tc>
        <w:tc>
          <w:tcPr>
            <w:tcW w:w="480" w:type="dxa"/>
            <w:vAlign w:val="bottom"/>
          </w:tcPr>
          <w:p w:rsidR="007C7634" w:rsidRDefault="007C7634">
            <w:pPr>
              <w:rPr>
                <w:sz w:val="21"/>
                <w:szCs w:val="21"/>
              </w:rPr>
            </w:pP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A2</w:t>
            </w: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A2</w:t>
            </w:r>
          </w:p>
        </w:tc>
        <w:tc>
          <w:tcPr>
            <w:tcW w:w="1480" w:type="dxa"/>
            <w:vAlign w:val="bottom"/>
          </w:tcPr>
          <w:p w:rsidR="007C7634" w:rsidRDefault="002136D5">
            <w:pPr>
              <w:jc w:val="center"/>
              <w:rPr>
                <w:sz w:val="20"/>
                <w:szCs w:val="20"/>
              </w:rPr>
            </w:pPr>
            <w:r>
              <w:rPr>
                <w:rFonts w:ascii="Arial" w:eastAsia="Arial" w:hAnsi="Arial" w:cs="Arial"/>
                <w:color w:val="3F3A38"/>
                <w:w w:val="99"/>
                <w:sz w:val="18"/>
                <w:szCs w:val="18"/>
              </w:rPr>
              <w:t>A1</w:t>
            </w:r>
          </w:p>
        </w:tc>
      </w:tr>
      <w:tr w:rsidR="007C7634">
        <w:trPr>
          <w:trHeight w:val="29"/>
        </w:trPr>
        <w:tc>
          <w:tcPr>
            <w:tcW w:w="1560" w:type="dxa"/>
            <w:tcBorders>
              <w:bottom w:val="single" w:sz="8" w:space="0" w:color="C0C0C0"/>
            </w:tcBorders>
            <w:vAlign w:val="bottom"/>
          </w:tcPr>
          <w:p w:rsidR="007C7634" w:rsidRDefault="007C7634">
            <w:pPr>
              <w:rPr>
                <w:sz w:val="2"/>
                <w:szCs w:val="2"/>
              </w:rPr>
            </w:pPr>
          </w:p>
        </w:tc>
        <w:tc>
          <w:tcPr>
            <w:tcW w:w="1020" w:type="dxa"/>
            <w:tcBorders>
              <w:bottom w:val="single" w:sz="8" w:space="0" w:color="C0C0C0"/>
            </w:tcBorders>
            <w:vAlign w:val="bottom"/>
          </w:tcPr>
          <w:p w:rsidR="007C7634" w:rsidRDefault="007C7634">
            <w:pPr>
              <w:rPr>
                <w:sz w:val="2"/>
                <w:szCs w:val="2"/>
              </w:rPr>
            </w:pPr>
          </w:p>
        </w:tc>
        <w:tc>
          <w:tcPr>
            <w:tcW w:w="48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480" w:type="dxa"/>
            <w:tcBorders>
              <w:bottom w:val="single" w:sz="8" w:space="0" w:color="C0C0C0"/>
            </w:tcBorders>
            <w:vAlign w:val="bottom"/>
          </w:tcPr>
          <w:p w:rsidR="007C7634" w:rsidRDefault="007C7634">
            <w:pPr>
              <w:rPr>
                <w:sz w:val="2"/>
                <w:szCs w:val="2"/>
              </w:rPr>
            </w:pPr>
          </w:p>
        </w:tc>
      </w:tr>
      <w:tr w:rsidR="007C7634">
        <w:trPr>
          <w:trHeight w:val="244"/>
        </w:trPr>
        <w:tc>
          <w:tcPr>
            <w:tcW w:w="1560" w:type="dxa"/>
            <w:vAlign w:val="bottom"/>
          </w:tcPr>
          <w:p w:rsidR="007C7634" w:rsidRDefault="002136D5">
            <w:pPr>
              <w:jc w:val="center"/>
              <w:rPr>
                <w:sz w:val="20"/>
                <w:szCs w:val="20"/>
              </w:rPr>
            </w:pPr>
            <w:r>
              <w:rPr>
                <w:rFonts w:ascii="Arial" w:eastAsia="Arial" w:hAnsi="Arial" w:cs="Arial"/>
                <w:color w:val="3F3A38"/>
                <w:sz w:val="18"/>
                <w:szCs w:val="18"/>
              </w:rPr>
              <w:t>C1</w:t>
            </w:r>
          </w:p>
        </w:tc>
        <w:tc>
          <w:tcPr>
            <w:tcW w:w="1020" w:type="dxa"/>
            <w:vAlign w:val="bottom"/>
          </w:tcPr>
          <w:p w:rsidR="007C7634" w:rsidRDefault="002136D5">
            <w:pPr>
              <w:ind w:left="351"/>
              <w:jc w:val="center"/>
              <w:rPr>
                <w:sz w:val="20"/>
                <w:szCs w:val="20"/>
              </w:rPr>
            </w:pPr>
            <w:r>
              <w:rPr>
                <w:rFonts w:ascii="Arial" w:eastAsia="Arial" w:hAnsi="Arial" w:cs="Arial"/>
                <w:color w:val="3F3A38"/>
                <w:w w:val="99"/>
                <w:sz w:val="18"/>
                <w:szCs w:val="18"/>
              </w:rPr>
              <w:t>B1</w:t>
            </w:r>
          </w:p>
        </w:tc>
        <w:tc>
          <w:tcPr>
            <w:tcW w:w="480" w:type="dxa"/>
            <w:vAlign w:val="bottom"/>
          </w:tcPr>
          <w:p w:rsidR="007C7634" w:rsidRDefault="007C7634">
            <w:pPr>
              <w:rPr>
                <w:sz w:val="21"/>
                <w:szCs w:val="21"/>
              </w:rPr>
            </w:pP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B1</w:t>
            </w:r>
          </w:p>
        </w:tc>
        <w:tc>
          <w:tcPr>
            <w:tcW w:w="1500" w:type="dxa"/>
            <w:vAlign w:val="bottom"/>
          </w:tcPr>
          <w:p w:rsidR="007C7634" w:rsidRDefault="002136D5">
            <w:pPr>
              <w:jc w:val="center"/>
              <w:rPr>
                <w:sz w:val="20"/>
                <w:szCs w:val="20"/>
              </w:rPr>
            </w:pPr>
            <w:r>
              <w:rPr>
                <w:rFonts w:ascii="Arial" w:eastAsia="Arial" w:hAnsi="Arial" w:cs="Arial"/>
                <w:color w:val="3F3A38"/>
                <w:w w:val="99"/>
                <w:sz w:val="18"/>
                <w:szCs w:val="18"/>
              </w:rPr>
              <w:t>B1</w:t>
            </w:r>
          </w:p>
        </w:tc>
        <w:tc>
          <w:tcPr>
            <w:tcW w:w="1480" w:type="dxa"/>
            <w:vAlign w:val="bottom"/>
          </w:tcPr>
          <w:p w:rsidR="007C7634" w:rsidRDefault="002136D5">
            <w:pPr>
              <w:jc w:val="center"/>
              <w:rPr>
                <w:sz w:val="20"/>
                <w:szCs w:val="20"/>
              </w:rPr>
            </w:pPr>
            <w:r>
              <w:rPr>
                <w:rFonts w:ascii="Arial" w:eastAsia="Arial" w:hAnsi="Arial" w:cs="Arial"/>
                <w:color w:val="3F3A38"/>
                <w:w w:val="99"/>
                <w:sz w:val="18"/>
                <w:szCs w:val="18"/>
              </w:rPr>
              <w:t>A2</w:t>
            </w:r>
          </w:p>
        </w:tc>
      </w:tr>
      <w:tr w:rsidR="007C7634">
        <w:trPr>
          <w:trHeight w:val="29"/>
        </w:trPr>
        <w:tc>
          <w:tcPr>
            <w:tcW w:w="1560" w:type="dxa"/>
            <w:tcBorders>
              <w:bottom w:val="single" w:sz="8" w:space="0" w:color="C0C0C0"/>
            </w:tcBorders>
            <w:vAlign w:val="bottom"/>
          </w:tcPr>
          <w:p w:rsidR="007C7634" w:rsidRDefault="007C7634">
            <w:pPr>
              <w:rPr>
                <w:sz w:val="2"/>
                <w:szCs w:val="2"/>
              </w:rPr>
            </w:pPr>
          </w:p>
        </w:tc>
        <w:tc>
          <w:tcPr>
            <w:tcW w:w="1020" w:type="dxa"/>
            <w:tcBorders>
              <w:bottom w:val="single" w:sz="8" w:space="0" w:color="C0C0C0"/>
            </w:tcBorders>
            <w:vAlign w:val="bottom"/>
          </w:tcPr>
          <w:p w:rsidR="007C7634" w:rsidRDefault="007C7634">
            <w:pPr>
              <w:rPr>
                <w:sz w:val="2"/>
                <w:szCs w:val="2"/>
              </w:rPr>
            </w:pPr>
          </w:p>
        </w:tc>
        <w:tc>
          <w:tcPr>
            <w:tcW w:w="48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500" w:type="dxa"/>
            <w:tcBorders>
              <w:bottom w:val="single" w:sz="8" w:space="0" w:color="C0C0C0"/>
            </w:tcBorders>
            <w:vAlign w:val="bottom"/>
          </w:tcPr>
          <w:p w:rsidR="007C7634" w:rsidRDefault="007C7634">
            <w:pPr>
              <w:rPr>
                <w:sz w:val="2"/>
                <w:szCs w:val="2"/>
              </w:rPr>
            </w:pPr>
          </w:p>
        </w:tc>
        <w:tc>
          <w:tcPr>
            <w:tcW w:w="1480" w:type="dxa"/>
            <w:tcBorders>
              <w:bottom w:val="single" w:sz="8" w:space="0" w:color="C0C0C0"/>
            </w:tcBorders>
            <w:vAlign w:val="bottom"/>
          </w:tcPr>
          <w:p w:rsidR="007C7634" w:rsidRDefault="007C7634">
            <w:pPr>
              <w:rPr>
                <w:sz w:val="2"/>
                <w:szCs w:val="2"/>
              </w:rPr>
            </w:pPr>
          </w:p>
        </w:tc>
      </w:tr>
    </w:tbl>
    <w:p w:rsidR="007C7634" w:rsidRDefault="007C7634">
      <w:pPr>
        <w:spacing w:line="54" w:lineRule="exact"/>
        <w:rPr>
          <w:sz w:val="20"/>
          <w:szCs w:val="20"/>
        </w:rPr>
      </w:pPr>
    </w:p>
    <w:p w:rsidR="007C7634" w:rsidRDefault="002136D5">
      <w:pPr>
        <w:spacing w:line="261" w:lineRule="auto"/>
        <w:ind w:right="3240"/>
        <w:rPr>
          <w:sz w:val="20"/>
          <w:szCs w:val="20"/>
        </w:rPr>
      </w:pPr>
      <w:r>
        <w:rPr>
          <w:rFonts w:ascii="Arial" w:eastAsia="Arial" w:hAnsi="Arial" w:cs="Arial"/>
          <w:color w:val="0E4194"/>
          <w:sz w:val="14"/>
          <w:szCs w:val="14"/>
        </w:rPr>
        <w:t>Levels: A1/2: Basic user - B1/2: Independent user - C1/2 Proficient user Common European Framework of Reference for Languages</w:t>
      </w:r>
    </w:p>
    <w:p w:rsidR="007C7634" w:rsidRDefault="007C7634">
      <w:pPr>
        <w:spacing w:line="200" w:lineRule="exact"/>
        <w:rPr>
          <w:sz w:val="20"/>
          <w:szCs w:val="20"/>
        </w:rPr>
      </w:pPr>
    </w:p>
    <w:p w:rsidR="007C7634" w:rsidRDefault="007C7634">
      <w:pPr>
        <w:sectPr w:rsidR="007C7634">
          <w:type w:val="continuous"/>
          <w:pgSz w:w="11900" w:h="16838"/>
          <w:pgMar w:top="998" w:right="666" w:bottom="61" w:left="1440" w:header="0" w:footer="0" w:gutter="0"/>
          <w:cols w:num="2" w:space="720" w:equalWidth="0">
            <w:col w:w="1960" w:space="280"/>
            <w:col w:w="7560"/>
          </w:cols>
        </w:sect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22" w:lineRule="exact"/>
        <w:rPr>
          <w:sz w:val="20"/>
          <w:szCs w:val="20"/>
        </w:rPr>
      </w:pPr>
    </w:p>
    <w:p w:rsidR="007C7634" w:rsidRDefault="002136D5">
      <w:pPr>
        <w:tabs>
          <w:tab w:val="left" w:pos="9180"/>
        </w:tabs>
        <w:ind w:left="2280"/>
        <w:rPr>
          <w:sz w:val="20"/>
          <w:szCs w:val="20"/>
        </w:rPr>
      </w:pPr>
      <w:r>
        <w:rPr>
          <w:rFonts w:ascii="Arial" w:eastAsia="Arial" w:hAnsi="Arial" w:cs="Arial"/>
          <w:color w:val="1593CB"/>
          <w:sz w:val="14"/>
          <w:szCs w:val="14"/>
        </w:rPr>
        <w:t>© European Union, 2002-2013 | http://europass.cedefop.europa.eu</w:t>
      </w:r>
      <w:r>
        <w:rPr>
          <w:sz w:val="20"/>
          <w:szCs w:val="20"/>
        </w:rPr>
        <w:tab/>
      </w:r>
      <w:r>
        <w:rPr>
          <w:rFonts w:ascii="Arial" w:eastAsia="Arial" w:hAnsi="Arial" w:cs="Arial"/>
          <w:color w:val="1593CB"/>
          <w:sz w:val="13"/>
          <w:szCs w:val="13"/>
        </w:rPr>
        <w:t>Page 4 / 7</w:t>
      </w:r>
    </w:p>
    <w:p w:rsidR="007C7634" w:rsidRDefault="007C7634">
      <w:pPr>
        <w:sectPr w:rsidR="007C7634">
          <w:type w:val="continuous"/>
          <w:pgSz w:w="11900" w:h="16838"/>
          <w:pgMar w:top="998" w:right="666" w:bottom="61" w:left="1440" w:header="0" w:footer="0" w:gutter="0"/>
          <w:cols w:space="720" w:equalWidth="0">
            <w:col w:w="9800"/>
          </w:cols>
        </w:sectPr>
      </w:pPr>
    </w:p>
    <w:p w:rsidR="007C7634" w:rsidRDefault="002136D5">
      <w:pPr>
        <w:tabs>
          <w:tab w:val="left" w:pos="8900"/>
        </w:tabs>
        <w:ind w:left="2800"/>
        <w:rPr>
          <w:sz w:val="20"/>
          <w:szCs w:val="20"/>
        </w:rPr>
      </w:pPr>
      <w:bookmarkStart w:id="5" w:name="page5"/>
      <w:bookmarkEnd w:id="5"/>
      <w:r>
        <w:rPr>
          <w:rFonts w:ascii="Arial" w:eastAsia="Arial" w:hAnsi="Arial" w:cs="Arial"/>
          <w:noProof/>
          <w:color w:val="1593CB"/>
          <w:sz w:val="20"/>
          <w:szCs w:val="20"/>
        </w:rPr>
        <w:lastRenderedPageBreak/>
        <w:drawing>
          <wp:anchor distT="0" distB="0" distL="114300" distR="114300" simplePos="0" relativeHeight="251660800" behindDoc="1" locked="0" layoutInCell="0" allowOverlap="1" wp14:anchorId="39EED98B" wp14:editId="1B1C80DD">
            <wp:simplePos x="0" y="0"/>
            <wp:positionH relativeFrom="page">
              <wp:posOffset>539750</wp:posOffset>
            </wp:positionH>
            <wp:positionV relativeFrom="page">
              <wp:posOffset>539750</wp:posOffset>
            </wp:positionV>
            <wp:extent cx="993140" cy="287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Efriyan Krishkov</w:t>
      </w:r>
    </w:p>
    <w:p w:rsidR="007C7634" w:rsidRDefault="007C7634">
      <w:pPr>
        <w:sectPr w:rsidR="007C7634">
          <w:pgSz w:w="11900" w:h="16838"/>
          <w:pgMar w:top="998" w:right="666" w:bottom="61" w:left="960" w:header="0" w:footer="0" w:gutter="0"/>
          <w:cols w:space="720" w:equalWidth="0">
            <w:col w:w="10280"/>
          </w:cols>
        </w:sectPr>
      </w:pPr>
    </w:p>
    <w:p w:rsidR="007C7634" w:rsidRDefault="007C7634">
      <w:pPr>
        <w:spacing w:line="200" w:lineRule="exact"/>
        <w:rPr>
          <w:sz w:val="20"/>
          <w:szCs w:val="20"/>
        </w:rPr>
      </w:pPr>
    </w:p>
    <w:p w:rsidR="007C7634" w:rsidRDefault="007C7634">
      <w:pPr>
        <w:spacing w:line="242" w:lineRule="exact"/>
        <w:rPr>
          <w:sz w:val="20"/>
          <w:szCs w:val="20"/>
        </w:rPr>
      </w:pPr>
    </w:p>
    <w:p w:rsidR="007C7634" w:rsidRDefault="002136D5">
      <w:pPr>
        <w:jc w:val="right"/>
        <w:rPr>
          <w:sz w:val="20"/>
          <w:szCs w:val="20"/>
        </w:rPr>
      </w:pPr>
      <w:r>
        <w:rPr>
          <w:rFonts w:ascii="Arial" w:eastAsia="Arial" w:hAnsi="Arial" w:cs="Arial"/>
          <w:color w:val="0E4194"/>
          <w:sz w:val="18"/>
          <w:szCs w:val="18"/>
        </w:rPr>
        <w:t>Communication skills</w:t>
      </w:r>
    </w:p>
    <w:p w:rsidR="007C7634" w:rsidRDefault="007C7634">
      <w:pPr>
        <w:spacing w:line="391" w:lineRule="exact"/>
        <w:rPr>
          <w:sz w:val="20"/>
          <w:szCs w:val="20"/>
        </w:rPr>
      </w:pPr>
    </w:p>
    <w:p w:rsidR="007C7634" w:rsidRDefault="002136D5">
      <w:pPr>
        <w:rPr>
          <w:sz w:val="20"/>
          <w:szCs w:val="20"/>
        </w:rPr>
      </w:pPr>
      <w:proofErr w:type="spellStart"/>
      <w:r>
        <w:rPr>
          <w:rFonts w:ascii="Arial" w:eastAsia="Arial" w:hAnsi="Arial" w:cs="Arial"/>
          <w:color w:val="0E4194"/>
          <w:sz w:val="16"/>
          <w:szCs w:val="16"/>
        </w:rPr>
        <w:t>Organisational</w:t>
      </w:r>
      <w:proofErr w:type="spellEnd"/>
      <w:r>
        <w:rPr>
          <w:rFonts w:ascii="Arial" w:eastAsia="Arial" w:hAnsi="Arial" w:cs="Arial"/>
          <w:color w:val="0E4194"/>
          <w:sz w:val="16"/>
          <w:szCs w:val="16"/>
        </w:rPr>
        <w:t xml:space="preserve"> / managerial skills</w:t>
      </w:r>
    </w:p>
    <w:p w:rsidR="007C7634" w:rsidRDefault="002136D5">
      <w:pPr>
        <w:spacing w:line="20" w:lineRule="exact"/>
        <w:rPr>
          <w:sz w:val="20"/>
          <w:szCs w:val="20"/>
        </w:rPr>
      </w:pPr>
      <w:r>
        <w:rPr>
          <w:sz w:val="20"/>
          <w:szCs w:val="20"/>
        </w:rPr>
        <w:br w:type="column"/>
      </w:r>
    </w:p>
    <w:p w:rsidR="007C7634" w:rsidRDefault="007C7634">
      <w:pPr>
        <w:spacing w:line="400" w:lineRule="exact"/>
        <w:rPr>
          <w:sz w:val="20"/>
          <w:szCs w:val="20"/>
        </w:rPr>
      </w:pPr>
    </w:p>
    <w:p w:rsidR="007C7634" w:rsidRDefault="002136D5">
      <w:pPr>
        <w:rPr>
          <w:sz w:val="20"/>
          <w:szCs w:val="20"/>
        </w:rPr>
      </w:pPr>
      <w:proofErr w:type="gramStart"/>
      <w:r>
        <w:rPr>
          <w:rFonts w:ascii="Arial" w:eastAsia="Arial" w:hAnsi="Arial" w:cs="Arial"/>
          <w:sz w:val="18"/>
          <w:szCs w:val="18"/>
        </w:rPr>
        <w:t>Ability to work in a multicultural and international environment, team player.</w:t>
      </w:r>
      <w:proofErr w:type="gramEnd"/>
    </w:p>
    <w:p w:rsidR="007C7634" w:rsidRDefault="007C7634">
      <w:pPr>
        <w:spacing w:line="391" w:lineRule="exact"/>
        <w:rPr>
          <w:sz w:val="20"/>
          <w:szCs w:val="20"/>
        </w:rPr>
      </w:pPr>
    </w:p>
    <w:p w:rsidR="007C7634" w:rsidRDefault="002136D5">
      <w:pPr>
        <w:spacing w:line="237" w:lineRule="auto"/>
        <w:ind w:right="20"/>
        <w:rPr>
          <w:sz w:val="20"/>
          <w:szCs w:val="20"/>
        </w:rPr>
      </w:pPr>
      <w:proofErr w:type="gramStart"/>
      <w:r>
        <w:rPr>
          <w:rFonts w:ascii="Arial" w:eastAsia="Arial" w:hAnsi="Arial" w:cs="Arial"/>
          <w:sz w:val="18"/>
          <w:szCs w:val="18"/>
        </w:rPr>
        <w:t xml:space="preserve">Excellent </w:t>
      </w:r>
      <w:proofErr w:type="spellStart"/>
      <w:r>
        <w:rPr>
          <w:rFonts w:ascii="Arial" w:eastAsia="Arial" w:hAnsi="Arial" w:cs="Arial"/>
          <w:sz w:val="18"/>
          <w:szCs w:val="18"/>
        </w:rPr>
        <w:t>Organisational</w:t>
      </w:r>
      <w:proofErr w:type="spellEnd"/>
      <w:r>
        <w:rPr>
          <w:rFonts w:ascii="Arial" w:eastAsia="Arial" w:hAnsi="Arial" w:cs="Arial"/>
          <w:sz w:val="18"/>
          <w:szCs w:val="18"/>
        </w:rPr>
        <w:t xml:space="preserve"> Skills, Goal-Driven, Leadership, Analysis, Problem - Solving, Results -Orientation, Dedication, Passion.</w:t>
      </w:r>
      <w:proofErr w:type="gramEnd"/>
      <w:r>
        <w:rPr>
          <w:rFonts w:ascii="Arial" w:eastAsia="Arial" w:hAnsi="Arial" w:cs="Arial"/>
          <w:sz w:val="18"/>
          <w:szCs w:val="18"/>
        </w:rPr>
        <w:t xml:space="preserve"> I have always been willing to gain new skills and knowledge, to learn, develop and improve. My attitude towards work is characterized by commitment, openness, and enthusiasm.</w:t>
      </w:r>
    </w:p>
    <w:p w:rsidR="007C7634" w:rsidRDefault="007C7634">
      <w:pPr>
        <w:spacing w:line="200" w:lineRule="exact"/>
        <w:rPr>
          <w:sz w:val="20"/>
          <w:szCs w:val="20"/>
        </w:rPr>
      </w:pPr>
    </w:p>
    <w:p w:rsidR="007C7634" w:rsidRDefault="007C7634">
      <w:pPr>
        <w:sectPr w:rsidR="007C7634">
          <w:type w:val="continuous"/>
          <w:pgSz w:w="11900" w:h="16838"/>
          <w:pgMar w:top="998" w:right="666" w:bottom="61" w:left="960" w:header="0" w:footer="0" w:gutter="0"/>
          <w:cols w:num="2" w:space="720" w:equalWidth="0">
            <w:col w:w="2440" w:space="280"/>
            <w:col w:w="7560"/>
          </w:cols>
        </w:sectPr>
      </w:pPr>
    </w:p>
    <w:p w:rsidR="007C7634" w:rsidRDefault="007C7634">
      <w:pPr>
        <w:spacing w:line="160" w:lineRule="exact"/>
        <w:rPr>
          <w:sz w:val="20"/>
          <w:szCs w:val="20"/>
        </w:rPr>
      </w:pPr>
    </w:p>
    <w:tbl>
      <w:tblPr>
        <w:tblW w:w="0" w:type="auto"/>
        <w:tblInd w:w="1200" w:type="dxa"/>
        <w:tblLayout w:type="fixed"/>
        <w:tblCellMar>
          <w:left w:w="0" w:type="dxa"/>
          <w:right w:w="0" w:type="dxa"/>
        </w:tblCellMar>
        <w:tblLook w:val="04A0" w:firstRow="1" w:lastRow="0" w:firstColumn="1" w:lastColumn="0" w:noHBand="0" w:noVBand="1"/>
      </w:tblPr>
      <w:tblGrid>
        <w:gridCol w:w="1380"/>
        <w:gridCol w:w="7600"/>
      </w:tblGrid>
      <w:tr w:rsidR="007C7634">
        <w:trPr>
          <w:trHeight w:val="219"/>
        </w:trPr>
        <w:tc>
          <w:tcPr>
            <w:tcW w:w="1380" w:type="dxa"/>
            <w:vAlign w:val="bottom"/>
          </w:tcPr>
          <w:p w:rsidR="007C7634" w:rsidRDefault="002136D5">
            <w:pPr>
              <w:rPr>
                <w:sz w:val="20"/>
                <w:szCs w:val="20"/>
              </w:rPr>
            </w:pPr>
            <w:r>
              <w:rPr>
                <w:rFonts w:ascii="Arial" w:eastAsia="Arial" w:hAnsi="Arial" w:cs="Arial"/>
                <w:color w:val="0E4194"/>
                <w:sz w:val="18"/>
                <w:szCs w:val="18"/>
              </w:rPr>
              <w:t>Job-related skills</w:t>
            </w:r>
          </w:p>
        </w:tc>
        <w:tc>
          <w:tcPr>
            <w:tcW w:w="7600" w:type="dxa"/>
            <w:vAlign w:val="bottom"/>
          </w:tcPr>
          <w:p w:rsidR="007C7634" w:rsidRDefault="002136D5">
            <w:pPr>
              <w:ind w:left="140"/>
              <w:rPr>
                <w:sz w:val="20"/>
                <w:szCs w:val="20"/>
              </w:rPr>
            </w:pPr>
            <w:r>
              <w:rPr>
                <w:rFonts w:ascii="Arial" w:eastAsia="Arial" w:hAnsi="Arial" w:cs="Arial"/>
                <w:sz w:val="18"/>
                <w:szCs w:val="18"/>
              </w:rPr>
              <w:t>Good command of EU legislation in the field of agriculture, rural development, and monitoring</w:t>
            </w:r>
          </w:p>
        </w:tc>
      </w:tr>
      <w:tr w:rsidR="007C7634">
        <w:trPr>
          <w:trHeight w:val="197"/>
        </w:trPr>
        <w:tc>
          <w:tcPr>
            <w:tcW w:w="1380" w:type="dxa"/>
            <w:vAlign w:val="bottom"/>
          </w:tcPr>
          <w:p w:rsidR="007C7634" w:rsidRDefault="007C7634">
            <w:pPr>
              <w:rPr>
                <w:sz w:val="17"/>
                <w:szCs w:val="17"/>
              </w:rPr>
            </w:pPr>
          </w:p>
        </w:tc>
        <w:tc>
          <w:tcPr>
            <w:tcW w:w="7600" w:type="dxa"/>
            <w:vAlign w:val="bottom"/>
          </w:tcPr>
          <w:p w:rsidR="007C7634" w:rsidRDefault="002136D5">
            <w:pPr>
              <w:spacing w:line="197" w:lineRule="exact"/>
              <w:ind w:left="140"/>
              <w:rPr>
                <w:sz w:val="20"/>
                <w:szCs w:val="20"/>
              </w:rPr>
            </w:pPr>
            <w:proofErr w:type="gramStart"/>
            <w:r>
              <w:rPr>
                <w:rFonts w:ascii="Arial" w:eastAsia="Arial" w:hAnsi="Arial" w:cs="Arial"/>
                <w:w w:val="99"/>
                <w:sz w:val="18"/>
                <w:szCs w:val="18"/>
              </w:rPr>
              <w:t>and</w:t>
            </w:r>
            <w:proofErr w:type="gramEnd"/>
            <w:r>
              <w:rPr>
                <w:rFonts w:ascii="Arial" w:eastAsia="Arial" w:hAnsi="Arial" w:cs="Arial"/>
                <w:w w:val="99"/>
                <w:sz w:val="18"/>
                <w:szCs w:val="18"/>
              </w:rPr>
              <w:t xml:space="preserve"> evaluation of projects. Experience in English-Bulgarian and Bulgarian-English translation.</w:t>
            </w:r>
          </w:p>
        </w:tc>
      </w:tr>
      <w:tr w:rsidR="007C7634">
        <w:trPr>
          <w:trHeight w:val="206"/>
        </w:trPr>
        <w:tc>
          <w:tcPr>
            <w:tcW w:w="1380" w:type="dxa"/>
            <w:vAlign w:val="bottom"/>
          </w:tcPr>
          <w:p w:rsidR="007C7634" w:rsidRDefault="007C7634">
            <w:pPr>
              <w:rPr>
                <w:sz w:val="17"/>
                <w:szCs w:val="17"/>
              </w:rPr>
            </w:pPr>
          </w:p>
        </w:tc>
        <w:tc>
          <w:tcPr>
            <w:tcW w:w="7600" w:type="dxa"/>
            <w:vAlign w:val="bottom"/>
          </w:tcPr>
          <w:p w:rsidR="007C7634" w:rsidRDefault="002136D5">
            <w:pPr>
              <w:ind w:left="140"/>
              <w:rPr>
                <w:sz w:val="20"/>
                <w:szCs w:val="20"/>
              </w:rPr>
            </w:pPr>
            <w:r>
              <w:rPr>
                <w:rFonts w:ascii="Arial" w:eastAsia="Arial" w:hAnsi="Arial" w:cs="Arial"/>
                <w:sz w:val="18"/>
                <w:szCs w:val="18"/>
              </w:rPr>
              <w:t xml:space="preserve">Research, science writing and editing; ability to </w:t>
            </w:r>
            <w:proofErr w:type="spellStart"/>
            <w:r>
              <w:rPr>
                <w:rFonts w:ascii="Arial" w:eastAsia="Arial" w:hAnsi="Arial" w:cs="Arial"/>
                <w:sz w:val="18"/>
                <w:szCs w:val="18"/>
              </w:rPr>
              <w:t>analyse</w:t>
            </w:r>
            <w:proofErr w:type="spellEnd"/>
            <w:r>
              <w:rPr>
                <w:rFonts w:ascii="Arial" w:eastAsia="Arial" w:hAnsi="Arial" w:cs="Arial"/>
                <w:sz w:val="18"/>
                <w:szCs w:val="18"/>
              </w:rPr>
              <w:t>, interpret, present and publish</w:t>
            </w:r>
          </w:p>
        </w:tc>
      </w:tr>
      <w:tr w:rsidR="007C7634">
        <w:trPr>
          <w:trHeight w:val="206"/>
        </w:trPr>
        <w:tc>
          <w:tcPr>
            <w:tcW w:w="1380" w:type="dxa"/>
            <w:vAlign w:val="bottom"/>
          </w:tcPr>
          <w:p w:rsidR="007C7634" w:rsidRDefault="007C7634">
            <w:pPr>
              <w:rPr>
                <w:sz w:val="17"/>
                <w:szCs w:val="17"/>
              </w:rPr>
            </w:pPr>
          </w:p>
        </w:tc>
        <w:tc>
          <w:tcPr>
            <w:tcW w:w="7600" w:type="dxa"/>
            <w:vAlign w:val="bottom"/>
          </w:tcPr>
          <w:p w:rsidR="007C7634" w:rsidRDefault="002136D5">
            <w:pPr>
              <w:ind w:left="140"/>
              <w:rPr>
                <w:sz w:val="20"/>
                <w:szCs w:val="20"/>
              </w:rPr>
            </w:pPr>
            <w:r>
              <w:rPr>
                <w:rFonts w:ascii="Arial" w:eastAsia="Arial" w:hAnsi="Arial" w:cs="Arial"/>
                <w:sz w:val="18"/>
                <w:szCs w:val="18"/>
              </w:rPr>
              <w:t xml:space="preserve">research data - participation in international </w:t>
            </w:r>
            <w:proofErr w:type="spellStart"/>
            <w:r>
              <w:rPr>
                <w:rFonts w:ascii="Arial" w:eastAsia="Arial" w:hAnsi="Arial" w:cs="Arial"/>
                <w:sz w:val="18"/>
                <w:szCs w:val="18"/>
              </w:rPr>
              <w:t>simposia</w:t>
            </w:r>
            <w:proofErr w:type="spellEnd"/>
            <w:r>
              <w:rPr>
                <w:rFonts w:ascii="Arial" w:eastAsia="Arial" w:hAnsi="Arial" w:cs="Arial"/>
                <w:sz w:val="18"/>
                <w:szCs w:val="18"/>
              </w:rPr>
              <w:t>, workshops, expert missions, TAIEX</w:t>
            </w:r>
          </w:p>
        </w:tc>
      </w:tr>
      <w:tr w:rsidR="007C7634">
        <w:trPr>
          <w:trHeight w:val="204"/>
        </w:trPr>
        <w:tc>
          <w:tcPr>
            <w:tcW w:w="1380" w:type="dxa"/>
            <w:vAlign w:val="bottom"/>
          </w:tcPr>
          <w:p w:rsidR="007C7634" w:rsidRDefault="007C7634">
            <w:pPr>
              <w:rPr>
                <w:sz w:val="17"/>
                <w:szCs w:val="17"/>
              </w:rPr>
            </w:pPr>
          </w:p>
        </w:tc>
        <w:tc>
          <w:tcPr>
            <w:tcW w:w="7600" w:type="dxa"/>
            <w:vAlign w:val="bottom"/>
          </w:tcPr>
          <w:p w:rsidR="007C7634" w:rsidRDefault="002136D5">
            <w:pPr>
              <w:spacing w:line="204" w:lineRule="exact"/>
              <w:ind w:left="140"/>
              <w:rPr>
                <w:sz w:val="20"/>
                <w:szCs w:val="20"/>
              </w:rPr>
            </w:pPr>
            <w:r>
              <w:rPr>
                <w:rFonts w:ascii="Arial" w:eastAsia="Arial" w:hAnsi="Arial" w:cs="Arial"/>
                <w:sz w:val="18"/>
                <w:szCs w:val="18"/>
              </w:rPr>
              <w:t>events</w:t>
            </w:r>
            <w:r>
              <w:rPr>
                <w:rFonts w:eastAsia="Times New Roman"/>
                <w:sz w:val="18"/>
                <w:szCs w:val="18"/>
              </w:rPr>
              <w:t>,</w:t>
            </w:r>
            <w:r>
              <w:rPr>
                <w:rFonts w:ascii="Arial" w:eastAsia="Arial" w:hAnsi="Arial" w:cs="Arial"/>
                <w:sz w:val="18"/>
                <w:szCs w:val="18"/>
              </w:rPr>
              <w:t xml:space="preserve"> etc.</w:t>
            </w:r>
          </w:p>
        </w:tc>
      </w:tr>
    </w:tbl>
    <w:p w:rsidR="007C7634" w:rsidRDefault="007C7634">
      <w:pPr>
        <w:spacing w:line="200" w:lineRule="exact"/>
        <w:rPr>
          <w:sz w:val="20"/>
          <w:szCs w:val="20"/>
        </w:rPr>
      </w:pPr>
    </w:p>
    <w:p w:rsidR="007C7634" w:rsidRDefault="007C7634">
      <w:pPr>
        <w:sectPr w:rsidR="007C7634">
          <w:type w:val="continuous"/>
          <w:pgSz w:w="11900" w:h="16838"/>
          <w:pgMar w:top="998" w:right="666" w:bottom="61" w:left="960" w:header="0" w:footer="0" w:gutter="0"/>
          <w:cols w:space="720" w:equalWidth="0">
            <w:col w:w="10280"/>
          </w:cols>
        </w:sectPr>
      </w:pPr>
    </w:p>
    <w:p w:rsidR="007C7634" w:rsidRDefault="007C7634">
      <w:pPr>
        <w:spacing w:line="196" w:lineRule="exact"/>
        <w:rPr>
          <w:sz w:val="20"/>
          <w:szCs w:val="20"/>
        </w:rPr>
      </w:pPr>
    </w:p>
    <w:p w:rsidR="007C7634" w:rsidRDefault="002136D5">
      <w:pPr>
        <w:ind w:left="1300"/>
        <w:rPr>
          <w:sz w:val="20"/>
          <w:szCs w:val="20"/>
        </w:rPr>
      </w:pPr>
      <w:r>
        <w:rPr>
          <w:rFonts w:ascii="Arial" w:eastAsia="Arial" w:hAnsi="Arial" w:cs="Arial"/>
          <w:color w:val="0E4194"/>
          <w:sz w:val="16"/>
          <w:szCs w:val="16"/>
        </w:rPr>
        <w:t>Computer skills</w:t>
      </w: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364" w:lineRule="exact"/>
        <w:rPr>
          <w:sz w:val="20"/>
          <w:szCs w:val="20"/>
        </w:rPr>
      </w:pPr>
    </w:p>
    <w:p w:rsidR="007C7634" w:rsidRDefault="002136D5">
      <w:pPr>
        <w:jc w:val="right"/>
        <w:rPr>
          <w:sz w:val="20"/>
          <w:szCs w:val="20"/>
        </w:rPr>
      </w:pPr>
      <w:r>
        <w:rPr>
          <w:rFonts w:ascii="Arial" w:eastAsia="Arial" w:hAnsi="Arial" w:cs="Arial"/>
          <w:color w:val="0E4194"/>
          <w:sz w:val="18"/>
          <w:szCs w:val="18"/>
        </w:rPr>
        <w:t xml:space="preserve">Driving </w:t>
      </w:r>
      <w:proofErr w:type="spellStart"/>
      <w:r>
        <w:rPr>
          <w:rFonts w:ascii="Arial" w:eastAsia="Arial" w:hAnsi="Arial" w:cs="Arial"/>
          <w:color w:val="0E4194"/>
          <w:sz w:val="18"/>
          <w:szCs w:val="18"/>
        </w:rPr>
        <w:t>licence</w:t>
      </w:r>
      <w:proofErr w:type="spellEnd"/>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2" w:lineRule="exact"/>
        <w:rPr>
          <w:sz w:val="20"/>
          <w:szCs w:val="20"/>
        </w:rPr>
      </w:pPr>
    </w:p>
    <w:p w:rsidR="007C7634" w:rsidRDefault="002136D5">
      <w:pPr>
        <w:ind w:left="200"/>
        <w:rPr>
          <w:sz w:val="20"/>
          <w:szCs w:val="20"/>
        </w:rPr>
      </w:pPr>
      <w:r>
        <w:rPr>
          <w:rFonts w:ascii="Arial" w:eastAsia="Arial" w:hAnsi="Arial" w:cs="Arial"/>
          <w:color w:val="0E4194"/>
          <w:sz w:val="16"/>
          <w:szCs w:val="16"/>
        </w:rPr>
        <w:t>ADDITIONAL INFORMATION</w:t>
      </w:r>
    </w:p>
    <w:p w:rsidR="007C7634" w:rsidRDefault="002136D5">
      <w:pPr>
        <w:spacing w:line="20" w:lineRule="exact"/>
        <w:rPr>
          <w:sz w:val="20"/>
          <w:szCs w:val="20"/>
        </w:rPr>
      </w:pPr>
      <w:r>
        <w:rPr>
          <w:sz w:val="20"/>
          <w:szCs w:val="20"/>
        </w:rPr>
        <w:br w:type="column"/>
      </w:r>
    </w:p>
    <w:p w:rsidR="007C7634" w:rsidRDefault="007C7634">
      <w:pPr>
        <w:spacing w:line="155" w:lineRule="exact"/>
        <w:rPr>
          <w:sz w:val="20"/>
          <w:szCs w:val="20"/>
        </w:rPr>
      </w:pPr>
    </w:p>
    <w:p w:rsidR="007C7634" w:rsidRDefault="002136D5">
      <w:pPr>
        <w:spacing w:line="233" w:lineRule="auto"/>
        <w:ind w:right="640"/>
        <w:rPr>
          <w:sz w:val="20"/>
          <w:szCs w:val="20"/>
        </w:rPr>
      </w:pPr>
      <w:r>
        <w:rPr>
          <w:rFonts w:ascii="Arial" w:eastAsia="Arial" w:hAnsi="Arial" w:cs="Arial"/>
          <w:sz w:val="18"/>
          <w:szCs w:val="18"/>
        </w:rPr>
        <w:t>Good command of MS Office, Oracle databases, IACS and other professionally related software.</w:t>
      </w:r>
    </w:p>
    <w:p w:rsidR="007C7634" w:rsidRDefault="007C7634">
      <w:pPr>
        <w:spacing w:line="200" w:lineRule="exact"/>
        <w:rPr>
          <w:sz w:val="20"/>
          <w:szCs w:val="20"/>
        </w:rPr>
      </w:pPr>
    </w:p>
    <w:p w:rsidR="007C7634" w:rsidRDefault="007C7634">
      <w:pPr>
        <w:spacing w:line="373" w:lineRule="exact"/>
        <w:rPr>
          <w:sz w:val="20"/>
          <w:szCs w:val="20"/>
        </w:rPr>
      </w:pPr>
    </w:p>
    <w:p w:rsidR="007C7634" w:rsidRDefault="002136D5">
      <w:pPr>
        <w:rPr>
          <w:sz w:val="20"/>
          <w:szCs w:val="20"/>
        </w:rPr>
      </w:pPr>
      <w:r>
        <w:rPr>
          <w:rFonts w:ascii="Arial" w:eastAsia="Arial" w:hAnsi="Arial" w:cs="Arial"/>
          <w:sz w:val="18"/>
          <w:szCs w:val="18"/>
        </w:rPr>
        <w:t xml:space="preserve">Driving </w:t>
      </w:r>
      <w:proofErr w:type="spellStart"/>
      <w:r>
        <w:rPr>
          <w:rFonts w:ascii="Arial" w:eastAsia="Arial" w:hAnsi="Arial" w:cs="Arial"/>
          <w:sz w:val="18"/>
          <w:szCs w:val="18"/>
        </w:rPr>
        <w:t>licence</w:t>
      </w:r>
      <w:proofErr w:type="spellEnd"/>
      <w:r>
        <w:rPr>
          <w:rFonts w:ascii="Arial" w:eastAsia="Arial" w:hAnsi="Arial" w:cs="Arial"/>
          <w:sz w:val="18"/>
          <w:szCs w:val="18"/>
        </w:rPr>
        <w:t xml:space="preserve"> category:</w:t>
      </w:r>
    </w:p>
    <w:p w:rsidR="007C7634" w:rsidRDefault="002136D5">
      <w:pPr>
        <w:numPr>
          <w:ilvl w:val="0"/>
          <w:numId w:val="7"/>
        </w:numPr>
        <w:tabs>
          <w:tab w:val="left" w:pos="120"/>
        </w:tabs>
        <w:spacing w:line="233" w:lineRule="auto"/>
        <w:ind w:left="120" w:hanging="116"/>
        <w:rPr>
          <w:rFonts w:ascii="Segoe UI" w:eastAsia="Segoe UI" w:hAnsi="Segoe UI" w:cs="Segoe UI"/>
          <w:color w:val="3F3A38"/>
          <w:sz w:val="18"/>
          <w:szCs w:val="18"/>
        </w:rPr>
      </w:pPr>
      <w:r>
        <w:rPr>
          <w:rFonts w:ascii="Arial" w:eastAsia="Arial" w:hAnsi="Arial" w:cs="Arial"/>
          <w:sz w:val="18"/>
          <w:szCs w:val="18"/>
        </w:rPr>
        <w:t>B</w:t>
      </w:r>
    </w:p>
    <w:p w:rsidR="007C7634" w:rsidRDefault="002136D5">
      <w:pPr>
        <w:spacing w:line="20" w:lineRule="exact"/>
        <w:rPr>
          <w:sz w:val="20"/>
          <w:szCs w:val="20"/>
        </w:rPr>
      </w:pPr>
      <w:r>
        <w:rPr>
          <w:noProof/>
          <w:sz w:val="20"/>
          <w:szCs w:val="20"/>
        </w:rPr>
        <w:drawing>
          <wp:anchor distT="0" distB="0" distL="114300" distR="114300" simplePos="0" relativeHeight="251661824" behindDoc="1" locked="0" layoutInCell="0" allowOverlap="1" wp14:anchorId="2F88702F" wp14:editId="20448302">
            <wp:simplePos x="0" y="0"/>
            <wp:positionH relativeFrom="column">
              <wp:posOffset>2540</wp:posOffset>
            </wp:positionH>
            <wp:positionV relativeFrom="paragraph">
              <wp:posOffset>226695</wp:posOffset>
            </wp:positionV>
            <wp:extent cx="4788535" cy="901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4788535" cy="90170"/>
                    </a:xfrm>
                    <a:prstGeom prst="rect">
                      <a:avLst/>
                    </a:prstGeom>
                    <a:noFill/>
                  </pic:spPr>
                </pic:pic>
              </a:graphicData>
            </a:graphic>
          </wp:anchor>
        </w:drawing>
      </w:r>
    </w:p>
    <w:p w:rsidR="007C7634" w:rsidRDefault="007C7634">
      <w:pPr>
        <w:spacing w:line="748" w:lineRule="exact"/>
        <w:rPr>
          <w:sz w:val="20"/>
          <w:szCs w:val="20"/>
        </w:rPr>
      </w:pPr>
    </w:p>
    <w:p w:rsidR="007C7634" w:rsidRDefault="007C7634">
      <w:pPr>
        <w:sectPr w:rsidR="007C7634">
          <w:type w:val="continuous"/>
          <w:pgSz w:w="11900" w:h="16838"/>
          <w:pgMar w:top="998" w:right="666" w:bottom="61" w:left="960" w:header="0" w:footer="0" w:gutter="0"/>
          <w:cols w:num="2" w:space="720" w:equalWidth="0">
            <w:col w:w="2440" w:space="280"/>
            <w:col w:w="7560"/>
          </w:cols>
        </w:sect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58" w:lineRule="exact"/>
        <w:rPr>
          <w:sz w:val="20"/>
          <w:szCs w:val="20"/>
        </w:rPr>
      </w:pPr>
    </w:p>
    <w:p w:rsidR="007C7634" w:rsidRDefault="002136D5">
      <w:pPr>
        <w:tabs>
          <w:tab w:val="left" w:pos="9660"/>
        </w:tabs>
        <w:ind w:left="2760"/>
        <w:rPr>
          <w:sz w:val="20"/>
          <w:szCs w:val="20"/>
        </w:rPr>
      </w:pPr>
      <w:r>
        <w:rPr>
          <w:rFonts w:ascii="Arial" w:eastAsia="Arial" w:hAnsi="Arial" w:cs="Arial"/>
          <w:color w:val="1593CB"/>
          <w:sz w:val="14"/>
          <w:szCs w:val="14"/>
        </w:rPr>
        <w:t>© European Union, 2002-2013 | http://europass.cedefop.europa.eu</w:t>
      </w:r>
      <w:r>
        <w:rPr>
          <w:sz w:val="20"/>
          <w:szCs w:val="20"/>
        </w:rPr>
        <w:tab/>
      </w:r>
      <w:r>
        <w:rPr>
          <w:rFonts w:ascii="Arial" w:eastAsia="Arial" w:hAnsi="Arial" w:cs="Arial"/>
          <w:color w:val="1593CB"/>
          <w:sz w:val="13"/>
          <w:szCs w:val="13"/>
        </w:rPr>
        <w:t>Page 5 / 7</w:t>
      </w:r>
    </w:p>
    <w:p w:rsidR="007C7634" w:rsidRDefault="007C7634">
      <w:pPr>
        <w:sectPr w:rsidR="007C7634">
          <w:type w:val="continuous"/>
          <w:pgSz w:w="11900" w:h="16838"/>
          <w:pgMar w:top="998" w:right="666" w:bottom="61" w:left="960" w:header="0" w:footer="0" w:gutter="0"/>
          <w:cols w:space="720" w:equalWidth="0">
            <w:col w:w="10280"/>
          </w:cols>
        </w:sectPr>
      </w:pPr>
    </w:p>
    <w:p w:rsidR="007C7634" w:rsidRDefault="002136D5">
      <w:pPr>
        <w:spacing w:line="200" w:lineRule="exact"/>
        <w:rPr>
          <w:sz w:val="20"/>
          <w:szCs w:val="20"/>
        </w:rPr>
      </w:pPr>
      <w:bookmarkStart w:id="6" w:name="page6"/>
      <w:bookmarkEnd w:id="6"/>
      <w:r>
        <w:rPr>
          <w:noProof/>
          <w:sz w:val="20"/>
          <w:szCs w:val="20"/>
        </w:rPr>
        <w:lastRenderedPageBreak/>
        <w:drawing>
          <wp:anchor distT="0" distB="0" distL="114300" distR="114300" simplePos="0" relativeHeight="251662848" behindDoc="1" locked="0" layoutInCell="0" allowOverlap="1" wp14:anchorId="7F62A596" wp14:editId="06775EBC">
            <wp:simplePos x="0" y="0"/>
            <wp:positionH relativeFrom="page">
              <wp:posOffset>539750</wp:posOffset>
            </wp:positionH>
            <wp:positionV relativeFrom="page">
              <wp:posOffset>539750</wp:posOffset>
            </wp:positionV>
            <wp:extent cx="993140" cy="287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p>
    <w:p w:rsidR="007C7634" w:rsidRDefault="007C7634">
      <w:pPr>
        <w:spacing w:line="200" w:lineRule="exact"/>
        <w:rPr>
          <w:sz w:val="20"/>
          <w:szCs w:val="20"/>
        </w:rPr>
      </w:pPr>
    </w:p>
    <w:p w:rsidR="007C7634" w:rsidRDefault="007C7634">
      <w:pPr>
        <w:spacing w:line="272" w:lineRule="exact"/>
        <w:rPr>
          <w:sz w:val="20"/>
          <w:szCs w:val="20"/>
        </w:rPr>
      </w:pPr>
    </w:p>
    <w:p w:rsidR="007C7634" w:rsidRDefault="002136D5">
      <w:pPr>
        <w:jc w:val="right"/>
        <w:rPr>
          <w:sz w:val="20"/>
          <w:szCs w:val="20"/>
        </w:rPr>
      </w:pPr>
      <w:r>
        <w:rPr>
          <w:rFonts w:ascii="Arial" w:eastAsia="Arial" w:hAnsi="Arial" w:cs="Arial"/>
          <w:color w:val="0E4194"/>
          <w:sz w:val="18"/>
          <w:szCs w:val="18"/>
        </w:rPr>
        <w:t>Publications</w:t>
      </w:r>
    </w:p>
    <w:p w:rsidR="007C7634" w:rsidRDefault="007C7634">
      <w:pPr>
        <w:spacing w:line="21" w:lineRule="exact"/>
        <w:rPr>
          <w:sz w:val="20"/>
          <w:szCs w:val="20"/>
        </w:rPr>
      </w:pPr>
    </w:p>
    <w:p w:rsidR="007C7634" w:rsidRDefault="002136D5">
      <w:pPr>
        <w:jc w:val="right"/>
        <w:rPr>
          <w:sz w:val="20"/>
          <w:szCs w:val="20"/>
        </w:rPr>
      </w:pPr>
      <w:r>
        <w:rPr>
          <w:rFonts w:ascii="Arial" w:eastAsia="Arial" w:hAnsi="Arial" w:cs="Arial"/>
          <w:color w:val="0E4194"/>
          <w:sz w:val="18"/>
          <w:szCs w:val="18"/>
        </w:rPr>
        <w:t>Presentations</w:t>
      </w:r>
    </w:p>
    <w:p w:rsidR="007C7634" w:rsidRDefault="007C7634">
      <w:pPr>
        <w:spacing w:line="23" w:lineRule="exact"/>
        <w:rPr>
          <w:sz w:val="20"/>
          <w:szCs w:val="20"/>
        </w:rPr>
      </w:pPr>
    </w:p>
    <w:p w:rsidR="007C7634" w:rsidRDefault="002136D5">
      <w:pPr>
        <w:jc w:val="right"/>
        <w:rPr>
          <w:sz w:val="20"/>
          <w:szCs w:val="20"/>
        </w:rPr>
      </w:pPr>
      <w:r>
        <w:rPr>
          <w:rFonts w:ascii="Arial" w:eastAsia="Arial" w:hAnsi="Arial" w:cs="Arial"/>
          <w:color w:val="0E4194"/>
          <w:sz w:val="18"/>
          <w:szCs w:val="18"/>
        </w:rPr>
        <w:t>Projects</w:t>
      </w:r>
    </w:p>
    <w:p w:rsidR="007C7634" w:rsidRDefault="007C7634">
      <w:pPr>
        <w:spacing w:line="23" w:lineRule="exact"/>
        <w:rPr>
          <w:sz w:val="20"/>
          <w:szCs w:val="20"/>
        </w:rPr>
      </w:pPr>
    </w:p>
    <w:p w:rsidR="007C7634" w:rsidRDefault="002136D5">
      <w:pPr>
        <w:jc w:val="right"/>
        <w:rPr>
          <w:sz w:val="20"/>
          <w:szCs w:val="20"/>
        </w:rPr>
      </w:pPr>
      <w:r>
        <w:rPr>
          <w:rFonts w:ascii="Arial" w:eastAsia="Arial" w:hAnsi="Arial" w:cs="Arial"/>
          <w:color w:val="0E4194"/>
          <w:sz w:val="18"/>
          <w:szCs w:val="18"/>
        </w:rPr>
        <w:t>Conferences</w:t>
      </w:r>
    </w:p>
    <w:p w:rsidR="007C7634" w:rsidRDefault="007C7634">
      <w:pPr>
        <w:spacing w:line="23" w:lineRule="exact"/>
        <w:rPr>
          <w:sz w:val="20"/>
          <w:szCs w:val="20"/>
        </w:rPr>
      </w:pPr>
    </w:p>
    <w:p w:rsidR="007C7634" w:rsidRDefault="002136D5">
      <w:pPr>
        <w:jc w:val="right"/>
        <w:rPr>
          <w:sz w:val="20"/>
          <w:szCs w:val="20"/>
        </w:rPr>
      </w:pPr>
      <w:r>
        <w:rPr>
          <w:rFonts w:ascii="Arial" w:eastAsia="Arial" w:hAnsi="Arial" w:cs="Arial"/>
          <w:color w:val="0E4194"/>
          <w:sz w:val="18"/>
          <w:szCs w:val="18"/>
        </w:rPr>
        <w:t>Seminars</w:t>
      </w:r>
    </w:p>
    <w:p w:rsidR="007C7634" w:rsidRDefault="007C7634">
      <w:pPr>
        <w:spacing w:line="33" w:lineRule="exact"/>
        <w:rPr>
          <w:sz w:val="20"/>
          <w:szCs w:val="20"/>
        </w:rPr>
      </w:pPr>
    </w:p>
    <w:p w:rsidR="007C7634" w:rsidRDefault="002136D5">
      <w:pPr>
        <w:jc w:val="right"/>
        <w:rPr>
          <w:sz w:val="20"/>
          <w:szCs w:val="20"/>
        </w:rPr>
      </w:pPr>
      <w:proofErr w:type="spellStart"/>
      <w:r>
        <w:rPr>
          <w:rFonts w:ascii="Arial" w:eastAsia="Arial" w:hAnsi="Arial" w:cs="Arial"/>
          <w:color w:val="0E4194"/>
          <w:sz w:val="16"/>
          <w:szCs w:val="16"/>
        </w:rPr>
        <w:t>Honours</w:t>
      </w:r>
      <w:proofErr w:type="spellEnd"/>
      <w:r>
        <w:rPr>
          <w:rFonts w:ascii="Arial" w:eastAsia="Arial" w:hAnsi="Arial" w:cs="Arial"/>
          <w:color w:val="0E4194"/>
          <w:sz w:val="16"/>
          <w:szCs w:val="16"/>
        </w:rPr>
        <w:t xml:space="preserve"> and awards</w:t>
      </w:r>
    </w:p>
    <w:p w:rsidR="007C7634" w:rsidRDefault="007C7634">
      <w:pPr>
        <w:spacing w:line="34" w:lineRule="exact"/>
        <w:rPr>
          <w:sz w:val="20"/>
          <w:szCs w:val="20"/>
        </w:rPr>
      </w:pPr>
    </w:p>
    <w:p w:rsidR="007C7634" w:rsidRDefault="002136D5">
      <w:pPr>
        <w:jc w:val="right"/>
        <w:rPr>
          <w:sz w:val="20"/>
          <w:szCs w:val="20"/>
        </w:rPr>
      </w:pPr>
      <w:r>
        <w:rPr>
          <w:rFonts w:ascii="Arial" w:eastAsia="Arial" w:hAnsi="Arial" w:cs="Arial"/>
          <w:color w:val="0E4194"/>
          <w:sz w:val="18"/>
          <w:szCs w:val="18"/>
        </w:rPr>
        <w:t>Memberships</w:t>
      </w:r>
    </w:p>
    <w:p w:rsidR="007C7634" w:rsidRDefault="007C7634">
      <w:pPr>
        <w:spacing w:line="23" w:lineRule="exact"/>
        <w:rPr>
          <w:sz w:val="20"/>
          <w:szCs w:val="20"/>
        </w:rPr>
      </w:pPr>
    </w:p>
    <w:p w:rsidR="007C7634" w:rsidRDefault="002136D5">
      <w:pPr>
        <w:jc w:val="right"/>
        <w:rPr>
          <w:sz w:val="20"/>
          <w:szCs w:val="20"/>
        </w:rPr>
      </w:pPr>
      <w:r>
        <w:rPr>
          <w:rFonts w:ascii="Arial" w:eastAsia="Arial" w:hAnsi="Arial" w:cs="Arial"/>
          <w:color w:val="0E4194"/>
          <w:sz w:val="18"/>
          <w:szCs w:val="18"/>
        </w:rPr>
        <w:t>References</w:t>
      </w:r>
    </w:p>
    <w:p w:rsidR="007C7634" w:rsidRDefault="002136D5">
      <w:pPr>
        <w:spacing w:line="20" w:lineRule="exact"/>
        <w:rPr>
          <w:sz w:val="20"/>
          <w:szCs w:val="20"/>
        </w:rPr>
      </w:pPr>
      <w:r>
        <w:rPr>
          <w:sz w:val="20"/>
          <w:szCs w:val="20"/>
        </w:rPr>
        <w:br w:type="column"/>
      </w:r>
    </w:p>
    <w:p w:rsidR="007C7634" w:rsidRDefault="002136D5">
      <w:pPr>
        <w:tabs>
          <w:tab w:val="left" w:pos="4260"/>
        </w:tabs>
        <w:ind w:left="80"/>
        <w:rPr>
          <w:sz w:val="20"/>
          <w:szCs w:val="20"/>
        </w:rPr>
      </w:pP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Replace with First name(s) Surname(s)</w:t>
      </w:r>
    </w:p>
    <w:p w:rsidR="007C7634" w:rsidRDefault="007C7634">
      <w:pPr>
        <w:spacing w:line="200" w:lineRule="exact"/>
        <w:rPr>
          <w:sz w:val="20"/>
          <w:szCs w:val="20"/>
        </w:rPr>
      </w:pPr>
    </w:p>
    <w:p w:rsidR="007C7634" w:rsidRDefault="007C7634">
      <w:pPr>
        <w:spacing w:line="218" w:lineRule="exact"/>
        <w:rPr>
          <w:sz w:val="20"/>
          <w:szCs w:val="20"/>
        </w:rPr>
      </w:pPr>
    </w:p>
    <w:p w:rsidR="007C7634" w:rsidRDefault="002136D5">
      <w:pPr>
        <w:rPr>
          <w:sz w:val="20"/>
          <w:szCs w:val="20"/>
        </w:rPr>
      </w:pPr>
      <w:r>
        <w:rPr>
          <w:rFonts w:ascii="Arial" w:eastAsia="Arial" w:hAnsi="Arial" w:cs="Arial"/>
          <w:sz w:val="16"/>
          <w:szCs w:val="16"/>
        </w:rPr>
        <w:t>SUMMARY OF THE MAIN PUBLICATIONS</w:t>
      </w:r>
    </w:p>
    <w:p w:rsidR="007C7634" w:rsidRDefault="007C7634">
      <w:pPr>
        <w:spacing w:line="191" w:lineRule="exact"/>
        <w:rPr>
          <w:sz w:val="20"/>
          <w:szCs w:val="20"/>
        </w:rPr>
      </w:pPr>
    </w:p>
    <w:p w:rsidR="007C7634" w:rsidRDefault="002136D5">
      <w:pPr>
        <w:numPr>
          <w:ilvl w:val="0"/>
          <w:numId w:val="8"/>
        </w:numPr>
        <w:tabs>
          <w:tab w:val="left" w:pos="180"/>
        </w:tabs>
        <w:spacing w:line="237" w:lineRule="auto"/>
        <w:ind w:right="200" w:firstLine="4"/>
        <w:rPr>
          <w:rFonts w:ascii="Arial" w:eastAsia="Arial" w:hAnsi="Arial" w:cs="Arial"/>
          <w:sz w:val="16"/>
          <w:szCs w:val="16"/>
        </w:rPr>
      </w:pPr>
      <w:proofErr w:type="spellStart"/>
      <w:r>
        <w:rPr>
          <w:rFonts w:ascii="Arial" w:eastAsia="Arial" w:hAnsi="Arial" w:cs="Arial"/>
          <w:sz w:val="16"/>
          <w:szCs w:val="16"/>
        </w:rPr>
        <w:t>Metzidakis</w:t>
      </w:r>
      <w:proofErr w:type="spellEnd"/>
      <w:r>
        <w:rPr>
          <w:rFonts w:ascii="Arial" w:eastAsia="Arial" w:hAnsi="Arial" w:cs="Arial"/>
          <w:sz w:val="16"/>
          <w:szCs w:val="16"/>
        </w:rPr>
        <w:t xml:space="preserve"> and E. Krishkov (2003). An assessment of two olive oil cultivars grown under conventional and organic management in non- irrigated orchards in the area of </w:t>
      </w:r>
      <w:proofErr w:type="spellStart"/>
      <w:r>
        <w:rPr>
          <w:rFonts w:ascii="Arial" w:eastAsia="Arial" w:hAnsi="Arial" w:cs="Arial"/>
          <w:sz w:val="16"/>
          <w:szCs w:val="16"/>
        </w:rPr>
        <w:t>Chania</w:t>
      </w:r>
      <w:proofErr w:type="spellEnd"/>
      <w:r>
        <w:rPr>
          <w:rFonts w:ascii="Arial" w:eastAsia="Arial" w:hAnsi="Arial" w:cs="Arial"/>
          <w:sz w:val="16"/>
          <w:szCs w:val="16"/>
        </w:rPr>
        <w:t xml:space="preserve">, Crete. Proceedings of the International Symposium on the Olive Tree and the Environment, October 1-3, 2003, </w:t>
      </w:r>
      <w:proofErr w:type="spellStart"/>
      <w:r>
        <w:rPr>
          <w:rFonts w:ascii="Arial" w:eastAsia="Arial" w:hAnsi="Arial" w:cs="Arial"/>
          <w:sz w:val="16"/>
          <w:szCs w:val="16"/>
        </w:rPr>
        <w:t>Chania</w:t>
      </w:r>
      <w:proofErr w:type="spellEnd"/>
      <w:r>
        <w:rPr>
          <w:rFonts w:ascii="Arial" w:eastAsia="Arial" w:hAnsi="Arial" w:cs="Arial"/>
          <w:sz w:val="16"/>
          <w:szCs w:val="16"/>
        </w:rPr>
        <w:t>, Greece, pp. 48-53.</w:t>
      </w:r>
    </w:p>
    <w:p w:rsidR="007C7634" w:rsidRDefault="007C7634">
      <w:pPr>
        <w:spacing w:line="1" w:lineRule="exact"/>
        <w:rPr>
          <w:rFonts w:ascii="Arial" w:eastAsia="Arial" w:hAnsi="Arial" w:cs="Arial"/>
          <w:sz w:val="16"/>
          <w:szCs w:val="16"/>
        </w:rPr>
      </w:pPr>
    </w:p>
    <w:p w:rsidR="007C7634" w:rsidRDefault="002136D5">
      <w:pPr>
        <w:numPr>
          <w:ilvl w:val="0"/>
          <w:numId w:val="8"/>
        </w:numPr>
        <w:tabs>
          <w:tab w:val="left" w:pos="180"/>
        </w:tabs>
        <w:spacing w:line="237" w:lineRule="auto"/>
        <w:ind w:left="180" w:hanging="176"/>
        <w:rPr>
          <w:rFonts w:ascii="Arial" w:eastAsia="Arial" w:hAnsi="Arial" w:cs="Arial"/>
          <w:sz w:val="16"/>
          <w:szCs w:val="16"/>
        </w:rPr>
      </w:pPr>
      <w:r>
        <w:rPr>
          <w:rFonts w:ascii="Arial" w:eastAsia="Arial" w:hAnsi="Arial" w:cs="Arial"/>
          <w:sz w:val="16"/>
          <w:szCs w:val="16"/>
        </w:rPr>
        <w:t xml:space="preserve">E. Krishkov and I. </w:t>
      </w:r>
      <w:proofErr w:type="spellStart"/>
      <w:r>
        <w:rPr>
          <w:rFonts w:ascii="Arial" w:eastAsia="Arial" w:hAnsi="Arial" w:cs="Arial"/>
          <w:sz w:val="16"/>
          <w:szCs w:val="16"/>
        </w:rPr>
        <w:t>Metzidakis</w:t>
      </w:r>
      <w:proofErr w:type="spellEnd"/>
      <w:r>
        <w:rPr>
          <w:rFonts w:ascii="Arial" w:eastAsia="Arial" w:hAnsi="Arial" w:cs="Arial"/>
          <w:sz w:val="16"/>
          <w:szCs w:val="16"/>
        </w:rPr>
        <w:t xml:space="preserve"> (2003). The impact of organic and conventional management</w:t>
      </w:r>
    </w:p>
    <w:p w:rsidR="007C7634" w:rsidRDefault="007C7634">
      <w:pPr>
        <w:spacing w:line="9" w:lineRule="exact"/>
        <w:rPr>
          <w:sz w:val="20"/>
          <w:szCs w:val="20"/>
        </w:rPr>
      </w:pPr>
    </w:p>
    <w:p w:rsidR="007C7634" w:rsidRDefault="002136D5">
      <w:pPr>
        <w:spacing w:line="236" w:lineRule="auto"/>
        <w:ind w:right="120"/>
        <w:rPr>
          <w:sz w:val="20"/>
          <w:szCs w:val="20"/>
        </w:rPr>
      </w:pPr>
      <w:proofErr w:type="gramStart"/>
      <w:r>
        <w:rPr>
          <w:rFonts w:ascii="Arial" w:eastAsia="Arial" w:hAnsi="Arial" w:cs="Arial"/>
          <w:sz w:val="16"/>
          <w:szCs w:val="16"/>
        </w:rPr>
        <w:t>practices</w:t>
      </w:r>
      <w:proofErr w:type="gramEnd"/>
      <w:r>
        <w:rPr>
          <w:rFonts w:ascii="Arial" w:eastAsia="Arial" w:hAnsi="Arial" w:cs="Arial"/>
          <w:sz w:val="16"/>
          <w:szCs w:val="16"/>
        </w:rPr>
        <w:t xml:space="preserve"> in irrigated and non- irrigated olive orchards on the soil properties, the nutritional status, and economic performance of two olive oil cultivars. Proceedings of the International Symposium on the Olive Tree and the Environment, October 1-3, 2003, </w:t>
      </w:r>
      <w:proofErr w:type="spellStart"/>
      <w:r>
        <w:rPr>
          <w:rFonts w:ascii="Arial" w:eastAsia="Arial" w:hAnsi="Arial" w:cs="Arial"/>
          <w:sz w:val="16"/>
          <w:szCs w:val="16"/>
        </w:rPr>
        <w:t>Chania</w:t>
      </w:r>
      <w:proofErr w:type="spellEnd"/>
      <w:r>
        <w:rPr>
          <w:rFonts w:ascii="Arial" w:eastAsia="Arial" w:hAnsi="Arial" w:cs="Arial"/>
          <w:sz w:val="16"/>
          <w:szCs w:val="16"/>
        </w:rPr>
        <w:t>, Greece, pp. 54-61.</w:t>
      </w:r>
    </w:p>
    <w:p w:rsidR="007C7634" w:rsidRDefault="007C7634">
      <w:pPr>
        <w:spacing w:line="9" w:lineRule="exact"/>
        <w:rPr>
          <w:sz w:val="20"/>
          <w:szCs w:val="20"/>
        </w:rPr>
      </w:pPr>
    </w:p>
    <w:p w:rsidR="007C7634" w:rsidRDefault="002136D5">
      <w:pPr>
        <w:numPr>
          <w:ilvl w:val="0"/>
          <w:numId w:val="9"/>
        </w:numPr>
        <w:tabs>
          <w:tab w:val="left" w:pos="180"/>
        </w:tabs>
        <w:spacing w:line="236" w:lineRule="auto"/>
        <w:ind w:right="120" w:firstLine="4"/>
        <w:rPr>
          <w:rFonts w:ascii="Arial" w:eastAsia="Arial" w:hAnsi="Arial" w:cs="Arial"/>
          <w:sz w:val="16"/>
          <w:szCs w:val="16"/>
        </w:rPr>
      </w:pPr>
      <w:proofErr w:type="spellStart"/>
      <w:r>
        <w:rPr>
          <w:rFonts w:ascii="Arial" w:eastAsia="Arial" w:hAnsi="Arial" w:cs="Arial"/>
          <w:sz w:val="16"/>
          <w:szCs w:val="16"/>
        </w:rPr>
        <w:t>Metzidakis</w:t>
      </w:r>
      <w:proofErr w:type="spellEnd"/>
      <w:r>
        <w:rPr>
          <w:rFonts w:ascii="Arial" w:eastAsia="Arial" w:hAnsi="Arial" w:cs="Arial"/>
          <w:sz w:val="16"/>
          <w:szCs w:val="16"/>
        </w:rPr>
        <w:t xml:space="preserve">, I., E. Krishkov (2003).A case study of the nutritional status and economic performance of two olive cultivars in non- irrigated olive orchards under organic and conventional management in </w:t>
      </w:r>
      <w:proofErr w:type="spellStart"/>
      <w:r>
        <w:rPr>
          <w:rFonts w:ascii="Arial" w:eastAsia="Arial" w:hAnsi="Arial" w:cs="Arial"/>
          <w:sz w:val="16"/>
          <w:szCs w:val="16"/>
        </w:rPr>
        <w:t>Chania</w:t>
      </w:r>
      <w:proofErr w:type="spellEnd"/>
      <w:r>
        <w:rPr>
          <w:rFonts w:ascii="Arial" w:eastAsia="Arial" w:hAnsi="Arial" w:cs="Arial"/>
          <w:sz w:val="16"/>
          <w:szCs w:val="16"/>
        </w:rPr>
        <w:t xml:space="preserve"> (In Greek). Olive tree &amp; Olive Oil, 37, November- December, 2003, pp. 35- 38.</w:t>
      </w:r>
    </w:p>
    <w:p w:rsidR="007C7634" w:rsidRDefault="007C7634">
      <w:pPr>
        <w:spacing w:line="9" w:lineRule="exact"/>
        <w:rPr>
          <w:rFonts w:ascii="Arial" w:eastAsia="Arial" w:hAnsi="Arial" w:cs="Arial"/>
          <w:sz w:val="16"/>
          <w:szCs w:val="16"/>
        </w:rPr>
      </w:pPr>
    </w:p>
    <w:p w:rsidR="007C7634" w:rsidRDefault="002136D5">
      <w:pPr>
        <w:numPr>
          <w:ilvl w:val="0"/>
          <w:numId w:val="9"/>
        </w:numPr>
        <w:tabs>
          <w:tab w:val="left" w:pos="180"/>
        </w:tabs>
        <w:spacing w:line="236" w:lineRule="auto"/>
        <w:ind w:right="160" w:firstLine="4"/>
        <w:rPr>
          <w:rFonts w:ascii="Arial" w:eastAsia="Arial" w:hAnsi="Arial" w:cs="Arial"/>
          <w:sz w:val="16"/>
          <w:szCs w:val="16"/>
        </w:rPr>
      </w:pPr>
      <w:r>
        <w:rPr>
          <w:rFonts w:ascii="Arial" w:eastAsia="Arial" w:hAnsi="Arial" w:cs="Arial"/>
          <w:sz w:val="16"/>
          <w:szCs w:val="16"/>
        </w:rPr>
        <w:t xml:space="preserve">M. </w:t>
      </w:r>
      <w:proofErr w:type="spellStart"/>
      <w:r>
        <w:rPr>
          <w:rFonts w:ascii="Arial" w:eastAsia="Arial" w:hAnsi="Arial" w:cs="Arial"/>
          <w:sz w:val="16"/>
          <w:szCs w:val="16"/>
        </w:rPr>
        <w:t>Borovinova</w:t>
      </w:r>
      <w:proofErr w:type="spellEnd"/>
      <w:r>
        <w:rPr>
          <w:rFonts w:ascii="Arial" w:eastAsia="Arial" w:hAnsi="Arial" w:cs="Arial"/>
          <w:sz w:val="16"/>
          <w:szCs w:val="16"/>
        </w:rPr>
        <w:t xml:space="preserve">, D. </w:t>
      </w:r>
      <w:proofErr w:type="spellStart"/>
      <w:r>
        <w:rPr>
          <w:rFonts w:ascii="Arial" w:eastAsia="Arial" w:hAnsi="Arial" w:cs="Arial"/>
          <w:sz w:val="16"/>
          <w:szCs w:val="16"/>
        </w:rPr>
        <w:t>Domozetov</w:t>
      </w:r>
      <w:proofErr w:type="spellEnd"/>
      <w:r>
        <w:rPr>
          <w:rFonts w:ascii="Arial" w:eastAsia="Arial" w:hAnsi="Arial" w:cs="Arial"/>
          <w:sz w:val="16"/>
          <w:szCs w:val="16"/>
        </w:rPr>
        <w:t xml:space="preserve">, I. </w:t>
      </w:r>
      <w:proofErr w:type="spellStart"/>
      <w:r>
        <w:rPr>
          <w:rFonts w:ascii="Arial" w:eastAsia="Arial" w:hAnsi="Arial" w:cs="Arial"/>
          <w:sz w:val="16"/>
          <w:szCs w:val="16"/>
        </w:rPr>
        <w:t>Ivanova</w:t>
      </w:r>
      <w:proofErr w:type="spellEnd"/>
      <w:r>
        <w:rPr>
          <w:rFonts w:ascii="Arial" w:eastAsia="Arial" w:hAnsi="Arial" w:cs="Arial"/>
          <w:sz w:val="16"/>
          <w:szCs w:val="16"/>
        </w:rPr>
        <w:t xml:space="preserve">,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I. </w:t>
      </w:r>
      <w:proofErr w:type="spellStart"/>
      <w:r>
        <w:rPr>
          <w:rFonts w:ascii="Arial" w:eastAsia="Arial" w:hAnsi="Arial" w:cs="Arial"/>
          <w:sz w:val="16"/>
          <w:szCs w:val="16"/>
        </w:rPr>
        <w:t>Sredkov</w:t>
      </w:r>
      <w:proofErr w:type="spellEnd"/>
      <w:r>
        <w:rPr>
          <w:rFonts w:ascii="Arial" w:eastAsia="Arial" w:hAnsi="Arial" w:cs="Arial"/>
          <w:sz w:val="16"/>
          <w:szCs w:val="16"/>
        </w:rPr>
        <w:t xml:space="preserve">, E. Krishkov. (2004) Quality of apple fruits obtained at different technologies of cultivation. –Journal of Mountain Agriculture on the Balkans, </w:t>
      </w:r>
      <w:proofErr w:type="spellStart"/>
      <w:r>
        <w:rPr>
          <w:rFonts w:ascii="Arial" w:eastAsia="Arial" w:hAnsi="Arial" w:cs="Arial"/>
          <w:sz w:val="16"/>
          <w:szCs w:val="16"/>
        </w:rPr>
        <w:t>Troyan</w:t>
      </w:r>
      <w:proofErr w:type="spellEnd"/>
      <w:r>
        <w:rPr>
          <w:rFonts w:ascii="Arial" w:eastAsia="Arial" w:hAnsi="Arial" w:cs="Arial"/>
          <w:sz w:val="16"/>
          <w:szCs w:val="16"/>
        </w:rPr>
        <w:t>, 5, 44- 47.</w:t>
      </w:r>
    </w:p>
    <w:p w:rsidR="007C7634" w:rsidRDefault="007C7634">
      <w:pPr>
        <w:spacing w:line="9" w:lineRule="exact"/>
        <w:rPr>
          <w:rFonts w:ascii="Arial" w:eastAsia="Arial" w:hAnsi="Arial" w:cs="Arial"/>
          <w:sz w:val="16"/>
          <w:szCs w:val="16"/>
        </w:rPr>
      </w:pPr>
    </w:p>
    <w:p w:rsidR="007C7634" w:rsidRDefault="002136D5">
      <w:pPr>
        <w:numPr>
          <w:ilvl w:val="0"/>
          <w:numId w:val="9"/>
        </w:numPr>
        <w:tabs>
          <w:tab w:val="left" w:pos="180"/>
        </w:tabs>
        <w:spacing w:line="235" w:lineRule="auto"/>
        <w:ind w:right="420" w:firstLine="4"/>
        <w:rPr>
          <w:rFonts w:ascii="Arial" w:eastAsia="Arial" w:hAnsi="Arial" w:cs="Arial"/>
          <w:sz w:val="16"/>
          <w:szCs w:val="16"/>
        </w:rPr>
      </w:pPr>
      <w:r>
        <w:rPr>
          <w:rFonts w:ascii="Arial" w:eastAsia="Arial" w:hAnsi="Arial" w:cs="Arial"/>
          <w:sz w:val="16"/>
          <w:szCs w:val="16"/>
        </w:rPr>
        <w:t>Krishkov, E., Tasseva</w:t>
      </w:r>
      <w:proofErr w:type="gramStart"/>
      <w:r>
        <w:rPr>
          <w:rFonts w:ascii="Arial" w:eastAsia="Arial" w:hAnsi="Arial" w:cs="Arial"/>
          <w:sz w:val="16"/>
          <w:szCs w:val="16"/>
        </w:rPr>
        <w:t>,V</w:t>
      </w:r>
      <w:proofErr w:type="gramEnd"/>
      <w:r>
        <w:rPr>
          <w:rFonts w:ascii="Arial" w:eastAsia="Arial" w:hAnsi="Arial" w:cs="Arial"/>
          <w:sz w:val="16"/>
          <w:szCs w:val="16"/>
        </w:rPr>
        <w:t>.,</w:t>
      </w:r>
      <w:proofErr w:type="spellStart"/>
      <w:r>
        <w:rPr>
          <w:rFonts w:ascii="Arial" w:eastAsia="Arial" w:hAnsi="Arial" w:cs="Arial"/>
          <w:sz w:val="16"/>
          <w:szCs w:val="16"/>
        </w:rPr>
        <w:t>Domozetov,D</w:t>
      </w:r>
      <w:proofErr w:type="spellEnd"/>
      <w:r>
        <w:rPr>
          <w:rFonts w:ascii="Arial" w:eastAsia="Arial" w:hAnsi="Arial" w:cs="Arial"/>
          <w:sz w:val="16"/>
          <w:szCs w:val="16"/>
        </w:rPr>
        <w:t>. (2004) Leaf Nitrogen Content of Apple Trees Grown under Different Management Systems. Ecology and Future, v. III, 3, 44- 47.</w:t>
      </w:r>
    </w:p>
    <w:p w:rsidR="007C7634" w:rsidRDefault="007C7634">
      <w:pPr>
        <w:spacing w:line="6" w:lineRule="exact"/>
        <w:rPr>
          <w:rFonts w:ascii="Arial" w:eastAsia="Arial" w:hAnsi="Arial" w:cs="Arial"/>
          <w:sz w:val="16"/>
          <w:szCs w:val="16"/>
        </w:rPr>
      </w:pPr>
    </w:p>
    <w:p w:rsidR="007C7634" w:rsidRDefault="002136D5">
      <w:pPr>
        <w:numPr>
          <w:ilvl w:val="0"/>
          <w:numId w:val="9"/>
        </w:numPr>
        <w:tabs>
          <w:tab w:val="left" w:pos="180"/>
        </w:tabs>
        <w:spacing w:line="237" w:lineRule="auto"/>
        <w:ind w:right="180" w:firstLine="4"/>
        <w:rPr>
          <w:rFonts w:ascii="Arial" w:eastAsia="Arial" w:hAnsi="Arial" w:cs="Arial"/>
          <w:sz w:val="16"/>
          <w:szCs w:val="16"/>
        </w:rPr>
      </w:pPr>
      <w:proofErr w:type="spellStart"/>
      <w:r>
        <w:rPr>
          <w:rFonts w:ascii="Arial" w:eastAsia="Arial" w:hAnsi="Arial" w:cs="Arial"/>
          <w:sz w:val="16"/>
          <w:szCs w:val="16"/>
        </w:rPr>
        <w:t>Tasseva</w:t>
      </w:r>
      <w:proofErr w:type="spellEnd"/>
      <w:r>
        <w:rPr>
          <w:rFonts w:ascii="Arial" w:eastAsia="Arial" w:hAnsi="Arial" w:cs="Arial"/>
          <w:sz w:val="16"/>
          <w:szCs w:val="16"/>
        </w:rPr>
        <w:t xml:space="preserve"> V., E. Krishkov M. </w:t>
      </w:r>
      <w:proofErr w:type="spellStart"/>
      <w:r>
        <w:rPr>
          <w:rFonts w:ascii="Arial" w:eastAsia="Arial" w:hAnsi="Arial" w:cs="Arial"/>
          <w:sz w:val="16"/>
          <w:szCs w:val="16"/>
        </w:rPr>
        <w:t>Borovinova</w:t>
      </w:r>
      <w:proofErr w:type="spellEnd"/>
      <w:r>
        <w:rPr>
          <w:rFonts w:ascii="Arial" w:eastAsia="Arial" w:hAnsi="Arial" w:cs="Arial"/>
          <w:sz w:val="16"/>
          <w:szCs w:val="16"/>
        </w:rPr>
        <w:t xml:space="preserve">, D. </w:t>
      </w:r>
      <w:proofErr w:type="spellStart"/>
      <w:r>
        <w:rPr>
          <w:rFonts w:ascii="Arial" w:eastAsia="Arial" w:hAnsi="Arial" w:cs="Arial"/>
          <w:sz w:val="16"/>
          <w:szCs w:val="16"/>
        </w:rPr>
        <w:t>Domozetov</w:t>
      </w:r>
      <w:proofErr w:type="spellEnd"/>
      <w:r>
        <w:rPr>
          <w:rFonts w:ascii="Arial" w:eastAsia="Arial" w:hAnsi="Arial" w:cs="Arial"/>
          <w:sz w:val="16"/>
          <w:szCs w:val="16"/>
        </w:rPr>
        <w:t xml:space="preserve">, I. </w:t>
      </w:r>
      <w:proofErr w:type="spellStart"/>
      <w:r>
        <w:rPr>
          <w:rFonts w:ascii="Arial" w:eastAsia="Arial" w:hAnsi="Arial" w:cs="Arial"/>
          <w:sz w:val="16"/>
          <w:szCs w:val="16"/>
        </w:rPr>
        <w:t>Ivanova</w:t>
      </w:r>
      <w:proofErr w:type="spellEnd"/>
      <w:proofErr w:type="gramStart"/>
      <w:r>
        <w:rPr>
          <w:rFonts w:ascii="Arial" w:eastAsia="Arial" w:hAnsi="Arial" w:cs="Arial"/>
          <w:sz w:val="16"/>
          <w:szCs w:val="16"/>
        </w:rPr>
        <w:t>, ,</w:t>
      </w:r>
      <w:proofErr w:type="gramEnd"/>
      <w:r>
        <w:rPr>
          <w:rFonts w:ascii="Arial" w:eastAsia="Arial" w:hAnsi="Arial" w:cs="Arial"/>
          <w:sz w:val="16"/>
          <w:szCs w:val="16"/>
        </w:rPr>
        <w:t xml:space="preserve"> I. </w:t>
      </w:r>
      <w:proofErr w:type="spellStart"/>
      <w:r>
        <w:rPr>
          <w:rFonts w:ascii="Arial" w:eastAsia="Arial" w:hAnsi="Arial" w:cs="Arial"/>
          <w:sz w:val="16"/>
          <w:szCs w:val="16"/>
        </w:rPr>
        <w:t>Sredkov</w:t>
      </w:r>
      <w:proofErr w:type="spellEnd"/>
      <w:r>
        <w:rPr>
          <w:rFonts w:ascii="Arial" w:eastAsia="Arial" w:hAnsi="Arial" w:cs="Arial"/>
          <w:sz w:val="16"/>
          <w:szCs w:val="16"/>
        </w:rPr>
        <w:t xml:space="preserve">. (2004). Content of dry matter, sugars and acids in apple fruits, obtained under different management systems. Journal of Mountain Agriculture on the Balkans, </w:t>
      </w:r>
      <w:proofErr w:type="spellStart"/>
      <w:r>
        <w:rPr>
          <w:rFonts w:ascii="Arial" w:eastAsia="Arial" w:hAnsi="Arial" w:cs="Arial"/>
          <w:sz w:val="16"/>
          <w:szCs w:val="16"/>
        </w:rPr>
        <w:t>Troyan</w:t>
      </w:r>
      <w:proofErr w:type="gramStart"/>
      <w:r>
        <w:rPr>
          <w:rFonts w:ascii="Arial" w:eastAsia="Arial" w:hAnsi="Arial" w:cs="Arial"/>
          <w:sz w:val="16"/>
          <w:szCs w:val="16"/>
        </w:rPr>
        <w:t>,Vol</w:t>
      </w:r>
      <w:proofErr w:type="spellEnd"/>
      <w:proofErr w:type="gramEnd"/>
      <w:r>
        <w:rPr>
          <w:rFonts w:ascii="Arial" w:eastAsia="Arial" w:hAnsi="Arial" w:cs="Arial"/>
          <w:sz w:val="16"/>
          <w:szCs w:val="16"/>
        </w:rPr>
        <w:t>. 7, 5, 593- 603.</w:t>
      </w:r>
    </w:p>
    <w:p w:rsidR="007C7634" w:rsidRDefault="007C7634">
      <w:pPr>
        <w:spacing w:line="7" w:lineRule="exact"/>
        <w:rPr>
          <w:rFonts w:ascii="Arial" w:eastAsia="Arial" w:hAnsi="Arial" w:cs="Arial"/>
          <w:sz w:val="16"/>
          <w:szCs w:val="16"/>
        </w:rPr>
      </w:pPr>
    </w:p>
    <w:p w:rsidR="007C7634" w:rsidRDefault="002136D5">
      <w:pPr>
        <w:numPr>
          <w:ilvl w:val="0"/>
          <w:numId w:val="9"/>
        </w:numPr>
        <w:tabs>
          <w:tab w:val="left" w:pos="180"/>
        </w:tabs>
        <w:spacing w:line="235" w:lineRule="auto"/>
        <w:ind w:right="60" w:firstLine="4"/>
        <w:rPr>
          <w:rFonts w:ascii="Arial" w:eastAsia="Arial" w:hAnsi="Arial" w:cs="Arial"/>
          <w:sz w:val="16"/>
          <w:szCs w:val="16"/>
        </w:rPr>
      </w:pPr>
      <w:r>
        <w:rPr>
          <w:rFonts w:ascii="Arial" w:eastAsia="Arial" w:hAnsi="Arial" w:cs="Arial"/>
          <w:sz w:val="16"/>
          <w:szCs w:val="16"/>
        </w:rPr>
        <w:t xml:space="preserve">Krishkov, E.,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A., D. </w:t>
      </w:r>
      <w:proofErr w:type="spellStart"/>
      <w:r>
        <w:rPr>
          <w:rFonts w:ascii="Arial" w:eastAsia="Arial" w:hAnsi="Arial" w:cs="Arial"/>
          <w:sz w:val="16"/>
          <w:szCs w:val="16"/>
        </w:rPr>
        <w:t>Domozetov</w:t>
      </w:r>
      <w:proofErr w:type="spellEnd"/>
      <w:r>
        <w:rPr>
          <w:rFonts w:ascii="Arial" w:eastAsia="Arial" w:hAnsi="Arial" w:cs="Arial"/>
          <w:sz w:val="16"/>
          <w:szCs w:val="16"/>
        </w:rPr>
        <w:t xml:space="preserve">. 2005. Leaf nutrient content of apple trees grown under two management systems. Journal of Mountain Agriculture on the Balkans, </w:t>
      </w:r>
      <w:proofErr w:type="spellStart"/>
      <w:r>
        <w:rPr>
          <w:rFonts w:ascii="Arial" w:eastAsia="Arial" w:hAnsi="Arial" w:cs="Arial"/>
          <w:sz w:val="16"/>
          <w:szCs w:val="16"/>
        </w:rPr>
        <w:t>Troyan</w:t>
      </w:r>
      <w:proofErr w:type="gramStart"/>
      <w:r>
        <w:rPr>
          <w:rFonts w:ascii="Arial" w:eastAsia="Arial" w:hAnsi="Arial" w:cs="Arial"/>
          <w:sz w:val="16"/>
          <w:szCs w:val="16"/>
        </w:rPr>
        <w:t>,Vol</w:t>
      </w:r>
      <w:proofErr w:type="spellEnd"/>
      <w:proofErr w:type="gramEnd"/>
      <w:r>
        <w:rPr>
          <w:rFonts w:ascii="Arial" w:eastAsia="Arial" w:hAnsi="Arial" w:cs="Arial"/>
          <w:sz w:val="16"/>
          <w:szCs w:val="16"/>
        </w:rPr>
        <w:t>. 8, 4, pp. 535-547.</w:t>
      </w:r>
    </w:p>
    <w:p w:rsidR="007C7634" w:rsidRDefault="007C7634">
      <w:pPr>
        <w:spacing w:line="9" w:lineRule="exact"/>
        <w:rPr>
          <w:rFonts w:ascii="Arial" w:eastAsia="Arial" w:hAnsi="Arial" w:cs="Arial"/>
          <w:sz w:val="16"/>
          <w:szCs w:val="16"/>
        </w:rPr>
      </w:pPr>
    </w:p>
    <w:p w:rsidR="007C7634" w:rsidRDefault="002136D5">
      <w:pPr>
        <w:numPr>
          <w:ilvl w:val="0"/>
          <w:numId w:val="9"/>
        </w:numPr>
        <w:tabs>
          <w:tab w:val="left" w:pos="180"/>
        </w:tabs>
        <w:spacing w:line="233" w:lineRule="auto"/>
        <w:ind w:right="300" w:firstLine="4"/>
        <w:rPr>
          <w:rFonts w:ascii="Arial" w:eastAsia="Arial" w:hAnsi="Arial" w:cs="Arial"/>
          <w:sz w:val="16"/>
          <w:szCs w:val="16"/>
        </w:rPr>
      </w:pPr>
      <w:r>
        <w:rPr>
          <w:rFonts w:ascii="Arial" w:eastAsia="Arial" w:hAnsi="Arial" w:cs="Arial"/>
          <w:sz w:val="16"/>
          <w:szCs w:val="16"/>
        </w:rPr>
        <w:t xml:space="preserve">Krishkov, E. 2005. Winter frost injuries on the sour cherry cultivar Erdi </w:t>
      </w:r>
      <w:proofErr w:type="spellStart"/>
      <w:r>
        <w:rPr>
          <w:rFonts w:ascii="Arial" w:eastAsia="Arial" w:hAnsi="Arial" w:cs="Arial"/>
          <w:sz w:val="16"/>
          <w:szCs w:val="16"/>
        </w:rPr>
        <w:t>Botermo</w:t>
      </w:r>
      <w:proofErr w:type="spellEnd"/>
      <w:r>
        <w:rPr>
          <w:rFonts w:ascii="Arial" w:eastAsia="Arial" w:hAnsi="Arial" w:cs="Arial"/>
          <w:sz w:val="16"/>
          <w:szCs w:val="16"/>
        </w:rPr>
        <w:t xml:space="preserve">. Journal of Mountain Agriculture on the Balkans, </w:t>
      </w:r>
      <w:proofErr w:type="spellStart"/>
      <w:r>
        <w:rPr>
          <w:rFonts w:ascii="Arial" w:eastAsia="Arial" w:hAnsi="Arial" w:cs="Arial"/>
          <w:sz w:val="16"/>
          <w:szCs w:val="16"/>
        </w:rPr>
        <w:t>Troyan</w:t>
      </w:r>
      <w:proofErr w:type="gramStart"/>
      <w:r>
        <w:rPr>
          <w:rFonts w:ascii="Arial" w:eastAsia="Arial" w:hAnsi="Arial" w:cs="Arial"/>
          <w:sz w:val="16"/>
          <w:szCs w:val="16"/>
        </w:rPr>
        <w:t>,Vol</w:t>
      </w:r>
      <w:proofErr w:type="spellEnd"/>
      <w:proofErr w:type="gramEnd"/>
      <w:r>
        <w:rPr>
          <w:rFonts w:ascii="Arial" w:eastAsia="Arial" w:hAnsi="Arial" w:cs="Arial"/>
          <w:sz w:val="16"/>
          <w:szCs w:val="16"/>
        </w:rPr>
        <w:t>. 8, 4, pp. 575 – 583.;</w:t>
      </w:r>
    </w:p>
    <w:p w:rsidR="007C7634" w:rsidRDefault="007C7634">
      <w:pPr>
        <w:spacing w:line="9" w:lineRule="exact"/>
        <w:rPr>
          <w:rFonts w:ascii="Arial" w:eastAsia="Arial" w:hAnsi="Arial" w:cs="Arial"/>
          <w:sz w:val="16"/>
          <w:szCs w:val="16"/>
        </w:rPr>
      </w:pPr>
    </w:p>
    <w:p w:rsidR="007C7634" w:rsidRDefault="002136D5">
      <w:pPr>
        <w:numPr>
          <w:ilvl w:val="0"/>
          <w:numId w:val="9"/>
        </w:numPr>
        <w:tabs>
          <w:tab w:val="left" w:pos="180"/>
        </w:tabs>
        <w:spacing w:line="235" w:lineRule="auto"/>
        <w:ind w:right="200" w:firstLine="4"/>
        <w:rPr>
          <w:rFonts w:ascii="Arial" w:eastAsia="Arial" w:hAnsi="Arial" w:cs="Arial"/>
          <w:sz w:val="16"/>
          <w:szCs w:val="16"/>
        </w:rPr>
      </w:pPr>
      <w:proofErr w:type="spellStart"/>
      <w:r>
        <w:rPr>
          <w:rFonts w:ascii="Arial" w:eastAsia="Arial" w:hAnsi="Arial" w:cs="Arial"/>
          <w:sz w:val="16"/>
          <w:szCs w:val="16"/>
        </w:rPr>
        <w:t>Krishkov</w:t>
      </w:r>
      <w:proofErr w:type="gramStart"/>
      <w:r>
        <w:rPr>
          <w:rFonts w:ascii="Arial" w:eastAsia="Arial" w:hAnsi="Arial" w:cs="Arial"/>
          <w:sz w:val="16"/>
          <w:szCs w:val="16"/>
        </w:rPr>
        <w:t>,E</w:t>
      </w:r>
      <w:proofErr w:type="spellEnd"/>
      <w:proofErr w:type="gramEnd"/>
      <w:r>
        <w:rPr>
          <w:rFonts w:ascii="Arial" w:eastAsia="Arial" w:hAnsi="Arial" w:cs="Arial"/>
          <w:sz w:val="16"/>
          <w:szCs w:val="16"/>
        </w:rPr>
        <w:t xml:space="preserve">., </w:t>
      </w:r>
      <w:proofErr w:type="spellStart"/>
      <w:r>
        <w:rPr>
          <w:rFonts w:ascii="Arial" w:eastAsia="Arial" w:hAnsi="Arial" w:cs="Arial"/>
          <w:sz w:val="16"/>
          <w:szCs w:val="16"/>
        </w:rPr>
        <w:t>Tasseva,V</w:t>
      </w:r>
      <w:proofErr w:type="spellEnd"/>
      <w:r>
        <w:rPr>
          <w:rFonts w:ascii="Arial" w:eastAsia="Arial" w:hAnsi="Arial" w:cs="Arial"/>
          <w:sz w:val="16"/>
          <w:szCs w:val="16"/>
        </w:rPr>
        <w:t xml:space="preserve">. 2006. Soil properties of organically managed orchards. In: </w:t>
      </w:r>
      <w:proofErr w:type="spellStart"/>
      <w:r>
        <w:rPr>
          <w:rFonts w:ascii="Arial" w:eastAsia="Arial" w:hAnsi="Arial" w:cs="Arial"/>
          <w:sz w:val="16"/>
          <w:szCs w:val="16"/>
        </w:rPr>
        <w:t>Lucrări</w:t>
      </w:r>
      <w:proofErr w:type="spellEnd"/>
      <w:r>
        <w:rPr>
          <w:rFonts w:ascii="Arial" w:eastAsia="Arial" w:hAnsi="Arial" w:cs="Arial"/>
          <w:sz w:val="16"/>
          <w:szCs w:val="16"/>
        </w:rPr>
        <w:t xml:space="preserve"> </w:t>
      </w:r>
      <w:proofErr w:type="spellStart"/>
      <w:r>
        <w:rPr>
          <w:rFonts w:ascii="Arial" w:eastAsia="Arial" w:hAnsi="Arial" w:cs="Arial"/>
          <w:sz w:val="16"/>
          <w:szCs w:val="16"/>
        </w:rPr>
        <w:t>ştiinţifice</w:t>
      </w:r>
      <w:proofErr w:type="spellEnd"/>
      <w:r>
        <w:rPr>
          <w:rFonts w:ascii="Arial" w:eastAsia="Arial" w:hAnsi="Arial" w:cs="Arial"/>
          <w:sz w:val="16"/>
          <w:szCs w:val="16"/>
        </w:rPr>
        <w:t xml:space="preserve"> – S.C.D.P. CONSTANŢA, EDIŢIA II. 103-110.;</w:t>
      </w:r>
    </w:p>
    <w:p w:rsidR="007C7634" w:rsidRDefault="007C7634">
      <w:pPr>
        <w:spacing w:line="6" w:lineRule="exact"/>
        <w:rPr>
          <w:rFonts w:ascii="Arial" w:eastAsia="Arial" w:hAnsi="Arial" w:cs="Arial"/>
          <w:sz w:val="16"/>
          <w:szCs w:val="16"/>
        </w:rPr>
      </w:pPr>
    </w:p>
    <w:p w:rsidR="007C7634" w:rsidRDefault="002136D5">
      <w:pPr>
        <w:numPr>
          <w:ilvl w:val="0"/>
          <w:numId w:val="9"/>
        </w:numPr>
        <w:tabs>
          <w:tab w:val="left" w:pos="269"/>
        </w:tabs>
        <w:spacing w:line="237" w:lineRule="auto"/>
        <w:ind w:right="80" w:firstLine="4"/>
        <w:rPr>
          <w:rFonts w:ascii="Arial" w:eastAsia="Arial" w:hAnsi="Arial" w:cs="Arial"/>
          <w:sz w:val="16"/>
          <w:szCs w:val="16"/>
        </w:rPr>
      </w:pPr>
      <w:proofErr w:type="spellStart"/>
      <w:r>
        <w:rPr>
          <w:rFonts w:ascii="Arial" w:eastAsia="Arial" w:hAnsi="Arial" w:cs="Arial"/>
          <w:sz w:val="16"/>
          <w:szCs w:val="16"/>
        </w:rPr>
        <w:t>Borvinova</w:t>
      </w:r>
      <w:proofErr w:type="spellEnd"/>
      <w:r>
        <w:rPr>
          <w:rFonts w:ascii="Arial" w:eastAsia="Arial" w:hAnsi="Arial" w:cs="Arial"/>
          <w:sz w:val="16"/>
          <w:szCs w:val="16"/>
        </w:rPr>
        <w:t xml:space="preserve">, M., </w:t>
      </w:r>
      <w:proofErr w:type="spellStart"/>
      <w:r>
        <w:rPr>
          <w:rFonts w:ascii="Arial" w:eastAsia="Arial" w:hAnsi="Arial" w:cs="Arial"/>
          <w:sz w:val="16"/>
          <w:szCs w:val="16"/>
        </w:rPr>
        <w:t>Tasseva</w:t>
      </w:r>
      <w:proofErr w:type="spellEnd"/>
      <w:r>
        <w:rPr>
          <w:rFonts w:ascii="Arial" w:eastAsia="Arial" w:hAnsi="Arial" w:cs="Arial"/>
          <w:sz w:val="16"/>
          <w:szCs w:val="16"/>
        </w:rPr>
        <w:t xml:space="preserve">, V., Krishkov, E, 2005, Possibilities to reduce the application of pesticides and </w:t>
      </w:r>
      <w:proofErr w:type="spellStart"/>
      <w:r>
        <w:rPr>
          <w:rFonts w:ascii="Arial" w:eastAsia="Arial" w:hAnsi="Arial" w:cs="Arial"/>
          <w:sz w:val="16"/>
          <w:szCs w:val="16"/>
        </w:rPr>
        <w:t>fertilizersin</w:t>
      </w:r>
      <w:proofErr w:type="spellEnd"/>
      <w:r>
        <w:rPr>
          <w:rFonts w:ascii="Arial" w:eastAsia="Arial" w:hAnsi="Arial" w:cs="Arial"/>
          <w:sz w:val="16"/>
          <w:szCs w:val="16"/>
        </w:rPr>
        <w:t xml:space="preserve"> apple orchards, Symposium “Present and perspective in fruit trees </w:t>
      </w:r>
      <w:proofErr w:type="spellStart"/>
      <w:r>
        <w:rPr>
          <w:rFonts w:ascii="Arial" w:eastAsia="Arial" w:hAnsi="Arial" w:cs="Arial"/>
          <w:sz w:val="16"/>
          <w:szCs w:val="16"/>
        </w:rPr>
        <w:t>research”</w:t>
      </w:r>
      <w:proofErr w:type="gramStart"/>
      <w:r>
        <w:rPr>
          <w:rFonts w:ascii="Arial" w:eastAsia="Arial" w:hAnsi="Arial" w:cs="Arial"/>
          <w:sz w:val="16"/>
          <w:szCs w:val="16"/>
        </w:rPr>
        <w:t>,Constanta</w:t>
      </w:r>
      <w:proofErr w:type="spellEnd"/>
      <w:proofErr w:type="gramEnd"/>
      <w:r>
        <w:rPr>
          <w:rFonts w:ascii="Arial" w:eastAsia="Arial" w:hAnsi="Arial" w:cs="Arial"/>
          <w:sz w:val="16"/>
          <w:szCs w:val="16"/>
        </w:rPr>
        <w:t xml:space="preserve">, </w:t>
      </w:r>
      <w:proofErr w:type="spellStart"/>
      <w:r>
        <w:rPr>
          <w:rFonts w:ascii="Arial" w:eastAsia="Arial" w:hAnsi="Arial" w:cs="Arial"/>
          <w:sz w:val="16"/>
          <w:szCs w:val="16"/>
        </w:rPr>
        <w:t>Bucureşti</w:t>
      </w:r>
      <w:proofErr w:type="spellEnd"/>
      <w:r>
        <w:rPr>
          <w:rFonts w:ascii="Arial" w:eastAsia="Arial" w:hAnsi="Arial" w:cs="Arial"/>
          <w:sz w:val="16"/>
          <w:szCs w:val="16"/>
        </w:rPr>
        <w:t>, 27- 28.;</w:t>
      </w:r>
    </w:p>
    <w:p w:rsidR="007C7634" w:rsidRDefault="002136D5">
      <w:pPr>
        <w:numPr>
          <w:ilvl w:val="0"/>
          <w:numId w:val="9"/>
        </w:numPr>
        <w:tabs>
          <w:tab w:val="left" w:pos="280"/>
        </w:tabs>
        <w:spacing w:line="237" w:lineRule="auto"/>
        <w:ind w:left="280" w:hanging="276"/>
        <w:rPr>
          <w:rFonts w:ascii="Arial" w:eastAsia="Arial" w:hAnsi="Arial" w:cs="Arial"/>
          <w:sz w:val="16"/>
          <w:szCs w:val="16"/>
        </w:rPr>
      </w:pPr>
      <w:r>
        <w:rPr>
          <w:rFonts w:ascii="Arial" w:eastAsia="Arial" w:hAnsi="Arial" w:cs="Arial"/>
          <w:sz w:val="16"/>
          <w:szCs w:val="16"/>
        </w:rPr>
        <w:t>Radomirska I., E. Krishkov. 2006. Organic farming – economic aspects and challenges.</w:t>
      </w:r>
    </w:p>
    <w:p w:rsidR="007C7634" w:rsidRDefault="007C7634">
      <w:pPr>
        <w:spacing w:line="9" w:lineRule="exact"/>
        <w:rPr>
          <w:sz w:val="20"/>
          <w:szCs w:val="20"/>
        </w:rPr>
      </w:pPr>
    </w:p>
    <w:p w:rsidR="007C7634" w:rsidRDefault="002136D5">
      <w:pPr>
        <w:spacing w:line="236" w:lineRule="auto"/>
        <w:ind w:right="360"/>
        <w:rPr>
          <w:sz w:val="20"/>
          <w:szCs w:val="20"/>
        </w:rPr>
      </w:pPr>
      <w:proofErr w:type="gramStart"/>
      <w:r>
        <w:rPr>
          <w:rFonts w:ascii="Arial" w:eastAsia="Arial" w:hAnsi="Arial" w:cs="Arial"/>
          <w:sz w:val="16"/>
          <w:szCs w:val="16"/>
        </w:rPr>
        <w:t>Proceedings of the International Scientific-practical Conference “Achievements, problems and perspectives in fruit growing field”.</w:t>
      </w:r>
      <w:proofErr w:type="gramEnd"/>
      <w:r>
        <w:rPr>
          <w:rFonts w:ascii="Arial" w:eastAsia="Arial" w:hAnsi="Arial" w:cs="Arial"/>
          <w:sz w:val="16"/>
          <w:szCs w:val="16"/>
        </w:rPr>
        <w:t xml:space="preserve"> RESEARCH INSTITUTE FOR HORTICULTURE (ICP), Oct. 27-28, 2005, dedicated to the 95th anniversary of ICP founding. Chisinau, R. Moldova, 2005, 361-372;</w:t>
      </w:r>
    </w:p>
    <w:p w:rsidR="007C7634" w:rsidRDefault="007C7634">
      <w:pPr>
        <w:spacing w:line="9" w:lineRule="exact"/>
        <w:rPr>
          <w:sz w:val="20"/>
          <w:szCs w:val="20"/>
        </w:rPr>
      </w:pPr>
    </w:p>
    <w:p w:rsidR="007C7634" w:rsidRDefault="002136D5">
      <w:pPr>
        <w:numPr>
          <w:ilvl w:val="0"/>
          <w:numId w:val="10"/>
        </w:numPr>
        <w:tabs>
          <w:tab w:val="left" w:pos="269"/>
        </w:tabs>
        <w:spacing w:line="235" w:lineRule="auto"/>
        <w:ind w:right="480" w:firstLine="4"/>
        <w:rPr>
          <w:rFonts w:ascii="Arial" w:eastAsia="Arial" w:hAnsi="Arial" w:cs="Arial"/>
          <w:sz w:val="16"/>
          <w:szCs w:val="16"/>
        </w:rPr>
      </w:pPr>
      <w:proofErr w:type="gramStart"/>
      <w:r>
        <w:rPr>
          <w:rFonts w:ascii="Arial" w:eastAsia="Arial" w:hAnsi="Arial" w:cs="Arial"/>
          <w:sz w:val="16"/>
          <w:szCs w:val="16"/>
        </w:rPr>
        <w:t>Krishkov.,</w:t>
      </w:r>
      <w:proofErr w:type="gramEnd"/>
      <w:r>
        <w:rPr>
          <w:rFonts w:ascii="Arial" w:eastAsia="Arial" w:hAnsi="Arial" w:cs="Arial"/>
          <w:sz w:val="16"/>
          <w:szCs w:val="16"/>
        </w:rPr>
        <w:t xml:space="preserve"> Е. 2006. Foliar nutrient supplementation is essential for yield increase and fruit quality improvement, Journal of Yantai fruit, Yantai, China, N 2, pp. 48-49;</w:t>
      </w:r>
    </w:p>
    <w:p w:rsidR="007C7634" w:rsidRDefault="007C7634">
      <w:pPr>
        <w:spacing w:line="6" w:lineRule="exact"/>
        <w:rPr>
          <w:rFonts w:ascii="Arial" w:eastAsia="Arial" w:hAnsi="Arial" w:cs="Arial"/>
          <w:sz w:val="16"/>
          <w:szCs w:val="16"/>
        </w:rPr>
      </w:pPr>
    </w:p>
    <w:p w:rsidR="007C7634" w:rsidRDefault="002136D5">
      <w:pPr>
        <w:numPr>
          <w:ilvl w:val="0"/>
          <w:numId w:val="10"/>
        </w:numPr>
        <w:tabs>
          <w:tab w:val="left" w:pos="269"/>
        </w:tabs>
        <w:spacing w:line="237" w:lineRule="auto"/>
        <w:ind w:right="240" w:firstLine="4"/>
        <w:rPr>
          <w:rFonts w:ascii="Arial" w:eastAsia="Arial" w:hAnsi="Arial" w:cs="Arial"/>
          <w:sz w:val="16"/>
          <w:szCs w:val="16"/>
        </w:rPr>
      </w:pPr>
      <w:proofErr w:type="spellStart"/>
      <w:r>
        <w:rPr>
          <w:rFonts w:ascii="Arial" w:eastAsia="Arial" w:hAnsi="Arial" w:cs="Arial"/>
          <w:sz w:val="16"/>
          <w:szCs w:val="16"/>
        </w:rPr>
        <w:t>Tasseva</w:t>
      </w:r>
      <w:proofErr w:type="spellEnd"/>
      <w:r>
        <w:rPr>
          <w:rFonts w:ascii="Arial" w:eastAsia="Arial" w:hAnsi="Arial" w:cs="Arial"/>
          <w:sz w:val="16"/>
          <w:szCs w:val="16"/>
        </w:rPr>
        <w:t xml:space="preserve">, V., M. </w:t>
      </w:r>
      <w:proofErr w:type="spellStart"/>
      <w:r>
        <w:rPr>
          <w:rFonts w:ascii="Arial" w:eastAsia="Arial" w:hAnsi="Arial" w:cs="Arial"/>
          <w:sz w:val="16"/>
          <w:szCs w:val="16"/>
        </w:rPr>
        <w:t>Borovinova</w:t>
      </w:r>
      <w:proofErr w:type="spellEnd"/>
      <w:r>
        <w:rPr>
          <w:rFonts w:ascii="Arial" w:eastAsia="Arial" w:hAnsi="Arial" w:cs="Arial"/>
          <w:sz w:val="16"/>
          <w:szCs w:val="16"/>
        </w:rPr>
        <w:t xml:space="preserve">, D. </w:t>
      </w:r>
      <w:proofErr w:type="spellStart"/>
      <w:r>
        <w:rPr>
          <w:rFonts w:ascii="Arial" w:eastAsia="Arial" w:hAnsi="Arial" w:cs="Arial"/>
          <w:sz w:val="16"/>
          <w:szCs w:val="16"/>
        </w:rPr>
        <w:t>Domozetov</w:t>
      </w:r>
      <w:proofErr w:type="spellEnd"/>
      <w:r>
        <w:rPr>
          <w:rFonts w:ascii="Arial" w:eastAsia="Arial" w:hAnsi="Arial" w:cs="Arial"/>
          <w:sz w:val="16"/>
          <w:szCs w:val="16"/>
        </w:rPr>
        <w:t xml:space="preserve">, A. </w:t>
      </w:r>
      <w:proofErr w:type="spellStart"/>
      <w:r>
        <w:rPr>
          <w:rFonts w:ascii="Arial" w:eastAsia="Arial" w:hAnsi="Arial" w:cs="Arial"/>
          <w:sz w:val="16"/>
          <w:szCs w:val="16"/>
        </w:rPr>
        <w:t>Blagov</w:t>
      </w:r>
      <w:proofErr w:type="spellEnd"/>
      <w:r>
        <w:rPr>
          <w:rFonts w:ascii="Arial" w:eastAsia="Arial" w:hAnsi="Arial" w:cs="Arial"/>
          <w:sz w:val="16"/>
          <w:szCs w:val="16"/>
        </w:rPr>
        <w:t xml:space="preserve">, E. Krishkov, I. </w:t>
      </w:r>
      <w:proofErr w:type="spellStart"/>
      <w:r>
        <w:rPr>
          <w:rFonts w:ascii="Arial" w:eastAsia="Arial" w:hAnsi="Arial" w:cs="Arial"/>
          <w:sz w:val="16"/>
          <w:szCs w:val="16"/>
        </w:rPr>
        <w:t>Radomirska.A</w:t>
      </w:r>
      <w:proofErr w:type="spellEnd"/>
      <w:r>
        <w:rPr>
          <w:rFonts w:ascii="Arial" w:eastAsia="Arial" w:hAnsi="Arial" w:cs="Arial"/>
          <w:sz w:val="16"/>
          <w:szCs w:val="16"/>
        </w:rPr>
        <w:t xml:space="preserve">. </w:t>
      </w:r>
      <w:proofErr w:type="spellStart"/>
      <w:r>
        <w:rPr>
          <w:rFonts w:ascii="Arial" w:eastAsia="Arial" w:hAnsi="Arial" w:cs="Arial"/>
          <w:sz w:val="16"/>
          <w:szCs w:val="16"/>
        </w:rPr>
        <w:t>Zdravkova</w:t>
      </w:r>
      <w:proofErr w:type="spellEnd"/>
      <w:r>
        <w:rPr>
          <w:rFonts w:ascii="Arial" w:eastAsia="Arial" w:hAnsi="Arial" w:cs="Arial"/>
          <w:sz w:val="16"/>
          <w:szCs w:val="16"/>
        </w:rPr>
        <w:t xml:space="preserve">. 2006. Apple production in Bulgaria. The Second International Symposium </w:t>
      </w:r>
      <w:proofErr w:type="gramStart"/>
      <w:r>
        <w:rPr>
          <w:rFonts w:ascii="Arial" w:eastAsia="Arial" w:hAnsi="Arial" w:cs="Arial"/>
          <w:sz w:val="16"/>
          <w:szCs w:val="16"/>
        </w:rPr>
        <w:t>On</w:t>
      </w:r>
      <w:proofErr w:type="gramEnd"/>
      <w:r>
        <w:rPr>
          <w:rFonts w:ascii="Arial" w:eastAsia="Arial" w:hAnsi="Arial" w:cs="Arial"/>
          <w:sz w:val="16"/>
          <w:szCs w:val="16"/>
        </w:rPr>
        <w:t xml:space="preserve"> Apple Production. Yantai, China, August 2006. (in press) – </w:t>
      </w:r>
      <w:proofErr w:type="gramStart"/>
      <w:r>
        <w:rPr>
          <w:rFonts w:ascii="Arial" w:eastAsia="Arial" w:hAnsi="Arial" w:cs="Arial"/>
          <w:sz w:val="16"/>
          <w:szCs w:val="16"/>
        </w:rPr>
        <w:t>abstract</w:t>
      </w:r>
      <w:proofErr w:type="gramEnd"/>
      <w:r>
        <w:rPr>
          <w:rFonts w:ascii="Arial" w:eastAsia="Arial" w:hAnsi="Arial" w:cs="Arial"/>
          <w:sz w:val="16"/>
          <w:szCs w:val="16"/>
        </w:rPr>
        <w:t xml:space="preserve"> available.</w:t>
      </w:r>
    </w:p>
    <w:p w:rsidR="007C7634" w:rsidRDefault="007C7634">
      <w:pPr>
        <w:spacing w:line="6" w:lineRule="exact"/>
        <w:rPr>
          <w:rFonts w:ascii="Arial" w:eastAsia="Arial" w:hAnsi="Arial" w:cs="Arial"/>
          <w:sz w:val="16"/>
          <w:szCs w:val="16"/>
        </w:rPr>
      </w:pPr>
    </w:p>
    <w:p w:rsidR="007C7634" w:rsidRDefault="002136D5">
      <w:pPr>
        <w:numPr>
          <w:ilvl w:val="0"/>
          <w:numId w:val="10"/>
        </w:numPr>
        <w:tabs>
          <w:tab w:val="left" w:pos="269"/>
        </w:tabs>
        <w:spacing w:line="237" w:lineRule="auto"/>
        <w:ind w:right="220" w:firstLine="4"/>
        <w:rPr>
          <w:rFonts w:ascii="Arial" w:eastAsia="Arial" w:hAnsi="Arial" w:cs="Arial"/>
          <w:sz w:val="16"/>
          <w:szCs w:val="16"/>
        </w:rPr>
      </w:pPr>
      <w:r>
        <w:rPr>
          <w:rFonts w:ascii="Arial" w:eastAsia="Arial" w:hAnsi="Arial" w:cs="Arial"/>
          <w:sz w:val="16"/>
          <w:szCs w:val="16"/>
        </w:rPr>
        <w:t xml:space="preserve">Krishkov, E., </w:t>
      </w:r>
      <w:proofErr w:type="spellStart"/>
      <w:r>
        <w:rPr>
          <w:rFonts w:ascii="Arial" w:eastAsia="Arial" w:hAnsi="Arial" w:cs="Arial"/>
          <w:sz w:val="16"/>
          <w:szCs w:val="16"/>
        </w:rPr>
        <w:t>A.Blagov</w:t>
      </w:r>
      <w:proofErr w:type="spellEnd"/>
      <w:r>
        <w:rPr>
          <w:rFonts w:ascii="Arial" w:eastAsia="Arial" w:hAnsi="Arial" w:cs="Arial"/>
          <w:sz w:val="16"/>
          <w:szCs w:val="16"/>
        </w:rPr>
        <w:t xml:space="preserve">. Impact of fertilization on some apple fruit quality characteristics, The Second International Symposium </w:t>
      </w:r>
      <w:proofErr w:type="gramStart"/>
      <w:r>
        <w:rPr>
          <w:rFonts w:ascii="Arial" w:eastAsia="Arial" w:hAnsi="Arial" w:cs="Arial"/>
          <w:sz w:val="16"/>
          <w:szCs w:val="16"/>
        </w:rPr>
        <w:t>On</w:t>
      </w:r>
      <w:proofErr w:type="gramEnd"/>
      <w:r>
        <w:rPr>
          <w:rFonts w:ascii="Arial" w:eastAsia="Arial" w:hAnsi="Arial" w:cs="Arial"/>
          <w:sz w:val="16"/>
          <w:szCs w:val="16"/>
        </w:rPr>
        <w:t xml:space="preserve"> Apple Production. Yantai, China, August 2006. (in press) - .abstract available.</w:t>
      </w:r>
    </w:p>
    <w:p w:rsidR="007C7634" w:rsidRDefault="007C7634">
      <w:pPr>
        <w:spacing w:line="7" w:lineRule="exact"/>
        <w:rPr>
          <w:rFonts w:ascii="Arial" w:eastAsia="Arial" w:hAnsi="Arial" w:cs="Arial"/>
          <w:sz w:val="16"/>
          <w:szCs w:val="16"/>
        </w:rPr>
      </w:pPr>
    </w:p>
    <w:p w:rsidR="007C7634" w:rsidRDefault="002136D5">
      <w:pPr>
        <w:numPr>
          <w:ilvl w:val="0"/>
          <w:numId w:val="10"/>
        </w:numPr>
        <w:tabs>
          <w:tab w:val="left" w:pos="269"/>
        </w:tabs>
        <w:spacing w:line="235" w:lineRule="auto"/>
        <w:ind w:right="560" w:firstLine="4"/>
        <w:rPr>
          <w:rFonts w:ascii="Arial" w:eastAsia="Arial" w:hAnsi="Arial" w:cs="Arial"/>
          <w:sz w:val="16"/>
          <w:szCs w:val="16"/>
        </w:rPr>
      </w:pPr>
      <w:proofErr w:type="spellStart"/>
      <w:r>
        <w:rPr>
          <w:rFonts w:ascii="Arial" w:eastAsia="Arial" w:hAnsi="Arial" w:cs="Arial"/>
          <w:sz w:val="16"/>
          <w:szCs w:val="16"/>
        </w:rPr>
        <w:t>Radomirska</w:t>
      </w:r>
      <w:proofErr w:type="gramStart"/>
      <w:r>
        <w:rPr>
          <w:rFonts w:ascii="Arial" w:eastAsia="Arial" w:hAnsi="Arial" w:cs="Arial"/>
          <w:sz w:val="16"/>
          <w:szCs w:val="16"/>
        </w:rPr>
        <w:t>,I</w:t>
      </w:r>
      <w:proofErr w:type="spellEnd"/>
      <w:proofErr w:type="gramEnd"/>
      <w:r>
        <w:rPr>
          <w:rFonts w:ascii="Arial" w:eastAsia="Arial" w:hAnsi="Arial" w:cs="Arial"/>
          <w:sz w:val="16"/>
          <w:szCs w:val="16"/>
        </w:rPr>
        <w:t xml:space="preserve">., </w:t>
      </w:r>
      <w:proofErr w:type="spellStart"/>
      <w:r>
        <w:rPr>
          <w:rFonts w:ascii="Arial" w:eastAsia="Arial" w:hAnsi="Arial" w:cs="Arial"/>
          <w:sz w:val="16"/>
          <w:szCs w:val="16"/>
        </w:rPr>
        <w:t>E.Krishkov</w:t>
      </w:r>
      <w:proofErr w:type="spellEnd"/>
      <w:r>
        <w:rPr>
          <w:rFonts w:ascii="Arial" w:eastAsia="Arial" w:hAnsi="Arial" w:cs="Arial"/>
          <w:sz w:val="16"/>
          <w:szCs w:val="16"/>
        </w:rPr>
        <w:t xml:space="preserve">. 2007. Economic aspects of integrated apple production, </w:t>
      </w:r>
      <w:proofErr w:type="spellStart"/>
      <w:r>
        <w:rPr>
          <w:rFonts w:ascii="Arial" w:eastAsia="Arial" w:hAnsi="Arial" w:cs="Arial"/>
          <w:sz w:val="16"/>
          <w:szCs w:val="16"/>
        </w:rPr>
        <w:t>Cercetari</w:t>
      </w:r>
      <w:proofErr w:type="spellEnd"/>
      <w:r>
        <w:rPr>
          <w:rFonts w:ascii="Arial" w:eastAsia="Arial" w:hAnsi="Arial" w:cs="Arial"/>
          <w:sz w:val="16"/>
          <w:szCs w:val="16"/>
        </w:rPr>
        <w:t xml:space="preserve"> in </w:t>
      </w:r>
      <w:proofErr w:type="spellStart"/>
      <w:r>
        <w:rPr>
          <w:rFonts w:ascii="Arial" w:eastAsia="Arial" w:hAnsi="Arial" w:cs="Arial"/>
          <w:sz w:val="16"/>
          <w:szCs w:val="16"/>
        </w:rPr>
        <w:t>pomicultura</w:t>
      </w:r>
      <w:proofErr w:type="spellEnd"/>
      <w:r>
        <w:rPr>
          <w:rFonts w:ascii="Arial" w:eastAsia="Arial" w:hAnsi="Arial" w:cs="Arial"/>
          <w:sz w:val="16"/>
          <w:szCs w:val="16"/>
        </w:rPr>
        <w:t xml:space="preserve">, Chisinau, R. Moldova, </w:t>
      </w:r>
      <w:proofErr w:type="spellStart"/>
      <w:r>
        <w:rPr>
          <w:rFonts w:ascii="Arial" w:eastAsia="Arial" w:hAnsi="Arial" w:cs="Arial"/>
          <w:sz w:val="16"/>
          <w:szCs w:val="16"/>
        </w:rPr>
        <w:t>Institutul</w:t>
      </w:r>
      <w:proofErr w:type="spellEnd"/>
      <w:r>
        <w:rPr>
          <w:rFonts w:ascii="Arial" w:eastAsia="Arial" w:hAnsi="Arial" w:cs="Arial"/>
          <w:sz w:val="16"/>
          <w:szCs w:val="16"/>
        </w:rPr>
        <w:t xml:space="preserve"> de </w:t>
      </w:r>
      <w:proofErr w:type="spellStart"/>
      <w:r>
        <w:rPr>
          <w:rFonts w:ascii="Arial" w:eastAsia="Arial" w:hAnsi="Arial" w:cs="Arial"/>
          <w:sz w:val="16"/>
          <w:szCs w:val="16"/>
        </w:rPr>
        <w:t>pomicultura</w:t>
      </w:r>
      <w:proofErr w:type="spellEnd"/>
      <w:r>
        <w:rPr>
          <w:rFonts w:ascii="Arial" w:eastAsia="Arial" w:hAnsi="Arial" w:cs="Arial"/>
          <w:sz w:val="16"/>
          <w:szCs w:val="16"/>
        </w:rPr>
        <w:t>, v. 6, 269–274.</w:t>
      </w:r>
    </w:p>
    <w:p w:rsidR="007C7634" w:rsidRDefault="007C7634">
      <w:pPr>
        <w:spacing w:line="9" w:lineRule="exact"/>
        <w:rPr>
          <w:rFonts w:ascii="Arial" w:eastAsia="Arial" w:hAnsi="Arial" w:cs="Arial"/>
          <w:sz w:val="16"/>
          <w:szCs w:val="16"/>
        </w:rPr>
      </w:pPr>
    </w:p>
    <w:p w:rsidR="007C7634" w:rsidRDefault="002136D5">
      <w:pPr>
        <w:numPr>
          <w:ilvl w:val="0"/>
          <w:numId w:val="10"/>
        </w:numPr>
        <w:tabs>
          <w:tab w:val="left" w:pos="269"/>
        </w:tabs>
        <w:spacing w:line="236" w:lineRule="auto"/>
        <w:ind w:right="240" w:firstLine="4"/>
        <w:rPr>
          <w:rFonts w:ascii="Arial" w:eastAsia="Arial" w:hAnsi="Arial" w:cs="Arial"/>
          <w:sz w:val="16"/>
          <w:szCs w:val="16"/>
        </w:rPr>
      </w:pPr>
      <w:r>
        <w:rPr>
          <w:rFonts w:ascii="Arial" w:eastAsia="Arial" w:hAnsi="Arial" w:cs="Arial"/>
          <w:sz w:val="16"/>
          <w:szCs w:val="16"/>
        </w:rPr>
        <w:t xml:space="preserve">Krishkov E. 2007. Impact of </w:t>
      </w:r>
      <w:proofErr w:type="spellStart"/>
      <w:r>
        <w:rPr>
          <w:rFonts w:ascii="Arial" w:eastAsia="Arial" w:hAnsi="Arial" w:cs="Arial"/>
          <w:sz w:val="16"/>
          <w:szCs w:val="16"/>
        </w:rPr>
        <w:t>preplanting</w:t>
      </w:r>
      <w:proofErr w:type="spellEnd"/>
      <w:r>
        <w:rPr>
          <w:rFonts w:ascii="Arial" w:eastAsia="Arial" w:hAnsi="Arial" w:cs="Arial"/>
          <w:sz w:val="16"/>
          <w:szCs w:val="16"/>
        </w:rPr>
        <w:t xml:space="preserve"> fertilization on the leaf nutrient content of young sour cherry trees. Not. Bot. Hort. </w:t>
      </w:r>
      <w:proofErr w:type="spellStart"/>
      <w:r>
        <w:rPr>
          <w:rFonts w:ascii="Arial" w:eastAsia="Arial" w:hAnsi="Arial" w:cs="Arial"/>
          <w:sz w:val="16"/>
          <w:szCs w:val="16"/>
        </w:rPr>
        <w:t>Agrobot</w:t>
      </w:r>
      <w:proofErr w:type="spellEnd"/>
      <w:r>
        <w:rPr>
          <w:rFonts w:ascii="Arial" w:eastAsia="Arial" w:hAnsi="Arial" w:cs="Arial"/>
          <w:sz w:val="16"/>
          <w:szCs w:val="16"/>
        </w:rPr>
        <w:t xml:space="preserve">. </w:t>
      </w:r>
      <w:proofErr w:type="spellStart"/>
      <w:r>
        <w:rPr>
          <w:rFonts w:ascii="Arial" w:eastAsia="Arial" w:hAnsi="Arial" w:cs="Arial"/>
          <w:sz w:val="16"/>
          <w:szCs w:val="16"/>
        </w:rPr>
        <w:t>Cluj</w:t>
      </w:r>
      <w:proofErr w:type="spellEnd"/>
      <w:r>
        <w:rPr>
          <w:rFonts w:ascii="Arial" w:eastAsia="Arial" w:hAnsi="Arial" w:cs="Arial"/>
          <w:sz w:val="16"/>
          <w:szCs w:val="16"/>
        </w:rPr>
        <w:t>, 2007 Volume 35, Issue 2, 76-81, Print ISSN 0255-965X; Electronic ISSN 1842-4309.</w:t>
      </w:r>
    </w:p>
    <w:p w:rsidR="007C7634" w:rsidRDefault="007C7634">
      <w:pPr>
        <w:spacing w:line="9" w:lineRule="exact"/>
        <w:rPr>
          <w:rFonts w:ascii="Arial" w:eastAsia="Arial" w:hAnsi="Arial" w:cs="Arial"/>
          <w:sz w:val="16"/>
          <w:szCs w:val="16"/>
        </w:rPr>
      </w:pPr>
    </w:p>
    <w:p w:rsidR="007C7634" w:rsidRDefault="002136D5">
      <w:pPr>
        <w:numPr>
          <w:ilvl w:val="0"/>
          <w:numId w:val="10"/>
        </w:numPr>
        <w:tabs>
          <w:tab w:val="left" w:pos="269"/>
        </w:tabs>
        <w:spacing w:line="233" w:lineRule="auto"/>
        <w:ind w:right="220" w:firstLine="4"/>
        <w:rPr>
          <w:rFonts w:ascii="Arial" w:eastAsia="Arial" w:hAnsi="Arial" w:cs="Arial"/>
          <w:sz w:val="16"/>
          <w:szCs w:val="16"/>
        </w:rPr>
      </w:pPr>
      <w:proofErr w:type="spellStart"/>
      <w:r>
        <w:rPr>
          <w:rFonts w:ascii="Arial" w:eastAsia="Arial" w:hAnsi="Arial" w:cs="Arial"/>
          <w:sz w:val="16"/>
          <w:szCs w:val="16"/>
        </w:rPr>
        <w:t>Blagov</w:t>
      </w:r>
      <w:proofErr w:type="gramStart"/>
      <w:r>
        <w:rPr>
          <w:rFonts w:ascii="Arial" w:eastAsia="Arial" w:hAnsi="Arial" w:cs="Arial"/>
          <w:sz w:val="16"/>
          <w:szCs w:val="16"/>
        </w:rPr>
        <w:t>,A</w:t>
      </w:r>
      <w:proofErr w:type="spellEnd"/>
      <w:proofErr w:type="gramEnd"/>
      <w:r>
        <w:rPr>
          <w:rFonts w:ascii="Arial" w:eastAsia="Arial" w:hAnsi="Arial" w:cs="Arial"/>
          <w:sz w:val="16"/>
          <w:szCs w:val="16"/>
        </w:rPr>
        <w:t xml:space="preserve">., </w:t>
      </w:r>
      <w:proofErr w:type="spellStart"/>
      <w:r>
        <w:rPr>
          <w:rFonts w:ascii="Arial" w:eastAsia="Arial" w:hAnsi="Arial" w:cs="Arial"/>
          <w:sz w:val="16"/>
          <w:szCs w:val="16"/>
        </w:rPr>
        <w:t>V.Tasseva</w:t>
      </w:r>
      <w:proofErr w:type="spellEnd"/>
      <w:r>
        <w:rPr>
          <w:rFonts w:ascii="Arial" w:eastAsia="Arial" w:hAnsi="Arial" w:cs="Arial"/>
          <w:sz w:val="16"/>
          <w:szCs w:val="16"/>
        </w:rPr>
        <w:t xml:space="preserve">, </w:t>
      </w:r>
      <w:proofErr w:type="spellStart"/>
      <w:r>
        <w:rPr>
          <w:rFonts w:ascii="Arial" w:eastAsia="Arial" w:hAnsi="Arial" w:cs="Arial"/>
          <w:sz w:val="16"/>
          <w:szCs w:val="16"/>
        </w:rPr>
        <w:t>E.Krishkov</w:t>
      </w:r>
      <w:proofErr w:type="spellEnd"/>
      <w:r>
        <w:rPr>
          <w:rFonts w:ascii="Arial" w:eastAsia="Arial" w:hAnsi="Arial" w:cs="Arial"/>
          <w:sz w:val="16"/>
          <w:szCs w:val="16"/>
        </w:rPr>
        <w:t xml:space="preserve">, </w:t>
      </w:r>
      <w:proofErr w:type="spellStart"/>
      <w:r>
        <w:rPr>
          <w:rFonts w:ascii="Arial" w:eastAsia="Arial" w:hAnsi="Arial" w:cs="Arial"/>
          <w:sz w:val="16"/>
          <w:szCs w:val="16"/>
        </w:rPr>
        <w:t>M.Borovinova</w:t>
      </w:r>
      <w:proofErr w:type="spellEnd"/>
      <w:r>
        <w:rPr>
          <w:rFonts w:ascii="Arial" w:eastAsia="Arial" w:hAnsi="Arial" w:cs="Arial"/>
          <w:sz w:val="16"/>
          <w:szCs w:val="16"/>
        </w:rPr>
        <w:t xml:space="preserve">, </w:t>
      </w:r>
      <w:proofErr w:type="spellStart"/>
      <w:r>
        <w:rPr>
          <w:rFonts w:ascii="Arial" w:eastAsia="Arial" w:hAnsi="Arial" w:cs="Arial"/>
          <w:sz w:val="16"/>
          <w:szCs w:val="16"/>
        </w:rPr>
        <w:t>D.Domozetov</w:t>
      </w:r>
      <w:proofErr w:type="spellEnd"/>
      <w:r>
        <w:rPr>
          <w:rFonts w:ascii="Arial" w:eastAsia="Arial" w:hAnsi="Arial" w:cs="Arial"/>
          <w:sz w:val="16"/>
          <w:szCs w:val="16"/>
        </w:rPr>
        <w:t xml:space="preserve">, </w:t>
      </w:r>
      <w:proofErr w:type="spellStart"/>
      <w:r>
        <w:rPr>
          <w:rFonts w:ascii="Arial" w:eastAsia="Arial" w:hAnsi="Arial" w:cs="Arial"/>
          <w:sz w:val="16"/>
          <w:szCs w:val="16"/>
        </w:rPr>
        <w:t>I.Radomirska</w:t>
      </w:r>
      <w:proofErr w:type="spellEnd"/>
      <w:r>
        <w:rPr>
          <w:rFonts w:ascii="Arial" w:eastAsia="Arial" w:hAnsi="Arial" w:cs="Arial"/>
          <w:sz w:val="16"/>
          <w:szCs w:val="16"/>
        </w:rPr>
        <w:t xml:space="preserve">, A. </w:t>
      </w:r>
      <w:proofErr w:type="spellStart"/>
      <w:r>
        <w:rPr>
          <w:rFonts w:ascii="Arial" w:eastAsia="Arial" w:hAnsi="Arial" w:cs="Arial"/>
          <w:sz w:val="16"/>
          <w:szCs w:val="16"/>
        </w:rPr>
        <w:t>Zdravkova</w:t>
      </w:r>
      <w:proofErr w:type="spellEnd"/>
      <w:r>
        <w:rPr>
          <w:rFonts w:ascii="Arial" w:eastAsia="Arial" w:hAnsi="Arial" w:cs="Arial"/>
          <w:sz w:val="16"/>
          <w:szCs w:val="16"/>
        </w:rPr>
        <w:t>. 2007. Production and investigation of apple in Bulgaria. Deciduous fruits, 6, 46–49 (Chinese).</w:t>
      </w:r>
    </w:p>
    <w:p w:rsidR="007C7634" w:rsidRDefault="007C7634">
      <w:pPr>
        <w:spacing w:line="9" w:lineRule="exact"/>
        <w:rPr>
          <w:rFonts w:ascii="Arial" w:eastAsia="Arial" w:hAnsi="Arial" w:cs="Arial"/>
          <w:sz w:val="16"/>
          <w:szCs w:val="16"/>
        </w:rPr>
      </w:pPr>
    </w:p>
    <w:p w:rsidR="007C7634" w:rsidRDefault="002136D5">
      <w:pPr>
        <w:numPr>
          <w:ilvl w:val="0"/>
          <w:numId w:val="10"/>
        </w:numPr>
        <w:tabs>
          <w:tab w:val="left" w:pos="269"/>
        </w:tabs>
        <w:spacing w:line="235" w:lineRule="auto"/>
        <w:ind w:right="40" w:firstLine="4"/>
        <w:rPr>
          <w:rFonts w:ascii="Arial" w:eastAsia="Arial" w:hAnsi="Arial" w:cs="Arial"/>
          <w:sz w:val="16"/>
          <w:szCs w:val="16"/>
        </w:rPr>
      </w:pPr>
      <w:r>
        <w:rPr>
          <w:rFonts w:ascii="Arial" w:eastAsia="Arial" w:hAnsi="Arial" w:cs="Arial"/>
          <w:sz w:val="16"/>
          <w:szCs w:val="16"/>
        </w:rPr>
        <w:t xml:space="preserve">Krishkov E. 2007. </w:t>
      </w:r>
      <w:proofErr w:type="spellStart"/>
      <w:r>
        <w:rPr>
          <w:rFonts w:ascii="Arial" w:eastAsia="Arial" w:hAnsi="Arial" w:cs="Arial"/>
          <w:sz w:val="16"/>
          <w:szCs w:val="16"/>
        </w:rPr>
        <w:t>Тrends</w:t>
      </w:r>
      <w:proofErr w:type="spellEnd"/>
      <w:r>
        <w:rPr>
          <w:rFonts w:ascii="Arial" w:eastAsia="Arial" w:hAnsi="Arial" w:cs="Arial"/>
          <w:sz w:val="16"/>
          <w:szCs w:val="16"/>
        </w:rPr>
        <w:t xml:space="preserve"> in world sour cherry production and state of sector in Bulgaria after transition period (1997-2006). Journal of Agricultural Research, 45 (4), 311- 318.</w:t>
      </w:r>
    </w:p>
    <w:p w:rsidR="007C7634" w:rsidRDefault="007C7634">
      <w:pPr>
        <w:spacing w:line="6" w:lineRule="exact"/>
        <w:rPr>
          <w:rFonts w:ascii="Arial" w:eastAsia="Arial" w:hAnsi="Arial" w:cs="Arial"/>
          <w:sz w:val="16"/>
          <w:szCs w:val="16"/>
        </w:rPr>
      </w:pPr>
    </w:p>
    <w:p w:rsidR="007C7634" w:rsidRDefault="002136D5">
      <w:pPr>
        <w:numPr>
          <w:ilvl w:val="0"/>
          <w:numId w:val="10"/>
        </w:numPr>
        <w:tabs>
          <w:tab w:val="left" w:pos="269"/>
        </w:tabs>
        <w:spacing w:line="236" w:lineRule="auto"/>
        <w:ind w:right="500" w:firstLine="4"/>
        <w:rPr>
          <w:rFonts w:ascii="Arial" w:eastAsia="Arial" w:hAnsi="Arial" w:cs="Arial"/>
          <w:sz w:val="16"/>
          <w:szCs w:val="16"/>
        </w:rPr>
      </w:pPr>
      <w:r>
        <w:rPr>
          <w:rFonts w:ascii="Arial" w:eastAsia="Arial" w:hAnsi="Arial" w:cs="Arial"/>
          <w:sz w:val="16"/>
          <w:szCs w:val="16"/>
        </w:rPr>
        <w:t xml:space="preserve">Radomirska I., </w:t>
      </w:r>
      <w:proofErr w:type="spellStart"/>
      <w:r>
        <w:rPr>
          <w:rFonts w:ascii="Arial" w:eastAsia="Arial" w:hAnsi="Arial" w:cs="Arial"/>
          <w:sz w:val="16"/>
          <w:szCs w:val="16"/>
        </w:rPr>
        <w:t>D.Domozetov</w:t>
      </w:r>
      <w:proofErr w:type="spellEnd"/>
      <w:r>
        <w:rPr>
          <w:rFonts w:ascii="Arial" w:eastAsia="Arial" w:hAnsi="Arial" w:cs="Arial"/>
          <w:sz w:val="16"/>
          <w:szCs w:val="16"/>
        </w:rPr>
        <w:t xml:space="preserve">, </w:t>
      </w:r>
      <w:proofErr w:type="spellStart"/>
      <w:r>
        <w:rPr>
          <w:rFonts w:ascii="Arial" w:eastAsia="Arial" w:hAnsi="Arial" w:cs="Arial"/>
          <w:sz w:val="16"/>
          <w:szCs w:val="16"/>
        </w:rPr>
        <w:t>M.Borovinova</w:t>
      </w:r>
      <w:proofErr w:type="spellEnd"/>
      <w:r>
        <w:rPr>
          <w:rFonts w:ascii="Arial" w:eastAsia="Arial" w:hAnsi="Arial" w:cs="Arial"/>
          <w:sz w:val="16"/>
          <w:szCs w:val="16"/>
        </w:rPr>
        <w:t xml:space="preserve">, </w:t>
      </w:r>
      <w:proofErr w:type="spellStart"/>
      <w:r>
        <w:rPr>
          <w:rFonts w:ascii="Arial" w:eastAsia="Arial" w:hAnsi="Arial" w:cs="Arial"/>
          <w:sz w:val="16"/>
          <w:szCs w:val="16"/>
        </w:rPr>
        <w:t>V.Taseva</w:t>
      </w:r>
      <w:proofErr w:type="spellEnd"/>
      <w:r>
        <w:rPr>
          <w:rFonts w:ascii="Arial" w:eastAsia="Arial" w:hAnsi="Arial" w:cs="Arial"/>
          <w:sz w:val="16"/>
          <w:szCs w:val="16"/>
        </w:rPr>
        <w:t xml:space="preserve">, </w:t>
      </w:r>
      <w:proofErr w:type="spellStart"/>
      <w:r>
        <w:rPr>
          <w:rFonts w:ascii="Arial" w:eastAsia="Arial" w:hAnsi="Arial" w:cs="Arial"/>
          <w:sz w:val="16"/>
          <w:szCs w:val="16"/>
        </w:rPr>
        <w:t>Iv.Sredkov</w:t>
      </w:r>
      <w:proofErr w:type="spellEnd"/>
      <w:r>
        <w:rPr>
          <w:rFonts w:ascii="Arial" w:eastAsia="Arial" w:hAnsi="Arial" w:cs="Arial"/>
          <w:sz w:val="16"/>
          <w:szCs w:val="16"/>
        </w:rPr>
        <w:t xml:space="preserve">, </w:t>
      </w:r>
      <w:proofErr w:type="spellStart"/>
      <w:r>
        <w:rPr>
          <w:rFonts w:ascii="Arial" w:eastAsia="Arial" w:hAnsi="Arial" w:cs="Arial"/>
          <w:sz w:val="16"/>
          <w:szCs w:val="16"/>
        </w:rPr>
        <w:t>E.Krishkov</w:t>
      </w:r>
      <w:proofErr w:type="spellEnd"/>
      <w:r>
        <w:rPr>
          <w:rFonts w:ascii="Arial" w:eastAsia="Arial" w:hAnsi="Arial" w:cs="Arial"/>
          <w:sz w:val="16"/>
          <w:szCs w:val="16"/>
        </w:rPr>
        <w:t xml:space="preserve">, </w:t>
      </w:r>
      <w:proofErr w:type="spellStart"/>
      <w:r>
        <w:rPr>
          <w:rFonts w:ascii="Arial" w:eastAsia="Arial" w:hAnsi="Arial" w:cs="Arial"/>
          <w:sz w:val="16"/>
          <w:szCs w:val="16"/>
        </w:rPr>
        <w:t>An.Zdravkova</w:t>
      </w:r>
      <w:proofErr w:type="spellEnd"/>
      <w:r>
        <w:rPr>
          <w:rFonts w:ascii="Arial" w:eastAsia="Arial" w:hAnsi="Arial" w:cs="Arial"/>
          <w:sz w:val="16"/>
          <w:szCs w:val="16"/>
        </w:rPr>
        <w:t xml:space="preserve">, </w:t>
      </w:r>
      <w:proofErr w:type="spellStart"/>
      <w:r>
        <w:rPr>
          <w:rFonts w:ascii="Arial" w:eastAsia="Arial" w:hAnsi="Arial" w:cs="Arial"/>
          <w:sz w:val="16"/>
          <w:szCs w:val="16"/>
        </w:rPr>
        <w:t>Sn.Saeva</w:t>
      </w:r>
      <w:proofErr w:type="spellEnd"/>
      <w:r>
        <w:rPr>
          <w:rFonts w:ascii="Arial" w:eastAsia="Arial" w:hAnsi="Arial" w:cs="Arial"/>
          <w:sz w:val="16"/>
          <w:szCs w:val="16"/>
        </w:rPr>
        <w:t xml:space="preserve">, </w:t>
      </w:r>
      <w:proofErr w:type="spellStart"/>
      <w:r>
        <w:rPr>
          <w:rFonts w:ascii="Arial" w:eastAsia="Arial" w:hAnsi="Arial" w:cs="Arial"/>
          <w:sz w:val="16"/>
          <w:szCs w:val="16"/>
        </w:rPr>
        <w:t>Il.Ivanova</w:t>
      </w:r>
      <w:proofErr w:type="spellEnd"/>
      <w:r>
        <w:rPr>
          <w:rFonts w:ascii="Arial" w:eastAsia="Arial" w:hAnsi="Arial" w:cs="Arial"/>
          <w:sz w:val="16"/>
          <w:szCs w:val="16"/>
        </w:rPr>
        <w:t xml:space="preserve">, </w:t>
      </w:r>
      <w:proofErr w:type="spellStart"/>
      <w:r>
        <w:rPr>
          <w:rFonts w:ascii="Arial" w:eastAsia="Arial" w:hAnsi="Arial" w:cs="Arial"/>
          <w:sz w:val="16"/>
          <w:szCs w:val="16"/>
        </w:rPr>
        <w:t>Kr.Doichev</w:t>
      </w:r>
      <w:proofErr w:type="spellEnd"/>
      <w:r>
        <w:rPr>
          <w:rFonts w:ascii="Arial" w:eastAsia="Arial" w:hAnsi="Arial" w:cs="Arial"/>
          <w:sz w:val="16"/>
          <w:szCs w:val="16"/>
        </w:rPr>
        <w:t xml:space="preserve"> .2004. Economic Efficiency of Apple Production Depending on the Growing </w:t>
      </w:r>
      <w:proofErr w:type="spellStart"/>
      <w:r>
        <w:rPr>
          <w:rFonts w:ascii="Arial" w:eastAsia="Arial" w:hAnsi="Arial" w:cs="Arial"/>
          <w:sz w:val="16"/>
          <w:szCs w:val="16"/>
        </w:rPr>
        <w:t>Tecnology</w:t>
      </w:r>
      <w:proofErr w:type="spellEnd"/>
      <w:r>
        <w:rPr>
          <w:rFonts w:ascii="Arial" w:eastAsia="Arial" w:hAnsi="Arial" w:cs="Arial"/>
          <w:sz w:val="16"/>
          <w:szCs w:val="16"/>
        </w:rPr>
        <w:t>, Agricultural Economics and Management, 49, 6, 51-54.;</w:t>
      </w:r>
    </w:p>
    <w:p w:rsidR="007C7634" w:rsidRDefault="007C7634">
      <w:pPr>
        <w:spacing w:line="9" w:lineRule="exact"/>
        <w:rPr>
          <w:rFonts w:ascii="Arial" w:eastAsia="Arial" w:hAnsi="Arial" w:cs="Arial"/>
          <w:sz w:val="16"/>
          <w:szCs w:val="16"/>
        </w:rPr>
      </w:pPr>
    </w:p>
    <w:p w:rsidR="007C7634" w:rsidRDefault="002136D5">
      <w:pPr>
        <w:numPr>
          <w:ilvl w:val="0"/>
          <w:numId w:val="10"/>
        </w:numPr>
        <w:tabs>
          <w:tab w:val="left" w:pos="269"/>
        </w:tabs>
        <w:spacing w:line="236" w:lineRule="auto"/>
        <w:ind w:right="260" w:firstLine="4"/>
        <w:jc w:val="both"/>
        <w:rPr>
          <w:rFonts w:ascii="Arial" w:eastAsia="Arial" w:hAnsi="Arial" w:cs="Arial"/>
          <w:sz w:val="16"/>
          <w:szCs w:val="16"/>
        </w:rPr>
      </w:pPr>
      <w:r>
        <w:rPr>
          <w:rFonts w:ascii="Arial" w:eastAsia="Arial" w:hAnsi="Arial" w:cs="Arial"/>
          <w:sz w:val="16"/>
          <w:szCs w:val="16"/>
        </w:rPr>
        <w:t xml:space="preserve">Krishkov, E.,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w:t>
      </w:r>
      <w:proofErr w:type="spellStart"/>
      <w:r>
        <w:rPr>
          <w:rFonts w:ascii="Arial" w:eastAsia="Arial" w:hAnsi="Arial" w:cs="Arial"/>
          <w:sz w:val="16"/>
          <w:szCs w:val="16"/>
        </w:rPr>
        <w:t>D.Domozetov</w:t>
      </w:r>
      <w:proofErr w:type="spellEnd"/>
      <w:r>
        <w:rPr>
          <w:rFonts w:ascii="Arial" w:eastAsia="Arial" w:hAnsi="Arial" w:cs="Arial"/>
          <w:sz w:val="16"/>
          <w:szCs w:val="16"/>
        </w:rPr>
        <w:t>. 2005. Content of ash elements in the leaves of apple trees grown under different farming technologies. Proceedings of the Jubilee Scientific Conference “75 Years Institute of Agriculture, Kyustendil”, 20-21 October, 2004, Kyustendil, 177-183;</w:t>
      </w:r>
    </w:p>
    <w:p w:rsidR="007C7634" w:rsidRDefault="007C7634">
      <w:pPr>
        <w:spacing w:line="9" w:lineRule="exact"/>
        <w:rPr>
          <w:rFonts w:ascii="Arial" w:eastAsia="Arial" w:hAnsi="Arial" w:cs="Arial"/>
          <w:sz w:val="16"/>
          <w:szCs w:val="16"/>
        </w:rPr>
      </w:pPr>
    </w:p>
    <w:p w:rsidR="007C7634" w:rsidRDefault="002136D5">
      <w:pPr>
        <w:numPr>
          <w:ilvl w:val="0"/>
          <w:numId w:val="10"/>
        </w:numPr>
        <w:tabs>
          <w:tab w:val="left" w:pos="269"/>
        </w:tabs>
        <w:spacing w:line="237" w:lineRule="auto"/>
        <w:ind w:right="180" w:firstLine="4"/>
        <w:rPr>
          <w:rFonts w:ascii="Arial" w:eastAsia="Arial" w:hAnsi="Arial" w:cs="Arial"/>
          <w:sz w:val="16"/>
          <w:szCs w:val="16"/>
        </w:rPr>
      </w:pPr>
      <w:r>
        <w:rPr>
          <w:rFonts w:ascii="Arial" w:eastAsia="Arial" w:hAnsi="Arial" w:cs="Arial"/>
          <w:sz w:val="16"/>
          <w:szCs w:val="16"/>
        </w:rPr>
        <w:t xml:space="preserve">Radomirska I., I. </w:t>
      </w:r>
      <w:proofErr w:type="spellStart"/>
      <w:r>
        <w:rPr>
          <w:rFonts w:ascii="Arial" w:eastAsia="Arial" w:hAnsi="Arial" w:cs="Arial"/>
          <w:sz w:val="16"/>
          <w:szCs w:val="16"/>
        </w:rPr>
        <w:t>Sredkov</w:t>
      </w:r>
      <w:proofErr w:type="spellEnd"/>
      <w:r>
        <w:rPr>
          <w:rFonts w:ascii="Arial" w:eastAsia="Arial" w:hAnsi="Arial" w:cs="Arial"/>
          <w:sz w:val="16"/>
          <w:szCs w:val="16"/>
        </w:rPr>
        <w:t xml:space="preserve">, M. </w:t>
      </w:r>
      <w:proofErr w:type="spellStart"/>
      <w:r>
        <w:rPr>
          <w:rFonts w:ascii="Arial" w:eastAsia="Arial" w:hAnsi="Arial" w:cs="Arial"/>
          <w:sz w:val="16"/>
          <w:szCs w:val="16"/>
        </w:rPr>
        <w:t>Borovinova</w:t>
      </w:r>
      <w:proofErr w:type="spellEnd"/>
      <w:r>
        <w:rPr>
          <w:rFonts w:ascii="Arial" w:eastAsia="Arial" w:hAnsi="Arial" w:cs="Arial"/>
          <w:sz w:val="16"/>
          <w:szCs w:val="16"/>
        </w:rPr>
        <w:t xml:space="preserve">, D. </w:t>
      </w:r>
      <w:proofErr w:type="spellStart"/>
      <w:r>
        <w:rPr>
          <w:rFonts w:ascii="Arial" w:eastAsia="Arial" w:hAnsi="Arial" w:cs="Arial"/>
          <w:sz w:val="16"/>
          <w:szCs w:val="16"/>
        </w:rPr>
        <w:t>Domozetov</w:t>
      </w:r>
      <w:proofErr w:type="spellEnd"/>
      <w:r>
        <w:rPr>
          <w:rFonts w:ascii="Arial" w:eastAsia="Arial" w:hAnsi="Arial" w:cs="Arial"/>
          <w:sz w:val="16"/>
          <w:szCs w:val="16"/>
        </w:rPr>
        <w:t xml:space="preserve">,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E. Krishkov, A. </w:t>
      </w:r>
      <w:proofErr w:type="spellStart"/>
      <w:r>
        <w:rPr>
          <w:rFonts w:ascii="Arial" w:eastAsia="Arial" w:hAnsi="Arial" w:cs="Arial"/>
          <w:sz w:val="16"/>
          <w:szCs w:val="16"/>
        </w:rPr>
        <w:t>Zdravkova</w:t>
      </w:r>
      <w:proofErr w:type="spellEnd"/>
      <w:r>
        <w:rPr>
          <w:rFonts w:ascii="Arial" w:eastAsia="Arial" w:hAnsi="Arial" w:cs="Arial"/>
          <w:sz w:val="16"/>
          <w:szCs w:val="16"/>
        </w:rPr>
        <w:t xml:space="preserve">, S. </w:t>
      </w:r>
      <w:proofErr w:type="spellStart"/>
      <w:r>
        <w:rPr>
          <w:rFonts w:ascii="Arial" w:eastAsia="Arial" w:hAnsi="Arial" w:cs="Arial"/>
          <w:sz w:val="16"/>
          <w:szCs w:val="16"/>
        </w:rPr>
        <w:t>Saeva</w:t>
      </w:r>
      <w:proofErr w:type="spellEnd"/>
      <w:r>
        <w:rPr>
          <w:rFonts w:ascii="Arial" w:eastAsia="Arial" w:hAnsi="Arial" w:cs="Arial"/>
          <w:sz w:val="16"/>
          <w:szCs w:val="16"/>
        </w:rPr>
        <w:t xml:space="preserve">, I. </w:t>
      </w:r>
      <w:proofErr w:type="spellStart"/>
      <w:r>
        <w:rPr>
          <w:rFonts w:ascii="Arial" w:eastAsia="Arial" w:hAnsi="Arial" w:cs="Arial"/>
          <w:sz w:val="16"/>
          <w:szCs w:val="16"/>
        </w:rPr>
        <w:t>Ivanova</w:t>
      </w:r>
      <w:proofErr w:type="spellEnd"/>
      <w:r>
        <w:rPr>
          <w:rFonts w:ascii="Arial" w:eastAsia="Arial" w:hAnsi="Arial" w:cs="Arial"/>
          <w:sz w:val="16"/>
          <w:szCs w:val="16"/>
        </w:rPr>
        <w:t xml:space="preserve">, K. </w:t>
      </w:r>
      <w:proofErr w:type="spellStart"/>
      <w:r>
        <w:rPr>
          <w:rFonts w:ascii="Arial" w:eastAsia="Arial" w:hAnsi="Arial" w:cs="Arial"/>
          <w:sz w:val="16"/>
          <w:szCs w:val="16"/>
        </w:rPr>
        <w:t>Doichev</w:t>
      </w:r>
      <w:proofErr w:type="spellEnd"/>
      <w:r>
        <w:rPr>
          <w:rFonts w:ascii="Arial" w:eastAsia="Arial" w:hAnsi="Arial" w:cs="Arial"/>
          <w:sz w:val="16"/>
          <w:szCs w:val="16"/>
        </w:rPr>
        <w:t xml:space="preserve"> .2005. Comparative Economic Evaluation of an Apple Plantation Grown under Integrated and Organic Technology, Scientific works of the National Center for Agrarian Sciences, vol.3, 188-191;</w:t>
      </w:r>
    </w:p>
    <w:p w:rsidR="007C7634" w:rsidRDefault="007C7634">
      <w:pPr>
        <w:spacing w:line="10" w:lineRule="exact"/>
        <w:rPr>
          <w:rFonts w:ascii="Arial" w:eastAsia="Arial" w:hAnsi="Arial" w:cs="Arial"/>
          <w:sz w:val="16"/>
          <w:szCs w:val="16"/>
        </w:rPr>
      </w:pPr>
    </w:p>
    <w:p w:rsidR="007C7634" w:rsidRDefault="002136D5">
      <w:pPr>
        <w:numPr>
          <w:ilvl w:val="0"/>
          <w:numId w:val="10"/>
        </w:numPr>
        <w:tabs>
          <w:tab w:val="left" w:pos="242"/>
        </w:tabs>
        <w:spacing w:line="234" w:lineRule="auto"/>
        <w:ind w:right="80" w:firstLine="4"/>
        <w:rPr>
          <w:rFonts w:ascii="Arial" w:eastAsia="Arial" w:hAnsi="Arial" w:cs="Arial"/>
          <w:sz w:val="16"/>
          <w:szCs w:val="16"/>
        </w:rPr>
      </w:pPr>
      <w:proofErr w:type="spellStart"/>
      <w:r>
        <w:rPr>
          <w:rFonts w:ascii="Arial" w:eastAsia="Arial" w:hAnsi="Arial" w:cs="Arial"/>
          <w:sz w:val="16"/>
          <w:szCs w:val="16"/>
        </w:rPr>
        <w:t>Radomirska</w:t>
      </w:r>
      <w:proofErr w:type="gramStart"/>
      <w:r>
        <w:rPr>
          <w:rFonts w:ascii="Arial" w:eastAsia="Arial" w:hAnsi="Arial" w:cs="Arial"/>
          <w:sz w:val="16"/>
          <w:szCs w:val="16"/>
        </w:rPr>
        <w:t>,I</w:t>
      </w:r>
      <w:proofErr w:type="spellEnd"/>
      <w:proofErr w:type="gramEnd"/>
      <w:r>
        <w:rPr>
          <w:rFonts w:ascii="Arial" w:eastAsia="Arial" w:hAnsi="Arial" w:cs="Arial"/>
          <w:sz w:val="16"/>
          <w:szCs w:val="16"/>
        </w:rPr>
        <w:t>., E. Krishkov. 2006. Problems caused by conventional agriculture and the concept for sustainable development. Agricultural Science, 2, pp. 3-9;</w:t>
      </w:r>
    </w:p>
    <w:p w:rsidR="007C7634" w:rsidRDefault="007C7634">
      <w:pPr>
        <w:spacing w:line="9" w:lineRule="exact"/>
        <w:rPr>
          <w:rFonts w:ascii="Arial" w:eastAsia="Arial" w:hAnsi="Arial" w:cs="Arial"/>
          <w:sz w:val="16"/>
          <w:szCs w:val="16"/>
        </w:rPr>
      </w:pPr>
    </w:p>
    <w:p w:rsidR="007C7634" w:rsidRDefault="002136D5">
      <w:pPr>
        <w:numPr>
          <w:ilvl w:val="0"/>
          <w:numId w:val="10"/>
        </w:numPr>
        <w:tabs>
          <w:tab w:val="left" w:pos="242"/>
        </w:tabs>
        <w:spacing w:line="235" w:lineRule="auto"/>
        <w:ind w:right="300" w:firstLine="4"/>
        <w:rPr>
          <w:rFonts w:ascii="Arial" w:eastAsia="Arial" w:hAnsi="Arial" w:cs="Arial"/>
          <w:sz w:val="16"/>
          <w:szCs w:val="16"/>
        </w:rPr>
      </w:pPr>
      <w:proofErr w:type="spellStart"/>
      <w:r>
        <w:rPr>
          <w:rFonts w:ascii="Arial" w:eastAsia="Arial" w:hAnsi="Arial" w:cs="Arial"/>
          <w:sz w:val="16"/>
          <w:szCs w:val="16"/>
        </w:rPr>
        <w:t>Domozetov</w:t>
      </w:r>
      <w:proofErr w:type="spellEnd"/>
      <w:r>
        <w:rPr>
          <w:rFonts w:ascii="Arial" w:eastAsia="Arial" w:hAnsi="Arial" w:cs="Arial"/>
          <w:sz w:val="16"/>
          <w:szCs w:val="16"/>
        </w:rPr>
        <w:t>, D., I. Radomirska, E. Krishkov. 2006. The Place of Bulgaria in the World Cherry Production and Trade. Agricultural Science, 2, pp. 22-26.;</w:t>
      </w:r>
    </w:p>
    <w:p w:rsidR="007C7634" w:rsidRDefault="007C7634">
      <w:pPr>
        <w:spacing w:line="6" w:lineRule="exact"/>
        <w:rPr>
          <w:rFonts w:ascii="Arial" w:eastAsia="Arial" w:hAnsi="Arial" w:cs="Arial"/>
          <w:sz w:val="16"/>
          <w:szCs w:val="16"/>
        </w:rPr>
      </w:pPr>
    </w:p>
    <w:p w:rsidR="007C7634" w:rsidRDefault="002136D5">
      <w:pPr>
        <w:numPr>
          <w:ilvl w:val="0"/>
          <w:numId w:val="10"/>
        </w:numPr>
        <w:tabs>
          <w:tab w:val="left" w:pos="240"/>
        </w:tabs>
        <w:spacing w:line="235" w:lineRule="auto"/>
        <w:ind w:right="200" w:firstLine="4"/>
        <w:rPr>
          <w:rFonts w:ascii="Arial" w:eastAsia="Arial" w:hAnsi="Arial" w:cs="Arial"/>
          <w:sz w:val="16"/>
          <w:szCs w:val="16"/>
        </w:rPr>
      </w:pPr>
      <w:proofErr w:type="spellStart"/>
      <w:r>
        <w:rPr>
          <w:rFonts w:ascii="Arial" w:eastAsia="Arial" w:hAnsi="Arial" w:cs="Arial"/>
          <w:sz w:val="16"/>
          <w:szCs w:val="16"/>
        </w:rPr>
        <w:t>Tasseva</w:t>
      </w:r>
      <w:proofErr w:type="spellEnd"/>
      <w:r>
        <w:rPr>
          <w:rFonts w:ascii="Arial" w:eastAsia="Arial" w:hAnsi="Arial" w:cs="Arial"/>
          <w:sz w:val="16"/>
          <w:szCs w:val="16"/>
        </w:rPr>
        <w:t>, V., E. Krishkov. 2007. Role of Soil Microorganisms for the Provision of Optimal Nutritional Regime in Organic Agriculture. Agricultural Science, Vol. XL, no. 1, 35-41.</w:t>
      </w:r>
    </w:p>
    <w:p w:rsidR="007C7634" w:rsidRDefault="007C7634">
      <w:pPr>
        <w:spacing w:line="1" w:lineRule="exact"/>
        <w:rPr>
          <w:rFonts w:ascii="Arial" w:eastAsia="Arial" w:hAnsi="Arial" w:cs="Arial"/>
          <w:sz w:val="16"/>
          <w:szCs w:val="16"/>
        </w:rPr>
      </w:pPr>
    </w:p>
    <w:p w:rsidR="007C7634" w:rsidRDefault="002136D5">
      <w:pPr>
        <w:numPr>
          <w:ilvl w:val="0"/>
          <w:numId w:val="10"/>
        </w:numPr>
        <w:tabs>
          <w:tab w:val="left" w:pos="280"/>
        </w:tabs>
        <w:ind w:left="280" w:hanging="276"/>
        <w:rPr>
          <w:rFonts w:ascii="Arial" w:eastAsia="Arial" w:hAnsi="Arial" w:cs="Arial"/>
          <w:sz w:val="16"/>
          <w:szCs w:val="16"/>
        </w:rPr>
      </w:pPr>
      <w:r>
        <w:rPr>
          <w:rFonts w:ascii="Arial" w:eastAsia="Arial" w:hAnsi="Arial" w:cs="Arial"/>
          <w:sz w:val="16"/>
          <w:szCs w:val="16"/>
        </w:rPr>
        <w:t>Krishkov, E. 2007 Factors influencing the incidence of bitter pit on apple fruits and control</w:t>
      </w:r>
    </w:p>
    <w:p w:rsidR="007C7634" w:rsidRDefault="002136D5">
      <w:pPr>
        <w:spacing w:line="237" w:lineRule="auto"/>
        <w:rPr>
          <w:sz w:val="20"/>
          <w:szCs w:val="20"/>
        </w:rPr>
      </w:pPr>
      <w:proofErr w:type="gramStart"/>
      <w:r>
        <w:rPr>
          <w:rFonts w:ascii="Arial" w:eastAsia="Arial" w:hAnsi="Arial" w:cs="Arial"/>
          <w:sz w:val="16"/>
          <w:szCs w:val="16"/>
        </w:rPr>
        <w:t>measures</w:t>
      </w:r>
      <w:proofErr w:type="gramEnd"/>
      <w:r>
        <w:rPr>
          <w:rFonts w:ascii="Arial" w:eastAsia="Arial" w:hAnsi="Arial" w:cs="Arial"/>
          <w:sz w:val="16"/>
          <w:szCs w:val="16"/>
        </w:rPr>
        <w:t>. Proceedings, Agricultural Science, Vol. XL, 2, 22-26.</w:t>
      </w:r>
    </w:p>
    <w:p w:rsidR="007C7634" w:rsidRDefault="007C7634">
      <w:pPr>
        <w:spacing w:line="2" w:lineRule="exact"/>
        <w:rPr>
          <w:sz w:val="20"/>
          <w:szCs w:val="20"/>
        </w:rPr>
      </w:pPr>
    </w:p>
    <w:p w:rsidR="007C7634" w:rsidRDefault="002136D5">
      <w:pPr>
        <w:numPr>
          <w:ilvl w:val="0"/>
          <w:numId w:val="11"/>
        </w:numPr>
        <w:tabs>
          <w:tab w:val="left" w:pos="280"/>
        </w:tabs>
        <w:ind w:left="280" w:hanging="276"/>
        <w:rPr>
          <w:rFonts w:ascii="Arial" w:eastAsia="Arial" w:hAnsi="Arial" w:cs="Arial"/>
          <w:sz w:val="16"/>
          <w:szCs w:val="16"/>
        </w:rPr>
      </w:pPr>
      <w:r>
        <w:rPr>
          <w:rFonts w:ascii="Arial" w:eastAsia="Arial" w:hAnsi="Arial" w:cs="Arial"/>
          <w:sz w:val="16"/>
          <w:szCs w:val="16"/>
        </w:rPr>
        <w:t>Krishkov, E. 2007. Tendencies in Sour Cherry Fertilization. Agricultural Science, Vol. XL, 1, 42-47.</w:t>
      </w:r>
    </w:p>
    <w:p w:rsidR="007C7634" w:rsidRDefault="002136D5">
      <w:pPr>
        <w:numPr>
          <w:ilvl w:val="0"/>
          <w:numId w:val="11"/>
        </w:numPr>
        <w:tabs>
          <w:tab w:val="left" w:pos="240"/>
        </w:tabs>
        <w:ind w:left="240" w:hanging="236"/>
        <w:rPr>
          <w:rFonts w:ascii="Arial" w:eastAsia="Arial" w:hAnsi="Arial" w:cs="Arial"/>
          <w:sz w:val="16"/>
          <w:szCs w:val="16"/>
        </w:rPr>
      </w:pPr>
      <w:proofErr w:type="spellStart"/>
      <w:r>
        <w:rPr>
          <w:rFonts w:ascii="Arial" w:eastAsia="Arial" w:hAnsi="Arial" w:cs="Arial"/>
          <w:sz w:val="16"/>
          <w:szCs w:val="16"/>
        </w:rPr>
        <w:t>Domozetov</w:t>
      </w:r>
      <w:proofErr w:type="spellEnd"/>
      <w:r>
        <w:rPr>
          <w:rFonts w:ascii="Arial" w:eastAsia="Arial" w:hAnsi="Arial" w:cs="Arial"/>
          <w:sz w:val="16"/>
          <w:szCs w:val="16"/>
        </w:rPr>
        <w:t xml:space="preserve">, D.,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M. </w:t>
      </w:r>
      <w:proofErr w:type="spellStart"/>
      <w:r>
        <w:rPr>
          <w:rFonts w:ascii="Arial" w:eastAsia="Arial" w:hAnsi="Arial" w:cs="Arial"/>
          <w:sz w:val="16"/>
          <w:szCs w:val="16"/>
        </w:rPr>
        <w:t>Borovinova</w:t>
      </w:r>
      <w:proofErr w:type="spellEnd"/>
      <w:r>
        <w:rPr>
          <w:rFonts w:ascii="Arial" w:eastAsia="Arial" w:hAnsi="Arial" w:cs="Arial"/>
          <w:sz w:val="16"/>
          <w:szCs w:val="16"/>
        </w:rPr>
        <w:t xml:space="preserve">, A. </w:t>
      </w:r>
      <w:proofErr w:type="spellStart"/>
      <w:r>
        <w:rPr>
          <w:rFonts w:ascii="Arial" w:eastAsia="Arial" w:hAnsi="Arial" w:cs="Arial"/>
          <w:sz w:val="16"/>
          <w:szCs w:val="16"/>
        </w:rPr>
        <w:t>Zdravkova</w:t>
      </w:r>
      <w:proofErr w:type="spellEnd"/>
      <w:r>
        <w:rPr>
          <w:rFonts w:ascii="Arial" w:eastAsia="Arial" w:hAnsi="Arial" w:cs="Arial"/>
          <w:sz w:val="16"/>
          <w:szCs w:val="16"/>
        </w:rPr>
        <w:t xml:space="preserve">, I. </w:t>
      </w:r>
      <w:proofErr w:type="spellStart"/>
      <w:r>
        <w:rPr>
          <w:rFonts w:ascii="Arial" w:eastAsia="Arial" w:hAnsi="Arial" w:cs="Arial"/>
          <w:sz w:val="16"/>
          <w:szCs w:val="16"/>
        </w:rPr>
        <w:t>Sredkov</w:t>
      </w:r>
      <w:proofErr w:type="spellEnd"/>
      <w:r>
        <w:rPr>
          <w:rFonts w:ascii="Arial" w:eastAsia="Arial" w:hAnsi="Arial" w:cs="Arial"/>
          <w:sz w:val="16"/>
          <w:szCs w:val="16"/>
        </w:rPr>
        <w:t xml:space="preserve">, I. Radomirska, E. </w:t>
      </w:r>
      <w:proofErr w:type="spellStart"/>
      <w:r>
        <w:rPr>
          <w:rFonts w:ascii="Arial" w:eastAsia="Arial" w:hAnsi="Arial" w:cs="Arial"/>
          <w:sz w:val="16"/>
          <w:szCs w:val="16"/>
        </w:rPr>
        <w:t>Кrishkov</w:t>
      </w:r>
      <w:proofErr w:type="spellEnd"/>
      <w:r>
        <w:rPr>
          <w:rFonts w:ascii="Arial" w:eastAsia="Arial" w:hAnsi="Arial" w:cs="Arial"/>
          <w:sz w:val="16"/>
          <w:szCs w:val="16"/>
        </w:rPr>
        <w:t>.</w:t>
      </w:r>
    </w:p>
    <w:p w:rsidR="007C7634" w:rsidRDefault="007C7634">
      <w:pPr>
        <w:spacing w:line="6" w:lineRule="exact"/>
        <w:rPr>
          <w:sz w:val="20"/>
          <w:szCs w:val="20"/>
        </w:rPr>
      </w:pPr>
    </w:p>
    <w:p w:rsidR="007C7634" w:rsidRDefault="002136D5">
      <w:pPr>
        <w:spacing w:line="235" w:lineRule="auto"/>
        <w:ind w:right="480"/>
        <w:rPr>
          <w:sz w:val="20"/>
          <w:szCs w:val="20"/>
        </w:rPr>
      </w:pPr>
      <w:r>
        <w:rPr>
          <w:rFonts w:ascii="Arial" w:eastAsia="Arial" w:hAnsi="Arial" w:cs="Arial"/>
          <w:sz w:val="16"/>
          <w:szCs w:val="16"/>
        </w:rPr>
        <w:t xml:space="preserve">2009. Vegetative and reproductive manifestations of the apple cultivars Prima and Erwin </w:t>
      </w:r>
      <w:proofErr w:type="spellStart"/>
      <w:r>
        <w:rPr>
          <w:rFonts w:ascii="Arial" w:eastAsia="Arial" w:hAnsi="Arial" w:cs="Arial"/>
          <w:sz w:val="16"/>
          <w:szCs w:val="16"/>
        </w:rPr>
        <w:t>Baur</w:t>
      </w:r>
      <w:proofErr w:type="spellEnd"/>
      <w:r>
        <w:rPr>
          <w:rFonts w:ascii="Arial" w:eastAsia="Arial" w:hAnsi="Arial" w:cs="Arial"/>
          <w:sz w:val="16"/>
          <w:szCs w:val="16"/>
        </w:rPr>
        <w:t xml:space="preserve"> under organic technology, Proceedings “Seminar of Ecology – 2009”</w:t>
      </w:r>
      <w:proofErr w:type="gramStart"/>
      <w:r>
        <w:rPr>
          <w:rFonts w:ascii="Arial" w:eastAsia="Arial" w:hAnsi="Arial" w:cs="Arial"/>
          <w:sz w:val="16"/>
          <w:szCs w:val="16"/>
        </w:rPr>
        <w:t>,Sofia</w:t>
      </w:r>
      <w:proofErr w:type="gramEnd"/>
      <w:r>
        <w:rPr>
          <w:rFonts w:ascii="Arial" w:eastAsia="Arial" w:hAnsi="Arial" w:cs="Arial"/>
          <w:sz w:val="16"/>
          <w:szCs w:val="16"/>
        </w:rPr>
        <w:t>, 168-175.</w:t>
      </w:r>
    </w:p>
    <w:p w:rsidR="007C7634" w:rsidRDefault="007C7634">
      <w:pPr>
        <w:spacing w:line="9" w:lineRule="exact"/>
        <w:rPr>
          <w:sz w:val="20"/>
          <w:szCs w:val="20"/>
        </w:rPr>
      </w:pPr>
    </w:p>
    <w:p w:rsidR="007C7634" w:rsidRDefault="002136D5">
      <w:pPr>
        <w:spacing w:line="233" w:lineRule="auto"/>
        <w:ind w:right="40"/>
        <w:rPr>
          <w:sz w:val="20"/>
          <w:szCs w:val="20"/>
        </w:rPr>
      </w:pPr>
      <w:r>
        <w:rPr>
          <w:rFonts w:ascii="Arial" w:eastAsia="Arial" w:hAnsi="Arial" w:cs="Arial"/>
          <w:sz w:val="16"/>
          <w:szCs w:val="16"/>
        </w:rPr>
        <w:t xml:space="preserve">28. </w:t>
      </w:r>
      <w:proofErr w:type="spellStart"/>
      <w:r>
        <w:rPr>
          <w:rFonts w:ascii="Arial" w:eastAsia="Arial" w:hAnsi="Arial" w:cs="Arial"/>
          <w:sz w:val="16"/>
          <w:szCs w:val="16"/>
        </w:rPr>
        <w:t>Stoyanova</w:t>
      </w:r>
      <w:proofErr w:type="spellEnd"/>
      <w:r>
        <w:rPr>
          <w:rFonts w:ascii="Arial" w:eastAsia="Arial" w:hAnsi="Arial" w:cs="Arial"/>
          <w:sz w:val="16"/>
          <w:szCs w:val="16"/>
        </w:rPr>
        <w:t xml:space="preserve">, A.,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E. </w:t>
      </w:r>
      <w:proofErr w:type="spellStart"/>
      <w:r>
        <w:rPr>
          <w:rFonts w:ascii="Arial" w:eastAsia="Arial" w:hAnsi="Arial" w:cs="Arial"/>
          <w:sz w:val="16"/>
          <w:szCs w:val="16"/>
        </w:rPr>
        <w:t>Кrishkov</w:t>
      </w:r>
      <w:proofErr w:type="spellEnd"/>
      <w:r>
        <w:rPr>
          <w:rFonts w:ascii="Arial" w:eastAsia="Arial" w:hAnsi="Arial" w:cs="Arial"/>
          <w:sz w:val="16"/>
          <w:szCs w:val="16"/>
        </w:rPr>
        <w:t xml:space="preserve">, M. </w:t>
      </w:r>
      <w:proofErr w:type="spellStart"/>
      <w:r>
        <w:rPr>
          <w:rFonts w:ascii="Arial" w:eastAsia="Arial" w:hAnsi="Arial" w:cs="Arial"/>
          <w:sz w:val="16"/>
          <w:szCs w:val="16"/>
        </w:rPr>
        <w:t>Borovinova</w:t>
      </w:r>
      <w:proofErr w:type="spellEnd"/>
      <w:r>
        <w:rPr>
          <w:rFonts w:ascii="Arial" w:eastAsia="Arial" w:hAnsi="Arial" w:cs="Arial"/>
          <w:sz w:val="16"/>
          <w:szCs w:val="16"/>
        </w:rPr>
        <w:t xml:space="preserve">, I. </w:t>
      </w:r>
      <w:proofErr w:type="spellStart"/>
      <w:r>
        <w:rPr>
          <w:rFonts w:ascii="Arial" w:eastAsia="Arial" w:hAnsi="Arial" w:cs="Arial"/>
          <w:sz w:val="16"/>
          <w:szCs w:val="16"/>
        </w:rPr>
        <w:t>Sredkov</w:t>
      </w:r>
      <w:proofErr w:type="spellEnd"/>
      <w:r>
        <w:rPr>
          <w:rFonts w:ascii="Arial" w:eastAsia="Arial" w:hAnsi="Arial" w:cs="Arial"/>
          <w:sz w:val="16"/>
          <w:szCs w:val="16"/>
        </w:rPr>
        <w:t>. 2011. Balance value of sour cherry orchards on different levels of pre-planting fertilization. Plant science, 48, 208-211;</w:t>
      </w:r>
    </w:p>
    <w:p w:rsidR="007C7634" w:rsidRDefault="007C7634">
      <w:pPr>
        <w:spacing w:line="10" w:lineRule="exact"/>
        <w:rPr>
          <w:sz w:val="20"/>
          <w:szCs w:val="20"/>
        </w:rPr>
      </w:pPr>
    </w:p>
    <w:p w:rsidR="007C7634" w:rsidRDefault="002136D5">
      <w:pPr>
        <w:spacing w:line="236" w:lineRule="auto"/>
        <w:ind w:right="260"/>
        <w:rPr>
          <w:sz w:val="20"/>
          <w:szCs w:val="20"/>
        </w:rPr>
      </w:pPr>
      <w:r>
        <w:rPr>
          <w:rFonts w:ascii="Arial" w:eastAsia="Arial" w:hAnsi="Arial" w:cs="Arial"/>
          <w:sz w:val="16"/>
          <w:szCs w:val="16"/>
        </w:rPr>
        <w:t xml:space="preserve">29. </w:t>
      </w:r>
      <w:proofErr w:type="spellStart"/>
      <w:r>
        <w:rPr>
          <w:rFonts w:ascii="Arial" w:eastAsia="Arial" w:hAnsi="Arial" w:cs="Arial"/>
          <w:sz w:val="16"/>
          <w:szCs w:val="16"/>
        </w:rPr>
        <w:t>Domozetov</w:t>
      </w:r>
      <w:proofErr w:type="spellEnd"/>
      <w:r>
        <w:rPr>
          <w:rFonts w:ascii="Arial" w:eastAsia="Arial" w:hAnsi="Arial" w:cs="Arial"/>
          <w:sz w:val="16"/>
          <w:szCs w:val="16"/>
        </w:rPr>
        <w:t xml:space="preserve">, D., V. </w:t>
      </w:r>
      <w:proofErr w:type="spellStart"/>
      <w:r>
        <w:rPr>
          <w:rFonts w:ascii="Arial" w:eastAsia="Arial" w:hAnsi="Arial" w:cs="Arial"/>
          <w:sz w:val="16"/>
          <w:szCs w:val="16"/>
        </w:rPr>
        <w:t>Tasseva</w:t>
      </w:r>
      <w:proofErr w:type="spellEnd"/>
      <w:r>
        <w:rPr>
          <w:rFonts w:ascii="Arial" w:eastAsia="Arial" w:hAnsi="Arial" w:cs="Arial"/>
          <w:sz w:val="16"/>
          <w:szCs w:val="16"/>
        </w:rPr>
        <w:t xml:space="preserve">, I. Radomirska, A. </w:t>
      </w:r>
      <w:proofErr w:type="spellStart"/>
      <w:r>
        <w:rPr>
          <w:rFonts w:ascii="Arial" w:eastAsia="Arial" w:hAnsi="Arial" w:cs="Arial"/>
          <w:sz w:val="16"/>
          <w:szCs w:val="16"/>
        </w:rPr>
        <w:t>Zdravkova</w:t>
      </w:r>
      <w:proofErr w:type="spellEnd"/>
      <w:r>
        <w:rPr>
          <w:rFonts w:ascii="Arial" w:eastAsia="Arial" w:hAnsi="Arial" w:cs="Arial"/>
          <w:sz w:val="16"/>
          <w:szCs w:val="16"/>
        </w:rPr>
        <w:t xml:space="preserve">, I. </w:t>
      </w:r>
      <w:proofErr w:type="spellStart"/>
      <w:r>
        <w:rPr>
          <w:rFonts w:ascii="Arial" w:eastAsia="Arial" w:hAnsi="Arial" w:cs="Arial"/>
          <w:sz w:val="16"/>
          <w:szCs w:val="16"/>
        </w:rPr>
        <w:t>Sredkov</w:t>
      </w:r>
      <w:proofErr w:type="spellEnd"/>
      <w:r>
        <w:rPr>
          <w:rFonts w:ascii="Arial" w:eastAsia="Arial" w:hAnsi="Arial" w:cs="Arial"/>
          <w:sz w:val="16"/>
          <w:szCs w:val="16"/>
        </w:rPr>
        <w:t xml:space="preserve">, E. </w:t>
      </w:r>
      <w:proofErr w:type="spellStart"/>
      <w:r>
        <w:rPr>
          <w:rFonts w:ascii="Arial" w:eastAsia="Arial" w:hAnsi="Arial" w:cs="Arial"/>
          <w:sz w:val="16"/>
          <w:szCs w:val="16"/>
        </w:rPr>
        <w:t>Кrishkov</w:t>
      </w:r>
      <w:proofErr w:type="spellEnd"/>
      <w:r>
        <w:rPr>
          <w:rFonts w:ascii="Arial" w:eastAsia="Arial" w:hAnsi="Arial" w:cs="Arial"/>
          <w:sz w:val="16"/>
          <w:szCs w:val="16"/>
        </w:rPr>
        <w:t xml:space="preserve">. 2011. Vegetative and reproductive manifestations of the apple cultivars Prima and Erwin </w:t>
      </w:r>
      <w:proofErr w:type="spellStart"/>
      <w:r>
        <w:rPr>
          <w:rFonts w:ascii="Arial" w:eastAsia="Arial" w:hAnsi="Arial" w:cs="Arial"/>
          <w:sz w:val="16"/>
          <w:szCs w:val="16"/>
        </w:rPr>
        <w:t>Baur</w:t>
      </w:r>
      <w:proofErr w:type="spellEnd"/>
      <w:r>
        <w:rPr>
          <w:rFonts w:ascii="Arial" w:eastAsia="Arial" w:hAnsi="Arial" w:cs="Arial"/>
          <w:sz w:val="16"/>
          <w:szCs w:val="16"/>
        </w:rPr>
        <w:t xml:space="preserve"> under different growing technologies. Plant science, 48, 165-169;</w:t>
      </w:r>
    </w:p>
    <w:p w:rsidR="007C7634" w:rsidRDefault="002136D5">
      <w:pPr>
        <w:spacing w:line="202" w:lineRule="auto"/>
        <w:rPr>
          <w:sz w:val="20"/>
          <w:szCs w:val="20"/>
        </w:rPr>
      </w:pPr>
      <w:r>
        <w:rPr>
          <w:rFonts w:ascii="Arial" w:eastAsia="Arial" w:hAnsi="Arial" w:cs="Arial"/>
          <w:sz w:val="7"/>
          <w:szCs w:val="7"/>
        </w:rPr>
        <w:t xml:space="preserve">30. Radomirska, I., D. Sotirov, E. Krishkov, </w:t>
      </w:r>
      <w:proofErr w:type="spellStart"/>
      <w:r>
        <w:rPr>
          <w:rFonts w:ascii="Arial" w:eastAsia="Arial" w:hAnsi="Arial" w:cs="Arial"/>
          <w:sz w:val="7"/>
          <w:szCs w:val="7"/>
        </w:rPr>
        <w:t>A.Blagov</w:t>
      </w:r>
      <w:proofErr w:type="spellEnd"/>
      <w:r>
        <w:rPr>
          <w:rFonts w:ascii="Arial" w:eastAsia="Arial" w:hAnsi="Arial" w:cs="Arial"/>
          <w:sz w:val="7"/>
          <w:szCs w:val="7"/>
        </w:rPr>
        <w:t xml:space="preserve">, </w:t>
      </w:r>
      <w:proofErr w:type="spellStart"/>
      <w:r>
        <w:rPr>
          <w:rFonts w:ascii="Arial" w:eastAsia="Arial" w:hAnsi="Arial" w:cs="Arial"/>
          <w:sz w:val="7"/>
          <w:szCs w:val="7"/>
        </w:rPr>
        <w:t>S.Laiqing</w:t>
      </w:r>
      <w:proofErr w:type="spellEnd"/>
      <w:r>
        <w:rPr>
          <w:rFonts w:ascii="Arial" w:eastAsia="Arial" w:hAnsi="Arial" w:cs="Arial"/>
          <w:sz w:val="7"/>
          <w:szCs w:val="7"/>
        </w:rPr>
        <w:t xml:space="preserve">. 2012. Effect of </w:t>
      </w:r>
      <w:proofErr w:type="spellStart"/>
      <w:r>
        <w:rPr>
          <w:rFonts w:ascii="Arial" w:eastAsia="Arial" w:hAnsi="Arial" w:cs="Arial"/>
          <w:sz w:val="7"/>
          <w:szCs w:val="7"/>
        </w:rPr>
        <w:t>Preplanting</w:t>
      </w:r>
      <w:proofErr w:type="spellEnd"/>
    </w:p>
    <w:p w:rsidR="007C7634" w:rsidRDefault="002136D5">
      <w:pPr>
        <w:spacing w:line="197" w:lineRule="auto"/>
        <w:ind w:firstLine="31"/>
        <w:rPr>
          <w:sz w:val="20"/>
          <w:szCs w:val="20"/>
        </w:rPr>
      </w:pPr>
      <w:proofErr w:type="gramStart"/>
      <w:r>
        <w:rPr>
          <w:rFonts w:ascii="Arial" w:eastAsia="Arial" w:hAnsi="Arial" w:cs="Arial"/>
          <w:color w:val="1593CB"/>
          <w:sz w:val="14"/>
          <w:szCs w:val="14"/>
        </w:rPr>
        <w:t xml:space="preserve">© European Union, 2002-2013 | http://europa s.cedefop.europa.eu Page 6 / 7 </w:t>
      </w:r>
      <w:r>
        <w:rPr>
          <w:rFonts w:ascii="Arial" w:eastAsia="Arial" w:hAnsi="Arial" w:cs="Arial"/>
          <w:color w:val="000000"/>
          <w:sz w:val="16"/>
          <w:szCs w:val="16"/>
        </w:rPr>
        <w:t>Fertilization on productivity and Fruit Quality of Sour Cherry.</w:t>
      </w:r>
      <w:proofErr w:type="gramEnd"/>
      <w:r>
        <w:rPr>
          <w:rFonts w:ascii="Arial" w:eastAsia="Arial" w:hAnsi="Arial" w:cs="Arial"/>
          <w:color w:val="000000"/>
          <w:sz w:val="16"/>
          <w:szCs w:val="16"/>
        </w:rPr>
        <w:t xml:space="preserve"> The 144th Forum of Chinese Academy of</w:t>
      </w:r>
    </w:p>
    <w:p w:rsidR="007C7634" w:rsidRDefault="002136D5">
      <w:pPr>
        <w:spacing w:line="238" w:lineRule="auto"/>
        <w:rPr>
          <w:sz w:val="20"/>
          <w:szCs w:val="20"/>
        </w:rPr>
      </w:pPr>
      <w:r>
        <w:rPr>
          <w:rFonts w:ascii="Arial" w:eastAsia="Arial" w:hAnsi="Arial" w:cs="Arial"/>
          <w:sz w:val="16"/>
          <w:szCs w:val="16"/>
        </w:rPr>
        <w:t xml:space="preserve">Engineering and </w:t>
      </w:r>
      <w:proofErr w:type="gramStart"/>
      <w:r>
        <w:rPr>
          <w:rFonts w:ascii="Arial" w:eastAsia="Arial" w:hAnsi="Arial" w:cs="Arial"/>
          <w:sz w:val="16"/>
          <w:szCs w:val="16"/>
        </w:rPr>
        <w:t>The</w:t>
      </w:r>
      <w:proofErr w:type="gramEnd"/>
      <w:r>
        <w:rPr>
          <w:rFonts w:ascii="Arial" w:eastAsia="Arial" w:hAnsi="Arial" w:cs="Arial"/>
          <w:sz w:val="16"/>
          <w:szCs w:val="16"/>
        </w:rPr>
        <w:t xml:space="preserve"> 4th International Apple Symposium, 130-135.</w:t>
      </w:r>
    </w:p>
    <w:p w:rsidR="007C7634" w:rsidRDefault="007C7634">
      <w:pPr>
        <w:sectPr w:rsidR="007C7634">
          <w:pgSz w:w="11900" w:h="16838"/>
          <w:pgMar w:top="998" w:right="666" w:bottom="0" w:left="1440" w:header="0" w:footer="0" w:gutter="0"/>
          <w:cols w:num="2" w:space="720" w:equalWidth="0">
            <w:col w:w="1960" w:space="280"/>
            <w:col w:w="7560"/>
          </w:cols>
        </w:sectPr>
      </w:pPr>
    </w:p>
    <w:p w:rsidR="007C7634" w:rsidRDefault="002136D5">
      <w:pPr>
        <w:tabs>
          <w:tab w:val="left" w:pos="8420"/>
        </w:tabs>
        <w:ind w:left="2320"/>
        <w:rPr>
          <w:sz w:val="20"/>
          <w:szCs w:val="20"/>
        </w:rPr>
      </w:pPr>
      <w:bookmarkStart w:id="7" w:name="page7"/>
      <w:bookmarkEnd w:id="7"/>
      <w:r>
        <w:rPr>
          <w:rFonts w:ascii="Arial" w:eastAsia="Arial" w:hAnsi="Arial" w:cs="Arial"/>
          <w:noProof/>
          <w:color w:val="1593CB"/>
          <w:sz w:val="20"/>
          <w:szCs w:val="20"/>
        </w:rPr>
        <w:lastRenderedPageBreak/>
        <w:drawing>
          <wp:anchor distT="0" distB="0" distL="114300" distR="114300" simplePos="0" relativeHeight="251663872" behindDoc="1" locked="0" layoutInCell="0" allowOverlap="1" wp14:anchorId="2C7A13DC" wp14:editId="6258B649">
            <wp:simplePos x="0" y="0"/>
            <wp:positionH relativeFrom="page">
              <wp:posOffset>539750</wp:posOffset>
            </wp:positionH>
            <wp:positionV relativeFrom="page">
              <wp:posOffset>539750</wp:posOffset>
            </wp:positionV>
            <wp:extent cx="993140" cy="287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93140" cy="287655"/>
                    </a:xfrm>
                    <a:prstGeom prst="rect">
                      <a:avLst/>
                    </a:prstGeom>
                    <a:noFill/>
                  </pic:spPr>
                </pic:pic>
              </a:graphicData>
            </a:graphic>
          </wp:anchor>
        </w:drawing>
      </w: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Efriyan Krishkov</w:t>
      </w:r>
    </w:p>
    <w:p w:rsidR="007C7634" w:rsidRDefault="007C7634">
      <w:pPr>
        <w:sectPr w:rsidR="007C7634">
          <w:pgSz w:w="11900" w:h="16838"/>
          <w:pgMar w:top="998" w:right="666" w:bottom="61" w:left="1440" w:header="0" w:footer="0" w:gutter="0"/>
          <w:cols w:space="720" w:equalWidth="0">
            <w:col w:w="9800"/>
          </w:cols>
        </w:sect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00" w:lineRule="exact"/>
        <w:rPr>
          <w:sz w:val="20"/>
          <w:szCs w:val="20"/>
        </w:rPr>
      </w:pPr>
    </w:p>
    <w:p w:rsidR="007C7634" w:rsidRDefault="007C7634">
      <w:pPr>
        <w:spacing w:line="224" w:lineRule="exact"/>
        <w:rPr>
          <w:sz w:val="20"/>
          <w:szCs w:val="20"/>
        </w:rPr>
      </w:pPr>
    </w:p>
    <w:p w:rsidR="007C7634" w:rsidRDefault="002136D5">
      <w:pPr>
        <w:tabs>
          <w:tab w:val="left" w:pos="9180"/>
        </w:tabs>
        <w:ind w:left="2280"/>
        <w:rPr>
          <w:sz w:val="20"/>
          <w:szCs w:val="20"/>
        </w:rPr>
      </w:pPr>
      <w:r>
        <w:rPr>
          <w:rFonts w:ascii="Arial" w:eastAsia="Arial" w:hAnsi="Arial" w:cs="Arial"/>
          <w:color w:val="1593CB"/>
          <w:sz w:val="14"/>
          <w:szCs w:val="14"/>
        </w:rPr>
        <w:t>© European Union, 2002-2013 | http://europass.cedefop.europa.eu</w:t>
      </w:r>
      <w:r>
        <w:rPr>
          <w:sz w:val="20"/>
          <w:szCs w:val="20"/>
        </w:rPr>
        <w:tab/>
      </w:r>
      <w:r>
        <w:rPr>
          <w:rFonts w:ascii="Arial" w:eastAsia="Arial" w:hAnsi="Arial" w:cs="Arial"/>
          <w:color w:val="1593CB"/>
          <w:sz w:val="13"/>
          <w:szCs w:val="13"/>
        </w:rPr>
        <w:t>Page 7 / 7</w:t>
      </w:r>
    </w:p>
    <w:sectPr w:rsidR="007C7634">
      <w:type w:val="continuous"/>
      <w:pgSz w:w="11900" w:h="16838"/>
      <w:pgMar w:top="998" w:right="666" w:bottom="61" w:left="1440" w:header="0" w:footer="0" w:gutter="0"/>
      <w:cols w:space="720" w:equalWidth="0">
        <w:col w:w="9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0EAAEB86"/>
    <w:lvl w:ilvl="0" w:tplc="F3B40A48">
      <w:start w:val="12"/>
      <w:numFmt w:val="decimal"/>
      <w:lvlText w:val="%1."/>
      <w:lvlJc w:val="left"/>
    </w:lvl>
    <w:lvl w:ilvl="1" w:tplc="CC26784E">
      <w:numFmt w:val="decimal"/>
      <w:lvlText w:val=""/>
      <w:lvlJc w:val="left"/>
    </w:lvl>
    <w:lvl w:ilvl="2" w:tplc="DB10A1D0">
      <w:numFmt w:val="decimal"/>
      <w:lvlText w:val=""/>
      <w:lvlJc w:val="left"/>
    </w:lvl>
    <w:lvl w:ilvl="3" w:tplc="41722930">
      <w:numFmt w:val="decimal"/>
      <w:lvlText w:val=""/>
      <w:lvlJc w:val="left"/>
    </w:lvl>
    <w:lvl w:ilvl="4" w:tplc="59D481F4">
      <w:numFmt w:val="decimal"/>
      <w:lvlText w:val=""/>
      <w:lvlJc w:val="left"/>
    </w:lvl>
    <w:lvl w:ilvl="5" w:tplc="E2EE42D8">
      <w:numFmt w:val="decimal"/>
      <w:lvlText w:val=""/>
      <w:lvlJc w:val="left"/>
    </w:lvl>
    <w:lvl w:ilvl="6" w:tplc="E5C42F44">
      <w:numFmt w:val="decimal"/>
      <w:lvlText w:val=""/>
      <w:lvlJc w:val="left"/>
    </w:lvl>
    <w:lvl w:ilvl="7" w:tplc="C038C668">
      <w:numFmt w:val="decimal"/>
      <w:lvlText w:val=""/>
      <w:lvlJc w:val="left"/>
    </w:lvl>
    <w:lvl w:ilvl="8" w:tplc="F65CC4F0">
      <w:numFmt w:val="decimal"/>
      <w:lvlText w:val=""/>
      <w:lvlJc w:val="left"/>
    </w:lvl>
  </w:abstractNum>
  <w:abstractNum w:abstractNumId="1">
    <w:nsid w:val="12200854"/>
    <w:multiLevelType w:val="hybridMultilevel"/>
    <w:tmpl w:val="DB14480A"/>
    <w:lvl w:ilvl="0" w:tplc="F9E4605E">
      <w:start w:val="1"/>
      <w:numFmt w:val="decimal"/>
      <w:lvlText w:val="%1."/>
      <w:lvlJc w:val="left"/>
    </w:lvl>
    <w:lvl w:ilvl="1" w:tplc="8D0688FA">
      <w:numFmt w:val="decimal"/>
      <w:lvlText w:val=""/>
      <w:lvlJc w:val="left"/>
    </w:lvl>
    <w:lvl w:ilvl="2" w:tplc="3ECEB870">
      <w:numFmt w:val="decimal"/>
      <w:lvlText w:val=""/>
      <w:lvlJc w:val="left"/>
    </w:lvl>
    <w:lvl w:ilvl="3" w:tplc="5478F33C">
      <w:numFmt w:val="decimal"/>
      <w:lvlText w:val=""/>
      <w:lvlJc w:val="left"/>
    </w:lvl>
    <w:lvl w:ilvl="4" w:tplc="F8D80BA8">
      <w:numFmt w:val="decimal"/>
      <w:lvlText w:val=""/>
      <w:lvlJc w:val="left"/>
    </w:lvl>
    <w:lvl w:ilvl="5" w:tplc="AB489C30">
      <w:numFmt w:val="decimal"/>
      <w:lvlText w:val=""/>
      <w:lvlJc w:val="left"/>
    </w:lvl>
    <w:lvl w:ilvl="6" w:tplc="8B14205A">
      <w:numFmt w:val="decimal"/>
      <w:lvlText w:val=""/>
      <w:lvlJc w:val="left"/>
    </w:lvl>
    <w:lvl w:ilvl="7" w:tplc="8ABE32B6">
      <w:numFmt w:val="decimal"/>
      <w:lvlText w:val=""/>
      <w:lvlJc w:val="left"/>
    </w:lvl>
    <w:lvl w:ilvl="8" w:tplc="BE6487F2">
      <w:numFmt w:val="decimal"/>
      <w:lvlText w:val=""/>
      <w:lvlJc w:val="left"/>
    </w:lvl>
  </w:abstractNum>
  <w:abstractNum w:abstractNumId="2">
    <w:nsid w:val="1F16E9E8"/>
    <w:multiLevelType w:val="hybridMultilevel"/>
    <w:tmpl w:val="B630D83C"/>
    <w:lvl w:ilvl="0" w:tplc="EDFA3FF8">
      <w:start w:val="26"/>
      <w:numFmt w:val="decimal"/>
      <w:lvlText w:val="%1."/>
      <w:lvlJc w:val="left"/>
    </w:lvl>
    <w:lvl w:ilvl="1" w:tplc="7500F02A">
      <w:numFmt w:val="decimal"/>
      <w:lvlText w:val=""/>
      <w:lvlJc w:val="left"/>
    </w:lvl>
    <w:lvl w:ilvl="2" w:tplc="199E1CC4">
      <w:numFmt w:val="decimal"/>
      <w:lvlText w:val=""/>
      <w:lvlJc w:val="left"/>
    </w:lvl>
    <w:lvl w:ilvl="3" w:tplc="DF346D16">
      <w:numFmt w:val="decimal"/>
      <w:lvlText w:val=""/>
      <w:lvlJc w:val="left"/>
    </w:lvl>
    <w:lvl w:ilvl="4" w:tplc="67023FA2">
      <w:numFmt w:val="decimal"/>
      <w:lvlText w:val=""/>
      <w:lvlJc w:val="left"/>
    </w:lvl>
    <w:lvl w:ilvl="5" w:tplc="AEAA4B24">
      <w:numFmt w:val="decimal"/>
      <w:lvlText w:val=""/>
      <w:lvlJc w:val="left"/>
    </w:lvl>
    <w:lvl w:ilvl="6" w:tplc="FB4AD740">
      <w:numFmt w:val="decimal"/>
      <w:lvlText w:val=""/>
      <w:lvlJc w:val="left"/>
    </w:lvl>
    <w:lvl w:ilvl="7" w:tplc="3842A11A">
      <w:numFmt w:val="decimal"/>
      <w:lvlText w:val=""/>
      <w:lvlJc w:val="left"/>
    </w:lvl>
    <w:lvl w:ilvl="8" w:tplc="EB06EDB4">
      <w:numFmt w:val="decimal"/>
      <w:lvlText w:val=""/>
      <w:lvlJc w:val="left"/>
    </w:lvl>
  </w:abstractNum>
  <w:abstractNum w:abstractNumId="3">
    <w:nsid w:val="2EB141F2"/>
    <w:multiLevelType w:val="hybridMultilevel"/>
    <w:tmpl w:val="E1725222"/>
    <w:lvl w:ilvl="0" w:tplc="5B50931C">
      <w:start w:val="1"/>
      <w:numFmt w:val="bullet"/>
      <w:lvlText w:val="▪"/>
      <w:lvlJc w:val="left"/>
    </w:lvl>
    <w:lvl w:ilvl="1" w:tplc="2D2C5432">
      <w:numFmt w:val="decimal"/>
      <w:lvlText w:val=""/>
      <w:lvlJc w:val="left"/>
    </w:lvl>
    <w:lvl w:ilvl="2" w:tplc="8D72B846">
      <w:numFmt w:val="decimal"/>
      <w:lvlText w:val=""/>
      <w:lvlJc w:val="left"/>
    </w:lvl>
    <w:lvl w:ilvl="3" w:tplc="D23A7866">
      <w:numFmt w:val="decimal"/>
      <w:lvlText w:val=""/>
      <w:lvlJc w:val="left"/>
    </w:lvl>
    <w:lvl w:ilvl="4" w:tplc="756E7D4E">
      <w:numFmt w:val="decimal"/>
      <w:lvlText w:val=""/>
      <w:lvlJc w:val="left"/>
    </w:lvl>
    <w:lvl w:ilvl="5" w:tplc="9132B792">
      <w:numFmt w:val="decimal"/>
      <w:lvlText w:val=""/>
      <w:lvlJc w:val="left"/>
    </w:lvl>
    <w:lvl w:ilvl="6" w:tplc="EFA2B4C8">
      <w:numFmt w:val="decimal"/>
      <w:lvlText w:val=""/>
      <w:lvlJc w:val="left"/>
    </w:lvl>
    <w:lvl w:ilvl="7" w:tplc="FAFC2792">
      <w:numFmt w:val="decimal"/>
      <w:lvlText w:val=""/>
      <w:lvlJc w:val="left"/>
    </w:lvl>
    <w:lvl w:ilvl="8" w:tplc="6BAE6150">
      <w:numFmt w:val="decimal"/>
      <w:lvlText w:val=""/>
      <w:lvlJc w:val="left"/>
    </w:lvl>
  </w:abstractNum>
  <w:abstractNum w:abstractNumId="4">
    <w:nsid w:val="33143CE0"/>
    <w:multiLevelType w:val="hybridMultilevel"/>
    <w:tmpl w:val="B31236F8"/>
    <w:lvl w:ilvl="0" w:tplc="5BFE8514">
      <w:numFmt w:val="bullet"/>
      <w:lvlText w:val="-"/>
      <w:lvlJc w:val="left"/>
      <w:pPr>
        <w:ind w:left="720" w:hanging="360"/>
      </w:pPr>
      <w:rPr>
        <w:rFonts w:ascii="Arial" w:eastAsia="Arial" w:hAnsi="Arial" w:cs="Arial"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71EFB"/>
    <w:multiLevelType w:val="hybridMultilevel"/>
    <w:tmpl w:val="CD40A8B2"/>
    <w:lvl w:ilvl="0" w:tplc="31109536">
      <w:start w:val="1"/>
      <w:numFmt w:val="bullet"/>
      <w:lvlText w:val="▪"/>
      <w:lvlJc w:val="left"/>
    </w:lvl>
    <w:lvl w:ilvl="1" w:tplc="9D8C9CFE">
      <w:numFmt w:val="decimal"/>
      <w:lvlText w:val=""/>
      <w:lvlJc w:val="left"/>
    </w:lvl>
    <w:lvl w:ilvl="2" w:tplc="408E0B5C">
      <w:numFmt w:val="decimal"/>
      <w:lvlText w:val=""/>
      <w:lvlJc w:val="left"/>
    </w:lvl>
    <w:lvl w:ilvl="3" w:tplc="3E3AB6C4">
      <w:numFmt w:val="decimal"/>
      <w:lvlText w:val=""/>
      <w:lvlJc w:val="left"/>
    </w:lvl>
    <w:lvl w:ilvl="4" w:tplc="FB86EBE0">
      <w:numFmt w:val="decimal"/>
      <w:lvlText w:val=""/>
      <w:lvlJc w:val="left"/>
    </w:lvl>
    <w:lvl w:ilvl="5" w:tplc="955EAB40">
      <w:numFmt w:val="decimal"/>
      <w:lvlText w:val=""/>
      <w:lvlJc w:val="left"/>
    </w:lvl>
    <w:lvl w:ilvl="6" w:tplc="5AE21CB4">
      <w:numFmt w:val="decimal"/>
      <w:lvlText w:val=""/>
      <w:lvlJc w:val="left"/>
    </w:lvl>
    <w:lvl w:ilvl="7" w:tplc="7AF6AD2C">
      <w:numFmt w:val="decimal"/>
      <w:lvlText w:val=""/>
      <w:lvlJc w:val="left"/>
    </w:lvl>
    <w:lvl w:ilvl="8" w:tplc="1F322EF4">
      <w:numFmt w:val="decimal"/>
      <w:lvlText w:val=""/>
      <w:lvlJc w:val="left"/>
    </w:lvl>
  </w:abstractNum>
  <w:abstractNum w:abstractNumId="6">
    <w:nsid w:val="4DB127F8"/>
    <w:multiLevelType w:val="hybridMultilevel"/>
    <w:tmpl w:val="D8FAA4F0"/>
    <w:lvl w:ilvl="0" w:tplc="F7DC3D7C">
      <w:start w:val="3"/>
      <w:numFmt w:val="decimal"/>
      <w:lvlText w:val="%1."/>
      <w:lvlJc w:val="left"/>
    </w:lvl>
    <w:lvl w:ilvl="1" w:tplc="24E82D8C">
      <w:numFmt w:val="decimal"/>
      <w:lvlText w:val=""/>
      <w:lvlJc w:val="left"/>
    </w:lvl>
    <w:lvl w:ilvl="2" w:tplc="AE66FBF2">
      <w:numFmt w:val="decimal"/>
      <w:lvlText w:val=""/>
      <w:lvlJc w:val="left"/>
    </w:lvl>
    <w:lvl w:ilvl="3" w:tplc="073E1530">
      <w:numFmt w:val="decimal"/>
      <w:lvlText w:val=""/>
      <w:lvlJc w:val="left"/>
    </w:lvl>
    <w:lvl w:ilvl="4" w:tplc="1578E250">
      <w:numFmt w:val="decimal"/>
      <w:lvlText w:val=""/>
      <w:lvlJc w:val="left"/>
    </w:lvl>
    <w:lvl w:ilvl="5" w:tplc="DC2C240A">
      <w:numFmt w:val="decimal"/>
      <w:lvlText w:val=""/>
      <w:lvlJc w:val="left"/>
    </w:lvl>
    <w:lvl w:ilvl="6" w:tplc="040C9188">
      <w:numFmt w:val="decimal"/>
      <w:lvlText w:val=""/>
      <w:lvlJc w:val="left"/>
    </w:lvl>
    <w:lvl w:ilvl="7" w:tplc="78469836">
      <w:numFmt w:val="decimal"/>
      <w:lvlText w:val=""/>
      <w:lvlJc w:val="left"/>
    </w:lvl>
    <w:lvl w:ilvl="8" w:tplc="C1C40812">
      <w:numFmt w:val="decimal"/>
      <w:lvlText w:val=""/>
      <w:lvlJc w:val="left"/>
    </w:lvl>
  </w:abstractNum>
  <w:abstractNum w:abstractNumId="7">
    <w:nsid w:val="507ED7AB"/>
    <w:multiLevelType w:val="hybridMultilevel"/>
    <w:tmpl w:val="A2AE7D32"/>
    <w:lvl w:ilvl="0" w:tplc="4AE82046">
      <w:start w:val="1"/>
      <w:numFmt w:val="bullet"/>
      <w:lvlText w:val="-"/>
      <w:lvlJc w:val="left"/>
    </w:lvl>
    <w:lvl w:ilvl="1" w:tplc="9282020C">
      <w:numFmt w:val="decimal"/>
      <w:lvlText w:val=""/>
      <w:lvlJc w:val="left"/>
    </w:lvl>
    <w:lvl w:ilvl="2" w:tplc="E4A2BA64">
      <w:numFmt w:val="decimal"/>
      <w:lvlText w:val=""/>
      <w:lvlJc w:val="left"/>
    </w:lvl>
    <w:lvl w:ilvl="3" w:tplc="44C6D83A">
      <w:numFmt w:val="decimal"/>
      <w:lvlText w:val=""/>
      <w:lvlJc w:val="left"/>
    </w:lvl>
    <w:lvl w:ilvl="4" w:tplc="D02491D6">
      <w:numFmt w:val="decimal"/>
      <w:lvlText w:val=""/>
      <w:lvlJc w:val="left"/>
    </w:lvl>
    <w:lvl w:ilvl="5" w:tplc="4DF2D534">
      <w:numFmt w:val="decimal"/>
      <w:lvlText w:val=""/>
      <w:lvlJc w:val="left"/>
    </w:lvl>
    <w:lvl w:ilvl="6" w:tplc="C5E8DC64">
      <w:numFmt w:val="decimal"/>
      <w:lvlText w:val=""/>
      <w:lvlJc w:val="left"/>
    </w:lvl>
    <w:lvl w:ilvl="7" w:tplc="9DE24F16">
      <w:numFmt w:val="decimal"/>
      <w:lvlText w:val=""/>
      <w:lvlJc w:val="left"/>
    </w:lvl>
    <w:lvl w:ilvl="8" w:tplc="8020CA34">
      <w:numFmt w:val="decimal"/>
      <w:lvlText w:val=""/>
      <w:lvlJc w:val="left"/>
    </w:lvl>
  </w:abstractNum>
  <w:abstractNum w:abstractNumId="8">
    <w:nsid w:val="515F007C"/>
    <w:multiLevelType w:val="hybridMultilevel"/>
    <w:tmpl w:val="73FADE80"/>
    <w:lvl w:ilvl="0" w:tplc="6AE2E646">
      <w:start w:val="1"/>
      <w:numFmt w:val="bullet"/>
      <w:lvlText w:val="▪"/>
      <w:lvlJc w:val="left"/>
    </w:lvl>
    <w:lvl w:ilvl="1" w:tplc="AC98B132">
      <w:numFmt w:val="decimal"/>
      <w:lvlText w:val=""/>
      <w:lvlJc w:val="left"/>
    </w:lvl>
    <w:lvl w:ilvl="2" w:tplc="5CA24800">
      <w:numFmt w:val="decimal"/>
      <w:lvlText w:val=""/>
      <w:lvlJc w:val="left"/>
    </w:lvl>
    <w:lvl w:ilvl="3" w:tplc="8AF093F6">
      <w:numFmt w:val="decimal"/>
      <w:lvlText w:val=""/>
      <w:lvlJc w:val="left"/>
    </w:lvl>
    <w:lvl w:ilvl="4" w:tplc="C3CCE930">
      <w:numFmt w:val="decimal"/>
      <w:lvlText w:val=""/>
      <w:lvlJc w:val="left"/>
    </w:lvl>
    <w:lvl w:ilvl="5" w:tplc="9CE219A8">
      <w:numFmt w:val="decimal"/>
      <w:lvlText w:val=""/>
      <w:lvlJc w:val="left"/>
    </w:lvl>
    <w:lvl w:ilvl="6" w:tplc="C3C61A10">
      <w:numFmt w:val="decimal"/>
      <w:lvlText w:val=""/>
      <w:lvlJc w:val="left"/>
    </w:lvl>
    <w:lvl w:ilvl="7" w:tplc="583438A6">
      <w:numFmt w:val="decimal"/>
      <w:lvlText w:val=""/>
      <w:lvlJc w:val="left"/>
    </w:lvl>
    <w:lvl w:ilvl="8" w:tplc="C0364FE8">
      <w:numFmt w:val="decimal"/>
      <w:lvlText w:val=""/>
      <w:lvlJc w:val="left"/>
    </w:lvl>
  </w:abstractNum>
  <w:abstractNum w:abstractNumId="9">
    <w:nsid w:val="5BD062C2"/>
    <w:multiLevelType w:val="hybridMultilevel"/>
    <w:tmpl w:val="C860BD80"/>
    <w:lvl w:ilvl="0" w:tplc="76EA537A">
      <w:start w:val="1"/>
      <w:numFmt w:val="bullet"/>
      <w:lvlText w:val="▪"/>
      <w:lvlJc w:val="left"/>
    </w:lvl>
    <w:lvl w:ilvl="1" w:tplc="E118EACE">
      <w:numFmt w:val="decimal"/>
      <w:lvlText w:val=""/>
      <w:lvlJc w:val="left"/>
    </w:lvl>
    <w:lvl w:ilvl="2" w:tplc="9942247C">
      <w:numFmt w:val="decimal"/>
      <w:lvlText w:val=""/>
      <w:lvlJc w:val="left"/>
    </w:lvl>
    <w:lvl w:ilvl="3" w:tplc="1090D374">
      <w:numFmt w:val="decimal"/>
      <w:lvlText w:val=""/>
      <w:lvlJc w:val="left"/>
    </w:lvl>
    <w:lvl w:ilvl="4" w:tplc="B4F21580">
      <w:numFmt w:val="decimal"/>
      <w:lvlText w:val=""/>
      <w:lvlJc w:val="left"/>
    </w:lvl>
    <w:lvl w:ilvl="5" w:tplc="23D891AA">
      <w:numFmt w:val="decimal"/>
      <w:lvlText w:val=""/>
      <w:lvlJc w:val="left"/>
    </w:lvl>
    <w:lvl w:ilvl="6" w:tplc="C320469A">
      <w:numFmt w:val="decimal"/>
      <w:lvlText w:val=""/>
      <w:lvlJc w:val="left"/>
    </w:lvl>
    <w:lvl w:ilvl="7" w:tplc="16FAD75A">
      <w:numFmt w:val="decimal"/>
      <w:lvlText w:val=""/>
      <w:lvlJc w:val="left"/>
    </w:lvl>
    <w:lvl w:ilvl="8" w:tplc="277E9800">
      <w:numFmt w:val="decimal"/>
      <w:lvlText w:val=""/>
      <w:lvlJc w:val="left"/>
    </w:lvl>
  </w:abstractNum>
  <w:abstractNum w:abstractNumId="10">
    <w:nsid w:val="7545E146"/>
    <w:multiLevelType w:val="hybridMultilevel"/>
    <w:tmpl w:val="F05CB816"/>
    <w:lvl w:ilvl="0" w:tplc="B74C5752">
      <w:start w:val="1"/>
      <w:numFmt w:val="bullet"/>
      <w:lvlText w:val="▪"/>
      <w:lvlJc w:val="left"/>
    </w:lvl>
    <w:lvl w:ilvl="1" w:tplc="7A0A2EF6">
      <w:numFmt w:val="decimal"/>
      <w:lvlText w:val=""/>
      <w:lvlJc w:val="left"/>
    </w:lvl>
    <w:lvl w:ilvl="2" w:tplc="09683D26">
      <w:numFmt w:val="decimal"/>
      <w:lvlText w:val=""/>
      <w:lvlJc w:val="left"/>
    </w:lvl>
    <w:lvl w:ilvl="3" w:tplc="4FEA4D08">
      <w:numFmt w:val="decimal"/>
      <w:lvlText w:val=""/>
      <w:lvlJc w:val="left"/>
    </w:lvl>
    <w:lvl w:ilvl="4" w:tplc="B606913C">
      <w:numFmt w:val="decimal"/>
      <w:lvlText w:val=""/>
      <w:lvlJc w:val="left"/>
    </w:lvl>
    <w:lvl w:ilvl="5" w:tplc="580C1F42">
      <w:numFmt w:val="decimal"/>
      <w:lvlText w:val=""/>
      <w:lvlJc w:val="left"/>
    </w:lvl>
    <w:lvl w:ilvl="6" w:tplc="8D72BB1E">
      <w:numFmt w:val="decimal"/>
      <w:lvlText w:val=""/>
      <w:lvlJc w:val="left"/>
    </w:lvl>
    <w:lvl w:ilvl="7" w:tplc="16E23298">
      <w:numFmt w:val="decimal"/>
      <w:lvlText w:val=""/>
      <w:lvlJc w:val="left"/>
    </w:lvl>
    <w:lvl w:ilvl="8" w:tplc="571E84A0">
      <w:numFmt w:val="decimal"/>
      <w:lvlText w:val=""/>
      <w:lvlJc w:val="left"/>
    </w:lvl>
  </w:abstractNum>
  <w:abstractNum w:abstractNumId="11">
    <w:nsid w:val="79E2A9E3"/>
    <w:multiLevelType w:val="hybridMultilevel"/>
    <w:tmpl w:val="A5A2E4BA"/>
    <w:lvl w:ilvl="0" w:tplc="59663752">
      <w:start w:val="1"/>
      <w:numFmt w:val="bullet"/>
      <w:lvlText w:val="▪"/>
      <w:lvlJc w:val="left"/>
    </w:lvl>
    <w:lvl w:ilvl="1" w:tplc="CB541178">
      <w:numFmt w:val="decimal"/>
      <w:lvlText w:val=""/>
      <w:lvlJc w:val="left"/>
    </w:lvl>
    <w:lvl w:ilvl="2" w:tplc="7BC4A2BE">
      <w:numFmt w:val="decimal"/>
      <w:lvlText w:val=""/>
      <w:lvlJc w:val="left"/>
    </w:lvl>
    <w:lvl w:ilvl="3" w:tplc="F730AD0C">
      <w:numFmt w:val="decimal"/>
      <w:lvlText w:val=""/>
      <w:lvlJc w:val="left"/>
    </w:lvl>
    <w:lvl w:ilvl="4" w:tplc="18D617BE">
      <w:numFmt w:val="decimal"/>
      <w:lvlText w:val=""/>
      <w:lvlJc w:val="left"/>
    </w:lvl>
    <w:lvl w:ilvl="5" w:tplc="2946BC64">
      <w:numFmt w:val="decimal"/>
      <w:lvlText w:val=""/>
      <w:lvlJc w:val="left"/>
    </w:lvl>
    <w:lvl w:ilvl="6" w:tplc="B8F2A6A0">
      <w:numFmt w:val="decimal"/>
      <w:lvlText w:val=""/>
      <w:lvlJc w:val="left"/>
    </w:lvl>
    <w:lvl w:ilvl="7" w:tplc="DE761492">
      <w:numFmt w:val="decimal"/>
      <w:lvlText w:val=""/>
      <w:lvlJc w:val="left"/>
    </w:lvl>
    <w:lvl w:ilvl="8" w:tplc="9162E438">
      <w:numFmt w:val="decimal"/>
      <w:lvlText w:val=""/>
      <w:lvlJc w:val="left"/>
    </w:lvl>
  </w:abstractNum>
  <w:num w:numId="1">
    <w:abstractNumId w:val="7"/>
  </w:num>
  <w:num w:numId="2">
    <w:abstractNumId w:val="3"/>
  </w:num>
  <w:num w:numId="3">
    <w:abstractNumId w:val="5"/>
  </w:num>
  <w:num w:numId="4">
    <w:abstractNumId w:val="11"/>
  </w:num>
  <w:num w:numId="5">
    <w:abstractNumId w:val="10"/>
  </w:num>
  <w:num w:numId="6">
    <w:abstractNumId w:val="8"/>
  </w:num>
  <w:num w:numId="7">
    <w:abstractNumId w:val="9"/>
  </w:num>
  <w:num w:numId="8">
    <w:abstractNumId w:val="1"/>
  </w:num>
  <w:num w:numId="9">
    <w:abstractNumId w:val="6"/>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34"/>
    <w:rsid w:val="00025F10"/>
    <w:rsid w:val="000C0109"/>
    <w:rsid w:val="00122F5B"/>
    <w:rsid w:val="00186B13"/>
    <w:rsid w:val="002136D5"/>
    <w:rsid w:val="002B3F2F"/>
    <w:rsid w:val="00445722"/>
    <w:rsid w:val="00464DBD"/>
    <w:rsid w:val="0051048D"/>
    <w:rsid w:val="007C7634"/>
    <w:rsid w:val="00821F9E"/>
    <w:rsid w:val="0099522C"/>
    <w:rsid w:val="00AF17E1"/>
    <w:rsid w:val="00B27967"/>
    <w:rsid w:val="00BA5D1D"/>
    <w:rsid w:val="00CA372E"/>
    <w:rsid w:val="00D266AB"/>
    <w:rsid w:val="00E44C5C"/>
    <w:rsid w:val="00ED1A1C"/>
    <w:rsid w:val="00FC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B13"/>
    <w:rPr>
      <w:rFonts w:ascii="Tahoma" w:hAnsi="Tahoma" w:cs="Tahoma"/>
      <w:sz w:val="16"/>
      <w:szCs w:val="16"/>
    </w:rPr>
  </w:style>
  <w:style w:type="character" w:customStyle="1" w:styleId="BalloonTextChar">
    <w:name w:val="Balloon Text Char"/>
    <w:basedOn w:val="DefaultParagraphFont"/>
    <w:link w:val="BalloonText"/>
    <w:uiPriority w:val="99"/>
    <w:semiHidden/>
    <w:rsid w:val="00186B13"/>
    <w:rPr>
      <w:rFonts w:ascii="Tahoma" w:hAnsi="Tahoma" w:cs="Tahoma"/>
      <w:sz w:val="16"/>
      <w:szCs w:val="16"/>
    </w:rPr>
  </w:style>
  <w:style w:type="paragraph" w:styleId="ListParagraph">
    <w:name w:val="List Paragraph"/>
    <w:basedOn w:val="Normal"/>
    <w:uiPriority w:val="34"/>
    <w:qFormat/>
    <w:rsid w:val="002136D5"/>
    <w:pPr>
      <w:ind w:left="720"/>
      <w:contextualSpacing/>
    </w:pPr>
  </w:style>
  <w:style w:type="character" w:styleId="Hyperlink">
    <w:name w:val="Hyperlink"/>
    <w:basedOn w:val="DefaultParagraphFont"/>
    <w:uiPriority w:val="99"/>
    <w:unhideWhenUsed/>
    <w:rsid w:val="00B279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B13"/>
    <w:rPr>
      <w:rFonts w:ascii="Tahoma" w:hAnsi="Tahoma" w:cs="Tahoma"/>
      <w:sz w:val="16"/>
      <w:szCs w:val="16"/>
    </w:rPr>
  </w:style>
  <w:style w:type="character" w:customStyle="1" w:styleId="BalloonTextChar">
    <w:name w:val="Balloon Text Char"/>
    <w:basedOn w:val="DefaultParagraphFont"/>
    <w:link w:val="BalloonText"/>
    <w:uiPriority w:val="99"/>
    <w:semiHidden/>
    <w:rsid w:val="00186B13"/>
    <w:rPr>
      <w:rFonts w:ascii="Tahoma" w:hAnsi="Tahoma" w:cs="Tahoma"/>
      <w:sz w:val="16"/>
      <w:szCs w:val="16"/>
    </w:rPr>
  </w:style>
  <w:style w:type="paragraph" w:styleId="ListParagraph">
    <w:name w:val="List Paragraph"/>
    <w:basedOn w:val="Normal"/>
    <w:uiPriority w:val="34"/>
    <w:qFormat/>
    <w:rsid w:val="002136D5"/>
    <w:pPr>
      <w:ind w:left="720"/>
      <w:contextualSpacing/>
    </w:pPr>
  </w:style>
  <w:style w:type="character" w:styleId="Hyperlink">
    <w:name w:val="Hyperlink"/>
    <w:basedOn w:val="DefaultParagraphFont"/>
    <w:uiPriority w:val="99"/>
    <w:unhideWhenUsed/>
    <w:rsid w:val="00B27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in/efriyan-krishkov-phdc-1158b5159/"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efrbg@yahoo.com" TargetMode="External"/><Relationship Id="rId14" Type="http://schemas.openxmlformats.org/officeDocument/2006/relationships/hyperlink" Target="http://www.df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21</cp:revision>
  <dcterms:created xsi:type="dcterms:W3CDTF">2017-10-02T15:51:00Z</dcterms:created>
  <dcterms:modified xsi:type="dcterms:W3CDTF">2019-03-15T08:07:00Z</dcterms:modified>
</cp:coreProperties>
</file>