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33" w:rsidRDefault="002D7A33" w:rsidP="0099488E">
      <w:pPr>
        <w:spacing w:before="75"/>
        <w:rPr>
          <w:rFonts w:ascii="Ebrima" w:hAnsi="Ebrima" w:cs="Arial"/>
          <w:b/>
          <w:bCs/>
          <w:spacing w:val="2"/>
          <w:sz w:val="24"/>
          <w:szCs w:val="24"/>
          <w:lang w:val="es-ES"/>
        </w:rPr>
      </w:pPr>
      <w:r w:rsidRPr="001E4009">
        <w:rPr>
          <w:rFonts w:ascii="Ebrima" w:eastAsia="Ebrima" w:hAnsi="Ebrima" w:cs="Arial"/>
          <w:b/>
          <w:spacing w:val="2"/>
          <w:sz w:val="24"/>
          <w:szCs w:val="24"/>
          <w:lang w:val="fr-FR" w:bidi="fr-FR"/>
        </w:rPr>
        <w:t>Curriculum Vitae</w:t>
      </w:r>
    </w:p>
    <w:p w:rsidR="002D7A33" w:rsidRPr="00BA3CF4" w:rsidRDefault="002D7A33" w:rsidP="0099488E">
      <w:pPr>
        <w:spacing w:before="120"/>
        <w:rPr>
          <w:rFonts w:ascii="Ebrima" w:hAnsi="Ebrima" w:cs="Arial"/>
          <w:b/>
          <w:sz w:val="28"/>
          <w:szCs w:val="28"/>
          <w:lang w:val="es-ES"/>
        </w:rPr>
      </w:pPr>
      <w:r w:rsidRPr="00BA3CF4">
        <w:rPr>
          <w:rFonts w:ascii="Ebrima" w:eastAsia="Ebrima" w:hAnsi="Ebrima" w:cs="Arial"/>
          <w:b/>
          <w:sz w:val="28"/>
          <w:szCs w:val="28"/>
          <w:lang w:val="fr-FR" w:bidi="fr-FR"/>
        </w:rPr>
        <w:t>J</w:t>
      </w:r>
      <w:r w:rsidRPr="00BA3CF4">
        <w:rPr>
          <w:rFonts w:ascii="Ebrima" w:eastAsia="Ebrima" w:hAnsi="Ebrima" w:cs="Arial"/>
          <w:b/>
          <w:spacing w:val="1"/>
          <w:sz w:val="28"/>
          <w:szCs w:val="28"/>
          <w:lang w:val="fr-FR" w:bidi="fr-FR"/>
        </w:rPr>
        <w:t>U</w:t>
      </w:r>
      <w:r w:rsidRPr="00BA3CF4">
        <w:rPr>
          <w:rFonts w:ascii="Ebrima" w:eastAsia="Ebrima" w:hAnsi="Ebrima" w:cs="Arial"/>
          <w:b/>
          <w:sz w:val="28"/>
          <w:szCs w:val="28"/>
          <w:lang w:val="fr-FR" w:bidi="fr-FR"/>
        </w:rPr>
        <w:t>L</w:t>
      </w:r>
      <w:r w:rsidRPr="00BA3CF4">
        <w:rPr>
          <w:rFonts w:ascii="Ebrima" w:eastAsia="Ebrima" w:hAnsi="Ebrima" w:cs="Arial"/>
          <w:b/>
          <w:spacing w:val="1"/>
          <w:sz w:val="28"/>
          <w:szCs w:val="28"/>
          <w:lang w:val="fr-FR" w:bidi="fr-FR"/>
        </w:rPr>
        <w:t>I</w:t>
      </w:r>
      <w:r w:rsidRPr="00BA3CF4">
        <w:rPr>
          <w:rFonts w:ascii="Ebrima" w:eastAsia="Ebrima" w:hAnsi="Ebrima" w:cs="Arial"/>
          <w:b/>
          <w:spacing w:val="-1"/>
          <w:sz w:val="28"/>
          <w:szCs w:val="28"/>
          <w:lang w:val="fr-FR" w:bidi="fr-FR"/>
        </w:rPr>
        <w:t>E</w:t>
      </w:r>
      <w:r w:rsidRPr="00BA3CF4">
        <w:rPr>
          <w:rFonts w:ascii="Ebrima" w:eastAsia="Ebrima" w:hAnsi="Ebrima" w:cs="Arial"/>
          <w:b/>
          <w:spacing w:val="-14"/>
          <w:sz w:val="28"/>
          <w:szCs w:val="28"/>
          <w:lang w:val="fr-FR" w:bidi="fr-FR"/>
        </w:rPr>
        <w:t>T</w:t>
      </w:r>
      <w:r w:rsidRPr="00BA3CF4">
        <w:rPr>
          <w:rFonts w:ascii="Ebrima" w:eastAsia="Ebrima" w:hAnsi="Ebrima" w:cs="Arial"/>
          <w:b/>
          <w:sz w:val="28"/>
          <w:szCs w:val="28"/>
          <w:lang w:val="fr-FR" w:bidi="fr-FR"/>
        </w:rPr>
        <w:t xml:space="preserve">A </w:t>
      </w:r>
      <w:r w:rsidRPr="00BA3CF4">
        <w:rPr>
          <w:rFonts w:ascii="Ebrima" w:eastAsia="Ebrima" w:hAnsi="Ebrima" w:cs="Arial"/>
          <w:b/>
          <w:spacing w:val="-1"/>
          <w:sz w:val="28"/>
          <w:szCs w:val="28"/>
          <w:lang w:val="fr-FR" w:bidi="fr-FR"/>
        </w:rPr>
        <w:t>S</w:t>
      </w:r>
      <w:r w:rsidRPr="00BA3CF4">
        <w:rPr>
          <w:rFonts w:ascii="Ebrima" w:eastAsia="Ebrima" w:hAnsi="Ebrima" w:cs="Arial"/>
          <w:b/>
          <w:spacing w:val="1"/>
          <w:sz w:val="28"/>
          <w:szCs w:val="28"/>
          <w:lang w:val="fr-FR" w:bidi="fr-FR"/>
        </w:rPr>
        <w:t>C</w:t>
      </w:r>
      <w:r w:rsidRPr="00BA3CF4">
        <w:rPr>
          <w:rFonts w:ascii="Ebrima" w:eastAsia="Ebrima" w:hAnsi="Ebrima" w:cs="Arial"/>
          <w:b/>
          <w:spacing w:val="-1"/>
          <w:sz w:val="28"/>
          <w:szCs w:val="28"/>
          <w:lang w:val="fr-FR" w:bidi="fr-FR"/>
        </w:rPr>
        <w:t>HR</w:t>
      </w:r>
      <w:r w:rsidRPr="00BA3CF4">
        <w:rPr>
          <w:rFonts w:ascii="Ebrima" w:eastAsia="Ebrima" w:hAnsi="Ebrima" w:cs="Arial"/>
          <w:b/>
          <w:spacing w:val="1"/>
          <w:sz w:val="28"/>
          <w:szCs w:val="28"/>
          <w:lang w:val="fr-FR" w:bidi="fr-FR"/>
        </w:rPr>
        <w:t>O</w:t>
      </w:r>
      <w:r w:rsidRPr="00BA3CF4">
        <w:rPr>
          <w:rFonts w:ascii="Ebrima" w:eastAsia="Ebrima" w:hAnsi="Ebrima" w:cs="Arial"/>
          <w:b/>
          <w:spacing w:val="-1"/>
          <w:sz w:val="28"/>
          <w:szCs w:val="28"/>
          <w:lang w:val="fr-FR" w:bidi="fr-FR"/>
        </w:rPr>
        <w:t>E</w:t>
      </w:r>
      <w:r w:rsidRPr="00BA3CF4">
        <w:rPr>
          <w:rFonts w:ascii="Ebrima" w:eastAsia="Ebrima" w:hAnsi="Ebrima" w:cs="Arial"/>
          <w:b/>
          <w:spacing w:val="1"/>
          <w:sz w:val="28"/>
          <w:szCs w:val="28"/>
          <w:lang w:val="fr-FR" w:bidi="fr-FR"/>
        </w:rPr>
        <w:t>D</w:t>
      </w:r>
      <w:r w:rsidRPr="00BA3CF4">
        <w:rPr>
          <w:rFonts w:ascii="Ebrima" w:eastAsia="Ebrima" w:hAnsi="Ebrima" w:cs="Arial"/>
          <w:b/>
          <w:spacing w:val="-1"/>
          <w:sz w:val="28"/>
          <w:szCs w:val="28"/>
          <w:lang w:val="fr-FR" w:bidi="fr-FR"/>
        </w:rPr>
        <w:t>E</w:t>
      </w:r>
      <w:r w:rsidRPr="00BA3CF4">
        <w:rPr>
          <w:rFonts w:ascii="Ebrima" w:eastAsia="Ebrima" w:hAnsi="Ebrima" w:cs="Arial"/>
          <w:b/>
          <w:sz w:val="28"/>
          <w:szCs w:val="28"/>
          <w:lang w:val="fr-FR" w:bidi="fr-FR"/>
        </w:rPr>
        <w:t>R</w:t>
      </w:r>
    </w:p>
    <w:p w:rsidR="002D7A33" w:rsidRPr="00FE357F" w:rsidRDefault="002D7A33" w:rsidP="0099488E">
      <w:pPr>
        <w:ind w:right="1121"/>
        <w:rPr>
          <w:rFonts w:ascii="Ebrima" w:hAnsi="Ebrima" w:cs="Arial"/>
          <w:lang w:val="es-ES"/>
        </w:rPr>
      </w:pPr>
      <w:r w:rsidRPr="00FE357F">
        <w:rPr>
          <w:rFonts w:ascii="Ebrima" w:eastAsia="Ebrima" w:hAnsi="Ebrima" w:cs="Arial"/>
          <w:lang w:val="fr-FR" w:bidi="fr-FR"/>
        </w:rPr>
        <w:t>S</w:t>
      </w:r>
      <w:r w:rsidRPr="00FE357F">
        <w:rPr>
          <w:rFonts w:ascii="Ebrima" w:eastAsia="Ebrima" w:hAnsi="Ebrima" w:cs="Arial"/>
          <w:spacing w:val="-1"/>
          <w:lang w:val="fr-FR" w:bidi="fr-FR"/>
        </w:rPr>
        <w:t>a</w:t>
      </w:r>
      <w:r w:rsidRPr="00FE357F">
        <w:rPr>
          <w:rFonts w:ascii="Ebrima" w:eastAsia="Ebrima" w:hAnsi="Ebrima" w:cs="Arial"/>
          <w:lang w:val="fr-FR" w:bidi="fr-FR"/>
        </w:rPr>
        <w:t>n B</w:t>
      </w:r>
      <w:r w:rsidRPr="00FE357F">
        <w:rPr>
          <w:rFonts w:ascii="Ebrima" w:eastAsia="Ebrima" w:hAnsi="Ebrima" w:cs="Arial"/>
          <w:spacing w:val="-2"/>
          <w:lang w:val="fr-FR" w:bidi="fr-FR"/>
        </w:rPr>
        <w:t>l</w:t>
      </w:r>
      <w:r w:rsidRPr="00FE357F">
        <w:rPr>
          <w:rFonts w:ascii="Ebrima" w:eastAsia="Ebrima" w:hAnsi="Ebrima" w:cs="Arial"/>
          <w:spacing w:val="1"/>
          <w:lang w:val="fr-FR" w:bidi="fr-FR"/>
        </w:rPr>
        <w:t>a</w:t>
      </w:r>
      <w:r w:rsidRPr="00FE357F">
        <w:rPr>
          <w:rFonts w:ascii="Ebrima" w:eastAsia="Ebrima" w:hAnsi="Ebrima" w:cs="Arial"/>
          <w:lang w:val="fr-FR" w:bidi="fr-FR"/>
        </w:rPr>
        <w:t xml:space="preserve">s </w:t>
      </w:r>
      <w:r w:rsidRPr="00FE357F">
        <w:rPr>
          <w:rFonts w:ascii="Ebrima" w:eastAsia="Ebrima" w:hAnsi="Ebrima" w:cs="Arial"/>
          <w:spacing w:val="1"/>
          <w:lang w:val="fr-FR" w:bidi="fr-FR"/>
        </w:rPr>
        <w:t>1</w:t>
      </w:r>
      <w:r w:rsidRPr="00FE357F">
        <w:rPr>
          <w:rFonts w:ascii="Ebrima" w:eastAsia="Ebrima" w:hAnsi="Ebrima" w:cs="Arial"/>
          <w:spacing w:val="-1"/>
          <w:lang w:val="fr-FR" w:bidi="fr-FR"/>
        </w:rPr>
        <w:t>6</w:t>
      </w:r>
      <w:r w:rsidRPr="00FE357F">
        <w:rPr>
          <w:rFonts w:ascii="Ebrima" w:eastAsia="Ebrima" w:hAnsi="Ebrima" w:cs="Arial"/>
          <w:spacing w:val="1"/>
          <w:lang w:val="fr-FR" w:bidi="fr-FR"/>
        </w:rPr>
        <w:t>7</w:t>
      </w:r>
      <w:r w:rsidRPr="00FE357F">
        <w:rPr>
          <w:rFonts w:ascii="Ebrima" w:eastAsia="Ebrima" w:hAnsi="Ebrima" w:cs="Arial"/>
          <w:lang w:val="fr-FR" w:bidi="fr-FR"/>
        </w:rPr>
        <w:t>1- (1416) Ci</w:t>
      </w:r>
      <w:r w:rsidRPr="00FE357F">
        <w:rPr>
          <w:rFonts w:ascii="Ebrima" w:eastAsia="Ebrima" w:hAnsi="Ebrima" w:cs="Arial"/>
          <w:spacing w:val="1"/>
          <w:lang w:val="fr-FR" w:bidi="fr-FR"/>
        </w:rPr>
        <w:t>ud</w:t>
      </w:r>
      <w:r w:rsidRPr="00FE357F">
        <w:rPr>
          <w:rFonts w:ascii="Ebrima" w:eastAsia="Ebrima" w:hAnsi="Ebrima" w:cs="Arial"/>
          <w:spacing w:val="-1"/>
          <w:lang w:val="fr-FR" w:bidi="fr-FR"/>
        </w:rPr>
        <w:t>a</w:t>
      </w:r>
      <w:r w:rsidRPr="00FE357F">
        <w:rPr>
          <w:rFonts w:ascii="Ebrima" w:eastAsia="Ebrima" w:hAnsi="Ebrima" w:cs="Arial"/>
          <w:lang w:val="fr-FR" w:bidi="fr-FR"/>
        </w:rPr>
        <w:t xml:space="preserve">d </w:t>
      </w:r>
      <w:r w:rsidRPr="00FE357F">
        <w:rPr>
          <w:rFonts w:ascii="Ebrima" w:eastAsia="Ebrima" w:hAnsi="Ebrima" w:cs="Arial"/>
          <w:spacing w:val="-1"/>
          <w:lang w:val="fr-FR" w:bidi="fr-FR"/>
        </w:rPr>
        <w:t>d</w:t>
      </w:r>
      <w:r w:rsidRPr="00FE357F">
        <w:rPr>
          <w:rFonts w:ascii="Ebrima" w:eastAsia="Ebrima" w:hAnsi="Ebrima" w:cs="Arial"/>
          <w:lang w:val="fr-FR" w:bidi="fr-FR"/>
        </w:rPr>
        <w:t xml:space="preserve">e </w:t>
      </w:r>
      <w:r w:rsidRPr="00FE357F">
        <w:rPr>
          <w:rFonts w:ascii="Ebrima" w:eastAsia="Ebrima" w:hAnsi="Ebrima" w:cs="Arial"/>
          <w:spacing w:val="-1"/>
          <w:lang w:val="fr-FR" w:bidi="fr-FR"/>
        </w:rPr>
        <w:t>B</w:t>
      </w:r>
      <w:r w:rsidRPr="00FE357F">
        <w:rPr>
          <w:rFonts w:ascii="Ebrima" w:eastAsia="Ebrima" w:hAnsi="Ebrima" w:cs="Arial"/>
          <w:spacing w:val="1"/>
          <w:lang w:val="fr-FR" w:bidi="fr-FR"/>
        </w:rPr>
        <w:t>u</w:t>
      </w:r>
      <w:r w:rsidRPr="00FE357F">
        <w:rPr>
          <w:rFonts w:ascii="Ebrima" w:eastAsia="Ebrima" w:hAnsi="Ebrima" w:cs="Arial"/>
          <w:spacing w:val="-1"/>
          <w:lang w:val="fr-FR" w:bidi="fr-FR"/>
        </w:rPr>
        <w:t>e</w:t>
      </w:r>
      <w:r w:rsidRPr="00FE357F">
        <w:rPr>
          <w:rFonts w:ascii="Ebrima" w:eastAsia="Ebrima" w:hAnsi="Ebrima" w:cs="Arial"/>
          <w:spacing w:val="1"/>
          <w:lang w:val="fr-FR" w:bidi="fr-FR"/>
        </w:rPr>
        <w:t>no</w:t>
      </w:r>
      <w:r w:rsidRPr="00FE357F">
        <w:rPr>
          <w:rFonts w:ascii="Ebrima" w:eastAsia="Ebrima" w:hAnsi="Ebrima" w:cs="Arial"/>
          <w:lang w:val="fr-FR" w:bidi="fr-FR"/>
        </w:rPr>
        <w:t>s Ai</w:t>
      </w:r>
      <w:r w:rsidRPr="00FE357F">
        <w:rPr>
          <w:rFonts w:ascii="Ebrima" w:eastAsia="Ebrima" w:hAnsi="Ebrima" w:cs="Arial"/>
          <w:spacing w:val="-1"/>
          <w:lang w:val="fr-FR" w:bidi="fr-FR"/>
        </w:rPr>
        <w:t>r</w:t>
      </w:r>
      <w:r w:rsidRPr="00FE357F">
        <w:rPr>
          <w:rFonts w:ascii="Ebrima" w:eastAsia="Ebrima" w:hAnsi="Ebrima" w:cs="Arial"/>
          <w:spacing w:val="1"/>
          <w:lang w:val="fr-FR" w:bidi="fr-FR"/>
        </w:rPr>
        <w:t>e</w:t>
      </w:r>
      <w:r w:rsidRPr="00FE357F">
        <w:rPr>
          <w:rFonts w:ascii="Ebrima" w:eastAsia="Ebrima" w:hAnsi="Ebrima" w:cs="Arial"/>
          <w:lang w:val="fr-FR" w:bidi="fr-FR"/>
        </w:rPr>
        <w:t>s</w:t>
      </w:r>
    </w:p>
    <w:p w:rsidR="002D7A33" w:rsidRPr="00BE03E4" w:rsidRDefault="002D7A33" w:rsidP="0099488E">
      <w:pPr>
        <w:ind w:right="1121"/>
        <w:rPr>
          <w:rFonts w:ascii="Ebrima" w:hAnsi="Ebrima" w:cs="Arial"/>
          <w:lang w:val="es-AR"/>
        </w:rPr>
      </w:pPr>
      <w:r w:rsidRPr="00BE03E4">
        <w:rPr>
          <w:rFonts w:ascii="Ebrima" w:eastAsia="Ebrima" w:hAnsi="Ebrima" w:cs="Arial"/>
          <w:lang w:val="fr-FR" w:bidi="fr-FR"/>
        </w:rPr>
        <w:t>Tél: (54 11) 45 86 06 01 / (54 11) 55 05 10 98</w:t>
      </w:r>
    </w:p>
    <w:p w:rsidR="002D7A33" w:rsidRPr="00467EE1" w:rsidRDefault="002D7A33" w:rsidP="00467EE1">
      <w:pPr>
        <w:spacing w:line="365" w:lineRule="auto"/>
        <w:ind w:left="2124" w:right="3105"/>
        <w:rPr>
          <w:rFonts w:ascii="Ebrima" w:hAnsi="Ebrima"/>
          <w:lang w:val="es-AR"/>
        </w:rPr>
      </w:pPr>
      <w:r w:rsidRPr="00DC0ECE">
        <w:rPr>
          <w:rFonts w:ascii="Ebrima" w:eastAsia="Ebrima" w:hAnsi="Ebrima" w:cs="Ebrima"/>
          <w:lang w:val="fr-FR" w:bidi="fr-FR"/>
        </w:rPr>
        <w:t xml:space="preserve">Adresse électronique: </w:t>
      </w:r>
      <w:hyperlink r:id="rId4" w:history="1">
        <w:r w:rsidRPr="00DC0ECE">
          <w:rPr>
            <w:rFonts w:ascii="Ebrima" w:eastAsia="Ebrima" w:hAnsi="Ebrima" w:cs="Arial"/>
            <w:color w:val="0000FF"/>
            <w:u w:val="single" w:color="0000FF"/>
            <w:lang w:val="fr-FR" w:bidi="fr-FR"/>
          </w:rPr>
          <w:t>j</w:t>
        </w:r>
        <w:r w:rsidRPr="00DC0ECE">
          <w:rPr>
            <w:rFonts w:ascii="Ebrima" w:eastAsia="Ebrima" w:hAnsi="Ebrima" w:cs="Arial"/>
            <w:color w:val="0000FF"/>
            <w:spacing w:val="1"/>
            <w:u w:val="single" w:color="0000FF"/>
            <w:lang w:val="fr-FR" w:bidi="fr-FR"/>
          </w:rPr>
          <w:t>u</w:t>
        </w:r>
        <w:r w:rsidRPr="00DC0ECE">
          <w:rPr>
            <w:rFonts w:ascii="Ebrima" w:eastAsia="Ebrima" w:hAnsi="Ebrima" w:cs="Arial"/>
            <w:color w:val="0000FF"/>
            <w:u w:val="single" w:color="0000FF"/>
            <w:lang w:val="fr-FR" w:bidi="fr-FR"/>
          </w:rPr>
          <w:t>li</w:t>
        </w:r>
        <w:r w:rsidRPr="00DC0ECE">
          <w:rPr>
            <w:rFonts w:ascii="Ebrima" w:eastAsia="Ebrima" w:hAnsi="Ebrima" w:cs="Arial"/>
            <w:color w:val="0000FF"/>
            <w:spacing w:val="1"/>
            <w:u w:val="single" w:color="0000FF"/>
            <w:lang w:val="fr-FR" w:bidi="fr-FR"/>
          </w:rPr>
          <w:t>e</w:t>
        </w:r>
        <w:r w:rsidRPr="00DC0ECE">
          <w:rPr>
            <w:rFonts w:ascii="Ebrima" w:eastAsia="Ebrima" w:hAnsi="Ebrima" w:cs="Arial"/>
            <w:color w:val="0000FF"/>
            <w:u w:val="single" w:color="0000FF"/>
            <w:lang w:val="fr-FR" w:bidi="fr-FR"/>
          </w:rPr>
          <w:t>t</w:t>
        </w:r>
        <w:r w:rsidRPr="00DC0ECE">
          <w:rPr>
            <w:rFonts w:ascii="Ebrima" w:eastAsia="Ebrima" w:hAnsi="Ebrima" w:cs="Arial"/>
            <w:color w:val="0000FF"/>
            <w:spacing w:val="-1"/>
            <w:u w:val="single" w:color="0000FF"/>
            <w:lang w:val="fr-FR" w:bidi="fr-FR"/>
          </w:rPr>
          <w:t>a</w:t>
        </w:r>
        <w:r w:rsidRPr="00DC0ECE">
          <w:rPr>
            <w:rFonts w:ascii="Ebrima" w:eastAsia="Ebrima" w:hAnsi="Ebrima" w:cs="Arial"/>
            <w:color w:val="0000FF"/>
            <w:u w:val="single" w:color="0000FF"/>
            <w:lang w:val="fr-FR" w:bidi="fr-FR"/>
          </w:rPr>
          <w:t>.sc</w:t>
        </w:r>
        <w:r w:rsidRPr="00DC0ECE">
          <w:rPr>
            <w:rFonts w:ascii="Ebrima" w:eastAsia="Ebrima" w:hAnsi="Ebrima" w:cs="Arial"/>
            <w:color w:val="0000FF"/>
            <w:spacing w:val="1"/>
            <w:u w:val="single" w:color="0000FF"/>
            <w:lang w:val="fr-FR" w:bidi="fr-FR"/>
          </w:rPr>
          <w:t>h</w:t>
        </w:r>
        <w:r w:rsidRPr="00DC0ECE">
          <w:rPr>
            <w:rFonts w:ascii="Ebrima" w:eastAsia="Ebrima" w:hAnsi="Ebrima" w:cs="Arial"/>
            <w:color w:val="0000FF"/>
            <w:spacing w:val="-1"/>
            <w:u w:val="single" w:color="0000FF"/>
            <w:lang w:val="fr-FR" w:bidi="fr-FR"/>
          </w:rPr>
          <w:t>ro</w:t>
        </w:r>
        <w:r w:rsidRPr="00DC0ECE">
          <w:rPr>
            <w:rFonts w:ascii="Ebrima" w:eastAsia="Ebrima" w:hAnsi="Ebrima" w:cs="Arial"/>
            <w:color w:val="0000FF"/>
            <w:spacing w:val="1"/>
            <w:u w:val="single" w:color="0000FF"/>
            <w:lang w:val="fr-FR" w:bidi="fr-FR"/>
          </w:rPr>
          <w:t>ede</w:t>
        </w:r>
        <w:r w:rsidRPr="00DC0ECE">
          <w:rPr>
            <w:rFonts w:ascii="Ebrima" w:eastAsia="Ebrima" w:hAnsi="Ebrima" w:cs="Arial"/>
            <w:color w:val="0000FF"/>
            <w:spacing w:val="-3"/>
            <w:u w:val="single" w:color="0000FF"/>
            <w:lang w:val="fr-FR" w:bidi="fr-FR"/>
          </w:rPr>
          <w:t>r</w:t>
        </w:r>
        <w:r w:rsidRPr="00DC0ECE">
          <w:rPr>
            <w:rFonts w:ascii="Ebrima" w:eastAsia="Ebrima" w:hAnsi="Ebrima" w:cs="Arial"/>
            <w:color w:val="0000FF"/>
            <w:spacing w:val="1"/>
            <w:u w:val="single" w:color="0000FF"/>
            <w:lang w:val="fr-FR" w:bidi="fr-FR"/>
          </w:rPr>
          <w:t>@</w:t>
        </w:r>
        <w:r w:rsidRPr="00DC0ECE">
          <w:rPr>
            <w:rFonts w:ascii="Ebrima" w:eastAsia="Ebrima" w:hAnsi="Ebrima" w:cs="Arial"/>
            <w:color w:val="0000FF"/>
            <w:spacing w:val="-1"/>
            <w:u w:val="single" w:color="0000FF"/>
            <w:lang w:val="fr-FR" w:bidi="fr-FR"/>
          </w:rPr>
          <w:t>g</w:t>
        </w:r>
        <w:r w:rsidRPr="00DC0ECE">
          <w:rPr>
            <w:rFonts w:ascii="Ebrima" w:eastAsia="Ebrima" w:hAnsi="Ebrima" w:cs="Arial"/>
            <w:color w:val="0000FF"/>
            <w:spacing w:val="1"/>
            <w:u w:val="single" w:color="0000FF"/>
            <w:lang w:val="fr-FR" w:bidi="fr-FR"/>
          </w:rPr>
          <w:t>ma</w:t>
        </w:r>
        <w:r w:rsidRPr="00DC0ECE">
          <w:rPr>
            <w:rFonts w:ascii="Ebrima" w:eastAsia="Ebrima" w:hAnsi="Ebrima" w:cs="Arial"/>
            <w:color w:val="0000FF"/>
            <w:u w:val="single" w:color="0000FF"/>
            <w:lang w:val="fr-FR" w:bidi="fr-FR"/>
          </w:rPr>
          <w:t>il.c</w:t>
        </w:r>
        <w:r w:rsidRPr="00DC0ECE">
          <w:rPr>
            <w:rFonts w:ascii="Ebrima" w:eastAsia="Ebrima" w:hAnsi="Ebrima" w:cs="Arial"/>
            <w:color w:val="0000FF"/>
            <w:spacing w:val="-1"/>
            <w:u w:val="single" w:color="0000FF"/>
            <w:lang w:val="fr-FR" w:bidi="fr-FR"/>
          </w:rPr>
          <w:t>o</w:t>
        </w:r>
        <w:r w:rsidRPr="00DC0ECE">
          <w:rPr>
            <w:rFonts w:ascii="Ebrima" w:eastAsia="Ebrima" w:hAnsi="Ebrima" w:cs="Arial"/>
            <w:color w:val="0000FF"/>
            <w:u w:val="single" w:color="0000FF"/>
            <w:lang w:val="fr-FR" w:bidi="fr-FR"/>
          </w:rPr>
          <w:t>m</w:t>
        </w:r>
      </w:hyperlink>
    </w:p>
    <w:p w:rsidR="002D7A33" w:rsidRPr="00467EE1" w:rsidRDefault="002D7A33" w:rsidP="002D7A33">
      <w:pPr>
        <w:tabs>
          <w:tab w:val="left" w:pos="3790"/>
        </w:tabs>
        <w:spacing w:before="120"/>
        <w:ind w:left="3414" w:hanging="3130"/>
        <w:jc w:val="left"/>
        <w:rPr>
          <w:rFonts w:ascii="Ebrima" w:hAnsi="Ebrima" w:cs="Arial"/>
          <w:b/>
          <w:bCs/>
          <w:spacing w:val="-1"/>
          <w:sz w:val="24"/>
          <w:szCs w:val="24"/>
          <w:lang w:val="es-AR"/>
        </w:rPr>
      </w:pPr>
      <w:r w:rsidRPr="00DC0ECE">
        <w:rPr>
          <w:rFonts w:ascii="Ebrima" w:eastAsia="Ebrima" w:hAnsi="Ebrima" w:cs="Arial"/>
          <w:b/>
          <w:spacing w:val="-1"/>
          <w:sz w:val="24"/>
          <w:szCs w:val="24"/>
          <w:lang w:val="fr-FR" w:bidi="fr-FR"/>
        </w:rPr>
        <w:t>ÉTAT CIVIL</w:t>
      </w:r>
    </w:p>
    <w:p w:rsidR="004651AA" w:rsidRPr="00EC648A" w:rsidRDefault="002D7A33" w:rsidP="004651AA">
      <w:pPr>
        <w:tabs>
          <w:tab w:val="left" w:pos="3790"/>
        </w:tabs>
        <w:spacing w:line="240" w:lineRule="exact"/>
        <w:ind w:left="3414" w:hanging="3130"/>
        <w:jc w:val="left"/>
        <w:rPr>
          <w:rFonts w:ascii="Ebrima" w:hAnsi="Ebrima" w:cs="Arial"/>
          <w:bCs/>
          <w:spacing w:val="-1"/>
          <w:sz w:val="22"/>
          <w:szCs w:val="22"/>
          <w:lang w:val="es-ES"/>
        </w:rPr>
      </w:pPr>
      <w:r>
        <w:rPr>
          <w:rFonts w:ascii="Ebrima" w:eastAsia="Ebrima" w:hAnsi="Ebrima" w:cs="Arial"/>
          <w:spacing w:val="-1"/>
          <w:sz w:val="22"/>
          <w:szCs w:val="22"/>
          <w:lang w:val="fr-FR" w:bidi="fr-FR"/>
        </w:rPr>
        <w:t>Née le 19 mai 1980 à Buenos Aires, Argentine.</w:t>
      </w:r>
    </w:p>
    <w:p w:rsidR="002D7A33" w:rsidRPr="00EC648A" w:rsidRDefault="002D7A33" w:rsidP="00632383">
      <w:pPr>
        <w:tabs>
          <w:tab w:val="left" w:pos="3790"/>
        </w:tabs>
        <w:spacing w:line="240" w:lineRule="exact"/>
        <w:ind w:left="3414" w:hanging="3130"/>
        <w:jc w:val="left"/>
        <w:rPr>
          <w:rFonts w:ascii="Ebrima" w:hAnsi="Ebrima" w:cs="Arial"/>
          <w:bCs/>
          <w:spacing w:val="-1"/>
          <w:sz w:val="22"/>
          <w:szCs w:val="22"/>
          <w:lang w:val="es-ES"/>
        </w:rPr>
      </w:pPr>
      <w:r w:rsidRPr="00EC648A">
        <w:rPr>
          <w:rFonts w:ascii="Ebrima" w:eastAsia="Ebrima" w:hAnsi="Ebrima" w:cs="Arial"/>
          <w:spacing w:val="-1"/>
          <w:sz w:val="22"/>
          <w:szCs w:val="22"/>
          <w:lang w:val="fr-FR" w:bidi="fr-FR"/>
        </w:rPr>
        <w:t>Célibataire, sans enfants.</w:t>
      </w:r>
    </w:p>
    <w:p w:rsidR="002D7A33" w:rsidRDefault="002D7A33" w:rsidP="002D7A33">
      <w:pPr>
        <w:tabs>
          <w:tab w:val="left" w:pos="3790"/>
        </w:tabs>
        <w:spacing w:before="29"/>
        <w:ind w:left="3412" w:hanging="3128"/>
        <w:jc w:val="left"/>
        <w:rPr>
          <w:rFonts w:ascii="Ebrima" w:hAnsi="Ebrima" w:cs="Arial"/>
          <w:b/>
          <w:bCs/>
          <w:spacing w:val="-1"/>
          <w:sz w:val="24"/>
          <w:szCs w:val="24"/>
          <w:lang w:val="es-ES"/>
        </w:rPr>
      </w:pPr>
    </w:p>
    <w:p w:rsidR="002D7A33" w:rsidRDefault="002D7A33" w:rsidP="002D7A33">
      <w:pPr>
        <w:tabs>
          <w:tab w:val="left" w:pos="3790"/>
        </w:tabs>
        <w:ind w:left="3414" w:hanging="3130"/>
        <w:jc w:val="left"/>
        <w:rPr>
          <w:rFonts w:ascii="Ebrima" w:hAnsi="Ebrima" w:cs="Arial"/>
          <w:b/>
          <w:bCs/>
          <w:spacing w:val="-1"/>
          <w:sz w:val="24"/>
          <w:szCs w:val="24"/>
          <w:lang w:val="es-ES"/>
        </w:rPr>
      </w:pPr>
      <w:r>
        <w:rPr>
          <w:rFonts w:ascii="Ebrima" w:eastAsia="Ebrima" w:hAnsi="Ebrima" w:cs="Arial"/>
          <w:b/>
          <w:spacing w:val="-1"/>
          <w:sz w:val="24"/>
          <w:szCs w:val="24"/>
          <w:lang w:val="fr-FR" w:bidi="fr-FR"/>
        </w:rPr>
        <w:t>FORMATION ACADÉMIQUE</w:t>
      </w:r>
    </w:p>
    <w:p w:rsidR="002D7A33" w:rsidRPr="00C438F2" w:rsidRDefault="002D7A33" w:rsidP="002D7A33">
      <w:pPr>
        <w:tabs>
          <w:tab w:val="left" w:pos="1843"/>
        </w:tabs>
        <w:spacing w:before="120"/>
        <w:ind w:left="3414" w:hanging="3130"/>
        <w:jc w:val="left"/>
        <w:rPr>
          <w:rFonts w:ascii="Ebrima" w:hAnsi="Ebrima" w:cs="Arial"/>
          <w:bCs/>
          <w:spacing w:val="-1"/>
          <w:sz w:val="22"/>
          <w:szCs w:val="22"/>
          <w:lang w:val="es-ES"/>
        </w:rPr>
      </w:pPr>
      <w:r w:rsidRPr="00D824EB">
        <w:rPr>
          <w:rFonts w:ascii="Ebrima" w:eastAsia="Ebrima" w:hAnsi="Ebrima" w:cs="Arial"/>
          <w:b/>
          <w:spacing w:val="-1"/>
          <w:sz w:val="22"/>
          <w:szCs w:val="22"/>
          <w:lang w:val="fr-FR" w:bidi="fr-FR"/>
        </w:rPr>
        <w:t>2008</w:t>
      </w:r>
      <w:r w:rsidRPr="00D824EB">
        <w:rPr>
          <w:rFonts w:ascii="Ebrima" w:eastAsia="Ebrima" w:hAnsi="Ebrima" w:cs="Arial"/>
          <w:b/>
          <w:spacing w:val="-1"/>
          <w:sz w:val="22"/>
          <w:szCs w:val="22"/>
          <w:lang w:val="fr-FR" w:bidi="fr-FR"/>
        </w:rPr>
        <w:tab/>
        <w:t>Master en Sciences sociales</w:t>
      </w:r>
      <w:r w:rsidRPr="00D824EB">
        <w:rPr>
          <w:rFonts w:ascii="Ebrima" w:eastAsia="Ebrima" w:hAnsi="Ebrima" w:cs="Arial"/>
          <w:spacing w:val="-1"/>
          <w:sz w:val="22"/>
          <w:szCs w:val="22"/>
          <w:lang w:val="fr-FR" w:bidi="fr-FR"/>
        </w:rPr>
        <w:t>, Mention "Études politiques"</w:t>
      </w:r>
    </w:p>
    <w:p w:rsidR="002D7A33" w:rsidRPr="00C438F2" w:rsidRDefault="002D7A33" w:rsidP="002D7A33">
      <w:pPr>
        <w:tabs>
          <w:tab w:val="left" w:pos="1843"/>
        </w:tabs>
        <w:ind w:left="3414" w:hanging="3130"/>
        <w:jc w:val="left"/>
        <w:rPr>
          <w:rFonts w:ascii="Ebrima" w:hAnsi="Ebrima" w:cs="Arial"/>
          <w:bCs/>
          <w:i/>
          <w:spacing w:val="-1"/>
          <w:sz w:val="22"/>
          <w:szCs w:val="22"/>
          <w:lang w:val="fr-FR"/>
        </w:rPr>
      </w:pPr>
      <w:r w:rsidRPr="00C438F2">
        <w:rPr>
          <w:rFonts w:ascii="Ebrima" w:eastAsia="Ebrima" w:hAnsi="Ebrima" w:cs="Arial"/>
          <w:i/>
          <w:spacing w:val="-1"/>
          <w:sz w:val="22"/>
          <w:szCs w:val="22"/>
          <w:lang w:val="fr-FR" w:bidi="fr-FR"/>
        </w:rPr>
        <w:tab/>
        <w:t>École des hautes études en sciences sociales - EHESS - Paris. - Moyenne 16/20.</w:t>
      </w:r>
      <w:r w:rsidRPr="00C438F2">
        <w:rPr>
          <w:rFonts w:ascii="Ebrima" w:eastAsia="Ebrima" w:hAnsi="Ebrima" w:cs="Arial"/>
          <w:i/>
          <w:spacing w:val="-1"/>
          <w:sz w:val="22"/>
          <w:szCs w:val="22"/>
          <w:lang w:val="fr-FR" w:bidi="fr-FR"/>
        </w:rPr>
        <w:tab/>
      </w:r>
    </w:p>
    <w:p w:rsidR="002D7A33" w:rsidRPr="00C438F2" w:rsidRDefault="002D7A33" w:rsidP="002D7A33">
      <w:pPr>
        <w:tabs>
          <w:tab w:val="left" w:pos="1843"/>
        </w:tabs>
        <w:spacing w:before="120"/>
        <w:ind w:left="3414" w:hanging="3130"/>
        <w:jc w:val="left"/>
        <w:rPr>
          <w:rFonts w:ascii="Ebrima" w:hAnsi="Ebrima" w:cs="Arial"/>
          <w:bCs/>
          <w:spacing w:val="-1"/>
          <w:sz w:val="22"/>
          <w:szCs w:val="22"/>
          <w:lang w:val="es-AR"/>
        </w:rPr>
      </w:pPr>
      <w:r w:rsidRPr="00D824EB">
        <w:rPr>
          <w:rFonts w:ascii="Ebrima" w:eastAsia="Ebrima" w:hAnsi="Ebrima" w:cs="Arial"/>
          <w:b/>
          <w:spacing w:val="-1"/>
          <w:sz w:val="22"/>
          <w:szCs w:val="22"/>
          <w:lang w:val="fr-FR" w:bidi="fr-FR"/>
        </w:rPr>
        <w:t>2005</w:t>
      </w:r>
      <w:r w:rsidRPr="00D824EB">
        <w:rPr>
          <w:rFonts w:ascii="Ebrima" w:eastAsia="Ebrima" w:hAnsi="Ebrima" w:cs="Arial"/>
          <w:b/>
          <w:spacing w:val="-1"/>
          <w:sz w:val="22"/>
          <w:szCs w:val="22"/>
          <w:lang w:val="fr-FR" w:bidi="fr-FR"/>
        </w:rPr>
        <w:tab/>
        <w:t>Licence en Science politique</w:t>
      </w:r>
    </w:p>
    <w:p w:rsidR="002D7A33" w:rsidRPr="00C438F2" w:rsidRDefault="002D7A33" w:rsidP="002D7A33">
      <w:pPr>
        <w:tabs>
          <w:tab w:val="left" w:pos="1843"/>
        </w:tabs>
        <w:ind w:left="3414" w:hanging="3130"/>
        <w:jc w:val="left"/>
        <w:rPr>
          <w:rFonts w:ascii="Ebrima" w:hAnsi="Ebrima" w:cs="Arial"/>
          <w:bCs/>
          <w:i/>
          <w:spacing w:val="-1"/>
          <w:sz w:val="22"/>
          <w:szCs w:val="22"/>
          <w:lang w:val="es-AR"/>
        </w:rPr>
      </w:pPr>
      <w:r w:rsidRPr="00C438F2">
        <w:rPr>
          <w:rFonts w:ascii="Ebrima" w:eastAsia="Ebrima" w:hAnsi="Ebrima" w:cs="Arial"/>
          <w:i/>
          <w:spacing w:val="-1"/>
          <w:sz w:val="22"/>
          <w:szCs w:val="22"/>
          <w:lang w:val="fr-FR" w:bidi="fr-FR"/>
        </w:rPr>
        <w:tab/>
        <w:t>Université de Buenos Aires - UBA - Moyenne de 7,66</w:t>
      </w:r>
    </w:p>
    <w:p w:rsidR="002D7A33" w:rsidRPr="00C438F2" w:rsidRDefault="002D7A33" w:rsidP="002D7A33">
      <w:pPr>
        <w:tabs>
          <w:tab w:val="left" w:pos="1843"/>
        </w:tabs>
        <w:spacing w:before="120"/>
        <w:ind w:left="3414" w:hanging="3130"/>
        <w:jc w:val="left"/>
        <w:rPr>
          <w:rFonts w:ascii="Ebrima" w:hAnsi="Ebrima" w:cs="Arial"/>
          <w:bCs/>
          <w:spacing w:val="-1"/>
          <w:sz w:val="22"/>
          <w:szCs w:val="22"/>
          <w:lang w:val="es-AR"/>
        </w:rPr>
      </w:pPr>
      <w:r w:rsidRPr="00D824EB">
        <w:rPr>
          <w:rFonts w:ascii="Ebrima" w:eastAsia="Ebrima" w:hAnsi="Ebrima" w:cs="Arial"/>
          <w:b/>
          <w:spacing w:val="-1"/>
          <w:sz w:val="22"/>
          <w:szCs w:val="22"/>
          <w:lang w:val="fr-FR" w:bidi="fr-FR"/>
        </w:rPr>
        <w:t>2001</w:t>
      </w:r>
      <w:r w:rsidRPr="00D824EB">
        <w:rPr>
          <w:rFonts w:ascii="Ebrima" w:eastAsia="Ebrima" w:hAnsi="Ebrima" w:cs="Arial"/>
          <w:b/>
          <w:spacing w:val="-1"/>
          <w:sz w:val="22"/>
          <w:szCs w:val="22"/>
          <w:lang w:val="fr-FR" w:bidi="fr-FR"/>
        </w:rPr>
        <w:tab/>
        <w:t>Licence en Théâtre</w:t>
      </w:r>
    </w:p>
    <w:p w:rsidR="002D7A33" w:rsidRDefault="002D7A33" w:rsidP="002D7A33">
      <w:pPr>
        <w:tabs>
          <w:tab w:val="left" w:pos="1843"/>
        </w:tabs>
        <w:ind w:left="3414" w:hanging="3130"/>
        <w:jc w:val="left"/>
        <w:rPr>
          <w:rFonts w:ascii="Ebrima" w:hAnsi="Ebrima" w:cs="Arial"/>
          <w:bCs/>
          <w:i/>
          <w:spacing w:val="-1"/>
          <w:sz w:val="22"/>
          <w:szCs w:val="22"/>
          <w:lang w:val="es-AR"/>
        </w:rPr>
      </w:pPr>
      <w:r w:rsidRPr="00C438F2">
        <w:rPr>
          <w:rFonts w:ascii="Ebrima" w:eastAsia="Ebrima" w:hAnsi="Ebrima" w:cs="Arial"/>
          <w:i/>
          <w:spacing w:val="-1"/>
          <w:sz w:val="22"/>
          <w:szCs w:val="22"/>
          <w:lang w:val="fr-FR" w:bidi="fr-FR"/>
        </w:rPr>
        <w:tab/>
        <w:t>Université nationale de l'art - UNA - Moyenne de 8.39</w:t>
      </w:r>
    </w:p>
    <w:p w:rsidR="00EA2EE2" w:rsidRPr="00467EE1" w:rsidRDefault="00EA2EE2" w:rsidP="00EA2EE2">
      <w:pPr>
        <w:tabs>
          <w:tab w:val="left" w:pos="1843"/>
        </w:tabs>
        <w:spacing w:before="120"/>
        <w:ind w:left="3414" w:hanging="3130"/>
        <w:jc w:val="left"/>
      </w:pPr>
      <w:r w:rsidRPr="00D824EB">
        <w:rPr>
          <w:rFonts w:ascii="Ebrima" w:eastAsia="Ebrima" w:hAnsi="Ebrima" w:cs="Arial"/>
          <w:b/>
          <w:spacing w:val="-1"/>
          <w:sz w:val="22"/>
          <w:szCs w:val="22"/>
          <w:lang w:val="fr-FR" w:bidi="fr-FR"/>
        </w:rPr>
        <w:t>LANGUES</w:t>
      </w:r>
      <w:r w:rsidRPr="00D824EB">
        <w:rPr>
          <w:rFonts w:ascii="Ebrima" w:eastAsia="Ebrima" w:hAnsi="Ebrima" w:cs="Arial"/>
          <w:spacing w:val="-1"/>
          <w:sz w:val="22"/>
          <w:szCs w:val="22"/>
          <w:lang w:val="fr-FR" w:bidi="fr-FR"/>
        </w:rPr>
        <w:tab/>
        <w:t xml:space="preserve">ANGLAIS (Proficiency, 2005). ESPAGNOL Langue maternelle </w:t>
      </w:r>
    </w:p>
    <w:p w:rsidR="002D7A33" w:rsidRPr="00467EE1" w:rsidRDefault="002D7A33" w:rsidP="002D7A33">
      <w:pPr>
        <w:tabs>
          <w:tab w:val="left" w:pos="1843"/>
        </w:tabs>
        <w:spacing w:before="29"/>
        <w:ind w:left="3412" w:hanging="3128"/>
        <w:jc w:val="left"/>
        <w:rPr>
          <w:rFonts w:ascii="Ebrima" w:hAnsi="Ebrima" w:cs="Arial"/>
          <w:bCs/>
          <w:i/>
          <w:spacing w:val="-1"/>
          <w:sz w:val="24"/>
          <w:szCs w:val="24"/>
        </w:rPr>
      </w:pPr>
    </w:p>
    <w:p w:rsidR="002D7A33" w:rsidRPr="00467EE1" w:rsidRDefault="00BE03E4" w:rsidP="008B1792">
      <w:pPr>
        <w:spacing w:before="29" w:after="120" w:line="260" w:lineRule="exact"/>
        <w:ind w:left="443" w:right="3578" w:hanging="159"/>
        <w:jc w:val="left"/>
        <w:rPr>
          <w:rFonts w:ascii="Ebrima" w:hAnsi="Ebrima" w:cs="Arial"/>
          <w:b/>
          <w:bCs/>
          <w:position w:val="-1"/>
          <w:sz w:val="24"/>
          <w:szCs w:val="24"/>
        </w:rPr>
      </w:pPr>
      <w:r>
        <w:rPr>
          <w:rFonts w:ascii="Ebrima" w:eastAsia="Ebrima" w:hAnsi="Ebrima" w:cs="Arial"/>
          <w:b/>
          <w:position w:val="-1"/>
          <w:sz w:val="24"/>
          <w:szCs w:val="24"/>
          <w:lang w:val="fr-FR" w:bidi="fr-FR"/>
        </w:rPr>
        <w:t>EXPERIENCE PROFESSIONNELLE</w:t>
      </w:r>
    </w:p>
    <w:p w:rsidR="000C73A2" w:rsidRPr="00467EE1" w:rsidRDefault="00AD5235" w:rsidP="00AD5235">
      <w:pPr>
        <w:spacing w:after="120" w:line="260" w:lineRule="exact"/>
        <w:ind w:left="1843" w:right="-11" w:hanging="1559"/>
        <w:jc w:val="left"/>
        <w:rPr>
          <w:rFonts w:ascii="Ebrima" w:hAnsi="Ebrima" w:cs="Arial"/>
          <w:bCs/>
          <w:position w:val="-1"/>
          <w:sz w:val="22"/>
          <w:szCs w:val="22"/>
        </w:rPr>
      </w:pPr>
      <w:proofErr w:type="gramStart"/>
      <w:r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>depuis</w:t>
      </w:r>
      <w:proofErr w:type="gramEnd"/>
      <w:r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ab/>
      </w:r>
      <w:r>
        <w:rPr>
          <w:rFonts w:ascii="Ebrima" w:eastAsia="Ebrima" w:hAnsi="Ebrima" w:cs="Arial"/>
          <w:b/>
          <w:position w:val="-1"/>
          <w:sz w:val="22"/>
          <w:szCs w:val="22"/>
          <w:lang w:val="fr-FR" w:bidi="fr-FR"/>
        </w:rPr>
        <w:t xml:space="preserve">ISTE LTD LONDRES </w:t>
      </w:r>
      <w:r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>- Traductrice du français vers l'anglais</w:t>
      </w:r>
    </w:p>
    <w:p w:rsidR="0040018C" w:rsidRPr="0040018C" w:rsidRDefault="00AD5235" w:rsidP="0040018C">
      <w:pPr>
        <w:spacing w:line="276" w:lineRule="auto"/>
        <w:ind w:left="1843" w:right="-11" w:hanging="1559"/>
        <w:jc w:val="left"/>
        <w:rPr>
          <w:rFonts w:ascii="Ebrima" w:hAnsi="Ebrima" w:cs="Arial"/>
          <w:bCs/>
          <w:position w:val="-1"/>
        </w:rPr>
      </w:pPr>
      <w:r w:rsidRPr="00A87DE3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>Février / 2016</w:t>
      </w:r>
      <w:r w:rsidRPr="00A87DE3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ab/>
      </w:r>
      <w:r w:rsidR="00505BE1" w:rsidRPr="00505BE1">
        <w:rPr>
          <w:rFonts w:ascii="Ebrima" w:eastAsia="Ebrima" w:hAnsi="Ebrima" w:cs="Arial"/>
          <w:position w:val="-1"/>
          <w:lang w:val="fr-FR" w:bidi="fr-FR"/>
        </w:rPr>
        <w:t>- KARA, H.: “</w:t>
      </w:r>
      <w:r w:rsidR="00505BE1" w:rsidRPr="00505BE1">
        <w:rPr>
          <w:rFonts w:ascii="Ebrima" w:eastAsia="Ebrima" w:hAnsi="Ebrima" w:cs="Arial"/>
          <w:position w:val="-1"/>
          <w:u w:val="single"/>
          <w:lang w:val="fr-FR" w:bidi="fr-FR"/>
        </w:rPr>
        <w:t>Fishes in Estuaries and Lagoons in the Mediterranean</w:t>
      </w:r>
      <w:r w:rsidR="00505BE1" w:rsidRPr="00505BE1">
        <w:rPr>
          <w:rFonts w:ascii="Ebrima" w:eastAsia="Ebrima" w:hAnsi="Ebrima" w:cs="Arial"/>
          <w:position w:val="-1"/>
          <w:lang w:val="fr-FR" w:bidi="fr-FR"/>
        </w:rPr>
        <w:t>”, ISTE Ltd, 2018</w:t>
      </w:r>
    </w:p>
    <w:p w:rsidR="00CE143F" w:rsidRDefault="0040018C" w:rsidP="0040018C">
      <w:pPr>
        <w:spacing w:line="276" w:lineRule="auto"/>
        <w:ind w:left="1843" w:right="-11"/>
        <w:jc w:val="left"/>
        <w:rPr>
          <w:rFonts w:ascii="Ebrima" w:hAnsi="Ebrima" w:cs="Arial"/>
          <w:bCs/>
          <w:position w:val="-1"/>
        </w:rPr>
      </w:pPr>
      <w:r>
        <w:rPr>
          <w:rFonts w:ascii="Ebrima" w:eastAsia="Ebrima" w:hAnsi="Ebrima" w:cs="Arial"/>
          <w:position w:val="-1"/>
          <w:lang w:val="fr-FR" w:bidi="fr-FR"/>
        </w:rPr>
        <w:t>- GUILLE-ESCURET, G.: “</w:t>
      </w:r>
      <w:r>
        <w:rPr>
          <w:rFonts w:ascii="Ebrima" w:eastAsia="Ebrima" w:hAnsi="Ebrima" w:cs="Arial"/>
          <w:position w:val="-1"/>
          <w:u w:val="single"/>
          <w:lang w:val="fr-FR" w:bidi="fr-FR"/>
        </w:rPr>
        <w:t>Social structures and natural systems</w:t>
      </w:r>
      <w:r>
        <w:rPr>
          <w:rFonts w:ascii="Ebrima" w:eastAsia="Ebrima" w:hAnsi="Ebrima" w:cs="Arial"/>
          <w:position w:val="-1"/>
          <w:lang w:val="fr-FR" w:bidi="fr-FR"/>
        </w:rPr>
        <w:t>”, ISTE Ltd., 2018, 222 pgs.</w:t>
      </w:r>
    </w:p>
    <w:p w:rsidR="00A716D8" w:rsidRDefault="00CE143F" w:rsidP="00CE143F">
      <w:pPr>
        <w:spacing w:line="276" w:lineRule="auto"/>
        <w:ind w:left="1843" w:right="-11"/>
        <w:jc w:val="left"/>
        <w:rPr>
          <w:rFonts w:ascii="Ebrima" w:hAnsi="Ebrima" w:cs="Arial"/>
          <w:bCs/>
          <w:position w:val="-1"/>
        </w:rPr>
      </w:pPr>
      <w:r>
        <w:rPr>
          <w:rFonts w:ascii="Ebrima" w:eastAsia="Ebrima" w:hAnsi="Ebrima" w:cs="Arial"/>
          <w:position w:val="-1"/>
          <w:lang w:val="fr-FR" w:bidi="fr-FR"/>
        </w:rPr>
        <w:t>- SALGUES, B.:”</w:t>
      </w:r>
      <w:r>
        <w:rPr>
          <w:rFonts w:ascii="Ebrima" w:eastAsia="Ebrima" w:hAnsi="Ebrima" w:cs="Arial"/>
          <w:position w:val="-1"/>
          <w:u w:val="single"/>
          <w:lang w:val="fr-FR" w:bidi="fr-FR"/>
        </w:rPr>
        <w:t>Society 5.0</w:t>
      </w:r>
      <w:r>
        <w:rPr>
          <w:rFonts w:ascii="Ebrima" w:eastAsia="Ebrima" w:hAnsi="Ebrima" w:cs="Arial"/>
          <w:position w:val="-1"/>
          <w:lang w:val="fr-FR" w:bidi="fr-FR"/>
        </w:rPr>
        <w:t>”, ISTE Ltd., 2018, 251 pgs.</w:t>
      </w:r>
    </w:p>
    <w:p w:rsidR="00505BE1" w:rsidRPr="00505BE1" w:rsidRDefault="00A716D8" w:rsidP="00A716D8">
      <w:pPr>
        <w:spacing w:line="276" w:lineRule="auto"/>
        <w:ind w:left="1843" w:right="-11"/>
        <w:jc w:val="left"/>
        <w:rPr>
          <w:rFonts w:ascii="Ebrima" w:hAnsi="Ebrima" w:cs="Arial"/>
          <w:bCs/>
          <w:position w:val="-1"/>
        </w:rPr>
      </w:pPr>
      <w:r>
        <w:rPr>
          <w:rFonts w:ascii="Ebrima" w:eastAsia="Ebrima" w:hAnsi="Ebrima" w:cs="Arial"/>
          <w:position w:val="-1"/>
          <w:lang w:val="fr-FR" w:bidi="fr-FR"/>
        </w:rPr>
        <w:t>- LUTOFF, C.: “</w:t>
      </w:r>
      <w:r>
        <w:rPr>
          <w:rFonts w:ascii="Ebrima" w:eastAsia="Ebrima" w:hAnsi="Ebrima" w:cs="Arial"/>
          <w:position w:val="-1"/>
          <w:u w:val="single"/>
          <w:lang w:val="fr-FR" w:bidi="fr-FR"/>
        </w:rPr>
        <w:t>Mobility in the face of extreme hydrometeorological events</w:t>
      </w:r>
      <w:r>
        <w:rPr>
          <w:rFonts w:ascii="Ebrima" w:eastAsia="Ebrima" w:hAnsi="Ebrima" w:cs="Arial"/>
          <w:position w:val="-1"/>
          <w:lang w:val="fr-FR" w:bidi="fr-FR"/>
        </w:rPr>
        <w:t>”, ISTE Ltd. 2018.</w:t>
      </w:r>
    </w:p>
    <w:p w:rsidR="00A87DE3" w:rsidRPr="00A87DE3" w:rsidRDefault="00A87DE3" w:rsidP="00505BE1">
      <w:pPr>
        <w:spacing w:line="276" w:lineRule="auto"/>
        <w:ind w:left="1843" w:right="-11"/>
        <w:jc w:val="left"/>
        <w:rPr>
          <w:rFonts w:ascii="Ebrima" w:hAnsi="Ebrima" w:cs="Arial"/>
          <w:bCs/>
          <w:position w:val="-1"/>
        </w:rPr>
      </w:pPr>
      <w:r w:rsidRPr="00A87DE3">
        <w:rPr>
          <w:rFonts w:ascii="Ebrima" w:eastAsia="Ebrima" w:hAnsi="Ebrima" w:cs="Arial"/>
          <w:position w:val="-1"/>
          <w:lang w:val="fr-FR" w:bidi="fr-FR"/>
        </w:rPr>
        <w:t>- DUGUÉ, B.: “</w:t>
      </w:r>
      <w:r w:rsidRPr="00A87DE3">
        <w:rPr>
          <w:rFonts w:ascii="Ebrima" w:eastAsia="Ebrima" w:hAnsi="Ebrima" w:cs="Arial"/>
          <w:position w:val="-1"/>
          <w:u w:val="single"/>
          <w:lang w:val="fr-FR" w:bidi="fr-FR"/>
        </w:rPr>
        <w:t>Time, Emergence and Communication</w:t>
      </w:r>
      <w:r w:rsidRPr="00A87DE3">
        <w:rPr>
          <w:rFonts w:ascii="Ebrima" w:eastAsia="Ebrima" w:hAnsi="Ebrima" w:cs="Arial"/>
          <w:position w:val="-1"/>
          <w:lang w:val="fr-FR" w:bidi="fr-FR"/>
        </w:rPr>
        <w:t>”, ISTE Ltd, 2018, 190 pgs.</w:t>
      </w:r>
    </w:p>
    <w:p w:rsidR="00A87DE3" w:rsidRPr="00A87DE3" w:rsidRDefault="00A87DE3" w:rsidP="00A87DE3">
      <w:pPr>
        <w:spacing w:line="276" w:lineRule="auto"/>
        <w:ind w:left="1843" w:right="-11"/>
        <w:jc w:val="left"/>
        <w:rPr>
          <w:rFonts w:ascii="Ebrima" w:hAnsi="Ebrima" w:cs="Arial"/>
          <w:bCs/>
          <w:position w:val="-1"/>
          <w:sz w:val="22"/>
          <w:szCs w:val="22"/>
        </w:rPr>
      </w:pPr>
      <w:r w:rsidRPr="00A87DE3">
        <w:rPr>
          <w:rFonts w:ascii="Ebrima" w:eastAsia="Ebrima" w:hAnsi="Ebrima" w:cs="Arial"/>
          <w:position w:val="-1"/>
          <w:lang w:val="fr-FR" w:bidi="fr-FR"/>
        </w:rPr>
        <w:t>- LELEU-MERVIEL, S.: “</w:t>
      </w:r>
      <w:r w:rsidRPr="00A87DE3">
        <w:rPr>
          <w:rFonts w:ascii="Ebrima" w:eastAsia="Ebrima" w:hAnsi="Ebrima" w:cs="Arial"/>
          <w:position w:val="-1"/>
          <w:u w:val="single"/>
          <w:lang w:val="fr-FR" w:bidi="fr-FR"/>
        </w:rPr>
        <w:t>Informational Tracking</w:t>
      </w:r>
      <w:r w:rsidRPr="00A87DE3">
        <w:rPr>
          <w:rFonts w:ascii="Ebrima" w:eastAsia="Ebrima" w:hAnsi="Ebrima" w:cs="Arial"/>
          <w:position w:val="-1"/>
          <w:lang w:val="fr-FR" w:bidi="fr-FR"/>
        </w:rPr>
        <w:t>”, ISTE Ltd., 2018, 210 pgs.</w:t>
      </w:r>
    </w:p>
    <w:p w:rsidR="00AD5235" w:rsidRPr="00531B33" w:rsidRDefault="0035679E" w:rsidP="00A87DE3">
      <w:pPr>
        <w:spacing w:line="276" w:lineRule="auto"/>
        <w:ind w:left="1843" w:right="-11"/>
        <w:jc w:val="left"/>
        <w:rPr>
          <w:rFonts w:ascii="Ebrima" w:hAnsi="Ebrima" w:cs="Arial"/>
          <w:bCs/>
          <w:position w:val="-1"/>
        </w:rPr>
      </w:pPr>
      <w:r w:rsidRPr="00531B33">
        <w:rPr>
          <w:rFonts w:ascii="Ebrima" w:eastAsia="Ebrima" w:hAnsi="Ebrima" w:cs="Arial"/>
          <w:position w:val="-1"/>
          <w:lang w:val="fr-FR" w:bidi="fr-FR"/>
        </w:rPr>
        <w:t>- HAMMOUDI, A.: “</w:t>
      </w:r>
      <w:r w:rsidRPr="00531B33">
        <w:rPr>
          <w:rFonts w:ascii="Ebrima" w:eastAsia="Ebrima" w:hAnsi="Ebrima" w:cs="Arial"/>
          <w:position w:val="-1"/>
          <w:u w:val="single"/>
          <w:lang w:val="fr-FR" w:bidi="fr-FR"/>
        </w:rPr>
        <w:t>Game Theory and Strategic Decision-making</w:t>
      </w:r>
      <w:r w:rsidRPr="00531B33">
        <w:rPr>
          <w:rFonts w:ascii="Ebrima" w:eastAsia="Ebrima" w:hAnsi="Ebrima" w:cs="Arial"/>
          <w:position w:val="-1"/>
          <w:lang w:val="fr-FR" w:bidi="fr-FR"/>
        </w:rPr>
        <w:t>”, Wiley, 2018, 120 pgs.</w:t>
      </w:r>
    </w:p>
    <w:p w:rsidR="00DA4021" w:rsidRPr="00531B33" w:rsidRDefault="00AD5235" w:rsidP="00AD5235">
      <w:pPr>
        <w:spacing w:line="276" w:lineRule="auto"/>
        <w:ind w:left="1843" w:right="-11"/>
        <w:jc w:val="left"/>
        <w:rPr>
          <w:rFonts w:ascii="Ebrima" w:hAnsi="Ebrima" w:cs="Arial"/>
          <w:bCs/>
          <w:position w:val="-1"/>
        </w:rPr>
      </w:pPr>
      <w:r w:rsidRPr="00531B33">
        <w:rPr>
          <w:rFonts w:ascii="Ebrima" w:eastAsia="Ebrima" w:hAnsi="Ebrima" w:cs="Arial"/>
          <w:position w:val="-1"/>
          <w:lang w:val="fr-FR" w:bidi="fr-FR"/>
        </w:rPr>
        <w:t>- DAIDJ, Nabyla: “</w:t>
      </w:r>
      <w:r w:rsidRPr="00531B33">
        <w:rPr>
          <w:rFonts w:ascii="Ebrima" w:eastAsia="Ebrima" w:hAnsi="Ebrima" w:cs="Arial"/>
          <w:position w:val="-1"/>
          <w:u w:val="single"/>
          <w:lang w:val="fr-FR" w:bidi="fr-FR"/>
        </w:rPr>
        <w:t>Cooperation, Competition and Innovation</w:t>
      </w:r>
      <w:r w:rsidRPr="00531B33">
        <w:rPr>
          <w:rFonts w:ascii="Ebrima" w:eastAsia="Ebrima" w:hAnsi="Ebrima" w:cs="Arial"/>
          <w:position w:val="-1"/>
          <w:lang w:val="fr-FR" w:bidi="fr-FR"/>
        </w:rPr>
        <w:t>”, Wiley, 2018, 233 pgs.</w:t>
      </w:r>
    </w:p>
    <w:p w:rsidR="004E4AE4" w:rsidRPr="00531B33" w:rsidRDefault="00DA4021" w:rsidP="00533D3D">
      <w:pPr>
        <w:spacing w:line="276" w:lineRule="auto"/>
        <w:ind w:left="1843" w:right="-11" w:hanging="1559"/>
        <w:jc w:val="left"/>
        <w:rPr>
          <w:rFonts w:ascii="Ebrima" w:hAnsi="Ebrima" w:cs="Arial"/>
          <w:bCs/>
          <w:position w:val="-1"/>
        </w:rPr>
      </w:pPr>
      <w:r w:rsidRPr="00531B33">
        <w:rPr>
          <w:rFonts w:ascii="Ebrima" w:eastAsia="Ebrima" w:hAnsi="Ebrima" w:cs="Arial"/>
          <w:position w:val="-1"/>
          <w:lang w:val="fr-FR" w:bidi="fr-FR"/>
        </w:rPr>
        <w:tab/>
        <w:t>- BARBAROUX, Pierre: “</w:t>
      </w:r>
      <w:r w:rsidRPr="00531B33">
        <w:rPr>
          <w:rFonts w:ascii="Ebrima" w:eastAsia="Ebrima" w:hAnsi="Ebrima" w:cs="Arial"/>
          <w:position w:val="-1"/>
          <w:u w:val="single"/>
          <w:lang w:val="fr-FR" w:bidi="fr-FR"/>
        </w:rPr>
        <w:t>Knowledge Management and Innovation</w:t>
      </w:r>
      <w:r w:rsidRPr="00531B33">
        <w:rPr>
          <w:rFonts w:ascii="Ebrima" w:eastAsia="Ebrima" w:hAnsi="Ebrima" w:cs="Arial"/>
          <w:position w:val="-1"/>
          <w:lang w:val="fr-FR" w:bidi="fr-FR"/>
        </w:rPr>
        <w:t>”, Wiley, 2016, 130 pgs.</w:t>
      </w:r>
    </w:p>
    <w:p w:rsidR="0035679E" w:rsidRPr="00531B33" w:rsidRDefault="004E4AE4" w:rsidP="00533D3D">
      <w:pPr>
        <w:spacing w:line="276" w:lineRule="auto"/>
        <w:ind w:left="1843" w:right="-11" w:hanging="1559"/>
        <w:jc w:val="left"/>
        <w:rPr>
          <w:rFonts w:ascii="Ebrima" w:hAnsi="Ebrima" w:cs="Arial"/>
          <w:bCs/>
          <w:position w:val="-1"/>
        </w:rPr>
      </w:pPr>
      <w:r w:rsidRPr="00531B33">
        <w:rPr>
          <w:rFonts w:ascii="Ebrima" w:eastAsia="Ebrima" w:hAnsi="Ebrima" w:cs="Arial"/>
          <w:position w:val="-1"/>
          <w:lang w:val="fr-FR" w:bidi="fr-FR"/>
        </w:rPr>
        <w:tab/>
        <w:t>- ZGAYA, Hayfa “</w:t>
      </w:r>
      <w:r w:rsidRPr="00531B33">
        <w:rPr>
          <w:rFonts w:ascii="Ebrima" w:eastAsia="Ebrima" w:hAnsi="Ebrima" w:cs="Arial"/>
          <w:position w:val="-1"/>
          <w:u w:val="single"/>
          <w:lang w:val="fr-FR" w:bidi="fr-FR"/>
        </w:rPr>
        <w:t>Logistics Engineering and Health</w:t>
      </w:r>
      <w:r w:rsidRPr="00531B33">
        <w:rPr>
          <w:rFonts w:ascii="Ebrima" w:eastAsia="Ebrima" w:hAnsi="Ebrima" w:cs="Arial"/>
          <w:position w:val="-1"/>
          <w:lang w:val="fr-FR" w:bidi="fr-FR"/>
        </w:rPr>
        <w:t>”, ISTE Ltd., 2016, 232 pgs.</w:t>
      </w:r>
    </w:p>
    <w:p w:rsidR="000B40D9" w:rsidRPr="004E4AE4" w:rsidRDefault="000B40D9" w:rsidP="000B40D9">
      <w:pPr>
        <w:spacing w:before="120" w:line="260" w:lineRule="exact"/>
        <w:ind w:left="1843" w:right="-11" w:hanging="1559"/>
        <w:jc w:val="left"/>
        <w:rPr>
          <w:rFonts w:ascii="Ebrima" w:hAnsi="Ebrima" w:cs="Arial"/>
          <w:bCs/>
          <w:position w:val="-1"/>
          <w:sz w:val="22"/>
          <w:szCs w:val="22"/>
        </w:rPr>
      </w:pPr>
      <w:r w:rsidRPr="004E4AE4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>Juin / 2016</w:t>
      </w:r>
      <w:r w:rsidRPr="004E4AE4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ab/>
      </w:r>
      <w:r w:rsidRPr="00467EE1">
        <w:rPr>
          <w:rFonts w:ascii="Ebrima" w:eastAsia="Ebrima" w:hAnsi="Ebrima" w:cs="Arial"/>
          <w:b/>
          <w:position w:val="-1"/>
          <w:sz w:val="22"/>
          <w:szCs w:val="22"/>
          <w:lang w:val="fr-FR" w:bidi="fr-FR"/>
        </w:rPr>
        <w:t>MEDITERRANEAN SHIPPING COMPANY</w:t>
      </w:r>
      <w:r w:rsidRPr="004E4AE4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 xml:space="preserve"> Hôtesse d´accueil - MSC ORCHESTRA</w:t>
      </w:r>
    </w:p>
    <w:p w:rsidR="000B40D9" w:rsidRDefault="000B40D9" w:rsidP="000B40D9">
      <w:pPr>
        <w:spacing w:before="29" w:line="260" w:lineRule="exact"/>
        <w:ind w:left="1843" w:right="-13" w:hanging="1559"/>
        <w:jc w:val="left"/>
        <w:rPr>
          <w:rFonts w:ascii="Ebrima" w:hAnsi="Ebrima" w:cs="Arial"/>
          <w:bCs/>
          <w:position w:val="-1"/>
          <w:sz w:val="22"/>
          <w:szCs w:val="22"/>
          <w:lang w:val="es-AR"/>
        </w:rPr>
      </w:pPr>
      <w:r w:rsidRPr="00533D3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>Mars/2017</w:t>
      </w:r>
      <w:r w:rsidRPr="00533D3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ab/>
        <w:t xml:space="preserve">Italie, Grèce 2016 ainsi que Brésil et Uruguay 2017 </w:t>
      </w:r>
    </w:p>
    <w:p w:rsidR="002D7A33" w:rsidRPr="00AF62AD" w:rsidRDefault="002D7A33" w:rsidP="002D7A33">
      <w:pPr>
        <w:spacing w:before="120" w:line="260" w:lineRule="exact"/>
        <w:ind w:left="1843" w:right="-11" w:hanging="1559"/>
        <w:jc w:val="left"/>
        <w:rPr>
          <w:rFonts w:ascii="Ebrima" w:hAnsi="Ebrima" w:cs="Arial"/>
          <w:bCs/>
          <w:position w:val="-1"/>
          <w:sz w:val="22"/>
          <w:szCs w:val="22"/>
          <w:lang w:val="es-AR"/>
        </w:rPr>
      </w:pPr>
      <w:r w:rsidRPr="00AF62A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 xml:space="preserve">Mars/2013  </w:t>
      </w:r>
      <w:r w:rsidRPr="00AF62A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ab/>
      </w:r>
      <w:r w:rsidRPr="00AF62AD">
        <w:rPr>
          <w:rFonts w:ascii="Ebrima" w:eastAsia="Ebrima" w:hAnsi="Ebrima" w:cs="Arial"/>
          <w:b/>
          <w:position w:val="-1"/>
          <w:sz w:val="22"/>
          <w:szCs w:val="22"/>
          <w:lang w:val="fr-FR" w:bidi="fr-FR"/>
        </w:rPr>
        <w:t>CONSULAT DE LA REPUBLIQUE ARGENTINE A PARIS -</w:t>
      </w:r>
      <w:r w:rsidRPr="00AF62A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>Secrétaire et traductrice</w:t>
      </w:r>
    </w:p>
    <w:p w:rsidR="000B40D9" w:rsidRDefault="002D7A33" w:rsidP="000B40D9">
      <w:pPr>
        <w:spacing w:before="29" w:line="260" w:lineRule="exact"/>
        <w:ind w:left="1843" w:right="-13" w:hanging="1559"/>
        <w:jc w:val="left"/>
        <w:rPr>
          <w:rFonts w:ascii="Ebrima" w:hAnsi="Ebrima" w:cs="Arial"/>
          <w:bCs/>
          <w:position w:val="-1"/>
          <w:sz w:val="22"/>
          <w:szCs w:val="22"/>
          <w:lang w:val="es-AR"/>
        </w:rPr>
      </w:pPr>
      <w:r w:rsidRPr="00AF62A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>Août / 2013</w:t>
      </w:r>
      <w:r w:rsidRPr="00AF62A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ab/>
        <w:t xml:space="preserve">Gestion du courrier, conseil au public, correspondance et archivage. Coopération en cas de rapatriement. </w:t>
      </w:r>
    </w:p>
    <w:p w:rsidR="002D7A33" w:rsidRPr="00AF62AD" w:rsidRDefault="002D7A33" w:rsidP="000B40D9">
      <w:pPr>
        <w:spacing w:before="120" w:line="260" w:lineRule="exact"/>
        <w:ind w:right="-11" w:firstLine="284"/>
        <w:jc w:val="left"/>
        <w:rPr>
          <w:rFonts w:ascii="Ebrima" w:hAnsi="Ebrima" w:cs="Arial"/>
          <w:bCs/>
          <w:position w:val="-1"/>
          <w:sz w:val="22"/>
          <w:szCs w:val="22"/>
          <w:lang w:val="es-AR"/>
        </w:rPr>
      </w:pPr>
      <w:r w:rsidRPr="00AF62A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>Jan / 2012</w:t>
      </w:r>
      <w:r w:rsidRPr="00AF62A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ab/>
        <w:t xml:space="preserve">        </w:t>
      </w:r>
      <w:r w:rsidRPr="00AF62AD">
        <w:rPr>
          <w:rFonts w:ascii="Ebrima" w:eastAsia="Ebrima" w:hAnsi="Ebrima" w:cs="Arial"/>
          <w:b/>
          <w:position w:val="-1"/>
          <w:sz w:val="22"/>
          <w:szCs w:val="22"/>
          <w:lang w:val="fr-FR" w:bidi="fr-FR"/>
        </w:rPr>
        <w:t>LA CASE DE COUSIN PAUL - Responsable</w:t>
      </w:r>
    </w:p>
    <w:p w:rsidR="002D7A33" w:rsidRPr="00AF62AD" w:rsidRDefault="002D7A33" w:rsidP="002D7A33">
      <w:pPr>
        <w:spacing w:line="260" w:lineRule="exact"/>
        <w:ind w:left="1843" w:right="-11" w:hanging="1559"/>
        <w:jc w:val="left"/>
        <w:rPr>
          <w:rFonts w:ascii="Ebrima" w:hAnsi="Ebrima" w:cs="Arial"/>
          <w:bCs/>
          <w:position w:val="-1"/>
          <w:sz w:val="22"/>
          <w:szCs w:val="22"/>
          <w:lang w:val="es-AR"/>
        </w:rPr>
      </w:pPr>
      <w:r w:rsidRPr="00AF62A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>Avril/2012</w:t>
      </w:r>
      <w:r w:rsidRPr="00AF62A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ab/>
        <w:t>Responsable du coin au "Bazar de l'Hôtel de Ville" (BHV Paris).</w:t>
      </w:r>
    </w:p>
    <w:p w:rsidR="002D7A33" w:rsidRPr="003C28AA" w:rsidRDefault="002D7A33" w:rsidP="002D7A33">
      <w:pPr>
        <w:spacing w:before="120" w:line="260" w:lineRule="exact"/>
        <w:ind w:left="1843" w:right="-11" w:hanging="1559"/>
        <w:jc w:val="left"/>
        <w:rPr>
          <w:rFonts w:ascii="Ebrima" w:hAnsi="Ebrima" w:cs="Arial"/>
          <w:bCs/>
          <w:position w:val="-1"/>
          <w:sz w:val="22"/>
          <w:szCs w:val="22"/>
          <w:lang w:val="es-AR"/>
        </w:rPr>
      </w:pPr>
      <w:r w:rsidRPr="000B40D9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 xml:space="preserve">Juillet / 2009  </w:t>
      </w:r>
      <w:r w:rsidRPr="000B40D9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ab/>
      </w:r>
      <w:r w:rsidRPr="000B40D9">
        <w:rPr>
          <w:rFonts w:ascii="Ebrima" w:eastAsia="Ebrima" w:hAnsi="Ebrima" w:cs="Arial"/>
          <w:b/>
          <w:position w:val="-1"/>
          <w:sz w:val="22"/>
          <w:szCs w:val="22"/>
          <w:lang w:val="fr-FR" w:bidi="fr-FR"/>
        </w:rPr>
        <w:t>GALERIES LAFAYETTE MAISON - Responsable</w:t>
      </w:r>
    </w:p>
    <w:p w:rsidR="002D7A33" w:rsidRPr="00467EE1" w:rsidRDefault="00467EE1" w:rsidP="002D7A33">
      <w:pPr>
        <w:spacing w:line="260" w:lineRule="exact"/>
        <w:ind w:left="1843" w:right="-11" w:hanging="1559"/>
        <w:jc w:val="left"/>
        <w:rPr>
          <w:rFonts w:ascii="Ebrima" w:hAnsi="Ebrima" w:cs="Arial"/>
          <w:bCs/>
          <w:position w:val="-1"/>
          <w:sz w:val="22"/>
          <w:szCs w:val="22"/>
        </w:rPr>
      </w:pPr>
      <w:r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>Déc.</w:t>
      </w:r>
      <w:bookmarkStart w:id="0" w:name="_GoBack"/>
      <w:bookmarkEnd w:id="0"/>
      <w:r w:rsidR="002D7A33" w:rsidRPr="00AF62A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 xml:space="preserve"> / 2011</w:t>
      </w:r>
      <w:r w:rsidR="002D7A33" w:rsidRPr="00AF62A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ab/>
        <w:t>"Atelier Contemporain", (GL Paris).</w:t>
      </w:r>
    </w:p>
    <w:p w:rsidR="002D7A33" w:rsidRPr="00AF62AD" w:rsidRDefault="002D7A33" w:rsidP="002D7A33">
      <w:pPr>
        <w:spacing w:before="120" w:line="260" w:lineRule="exact"/>
        <w:ind w:left="1843" w:right="-11" w:hanging="1559"/>
        <w:jc w:val="left"/>
        <w:rPr>
          <w:rFonts w:ascii="Ebrima" w:hAnsi="Ebrima" w:cs="Arial"/>
          <w:bCs/>
          <w:position w:val="-1"/>
          <w:sz w:val="22"/>
          <w:szCs w:val="22"/>
          <w:lang w:val="es-AR"/>
        </w:rPr>
      </w:pPr>
      <w:r w:rsidRPr="00AF62A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 xml:space="preserve">Sept/2006  </w:t>
      </w:r>
      <w:r w:rsidRPr="00AF62A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ab/>
      </w:r>
      <w:r w:rsidRPr="00AF62AD">
        <w:rPr>
          <w:rFonts w:ascii="Ebrima" w:eastAsia="Ebrima" w:hAnsi="Ebrima" w:cs="Arial"/>
          <w:b/>
          <w:position w:val="-1"/>
          <w:sz w:val="22"/>
          <w:szCs w:val="22"/>
          <w:lang w:val="fr-FR" w:bidi="fr-FR"/>
        </w:rPr>
        <w:t>UNIVERSITE DE ROUEN</w:t>
      </w:r>
      <w:r w:rsidRPr="00AF62A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 xml:space="preserve"> - Faculté des sciences biologiques - Professeur d'espagnol</w:t>
      </w:r>
    </w:p>
    <w:p w:rsidR="002D7A33" w:rsidRDefault="002D7A33" w:rsidP="00956C95">
      <w:pPr>
        <w:spacing w:line="260" w:lineRule="exact"/>
        <w:ind w:left="1843" w:right="-11" w:hanging="1559"/>
        <w:jc w:val="left"/>
        <w:rPr>
          <w:rFonts w:ascii="Ebrima" w:hAnsi="Ebrima" w:cs="Arial"/>
          <w:bCs/>
          <w:position w:val="-1"/>
          <w:sz w:val="22"/>
          <w:szCs w:val="22"/>
          <w:lang w:val="es-AR"/>
        </w:rPr>
      </w:pPr>
      <w:r w:rsidRPr="00AF62A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>Avril/2008</w:t>
      </w:r>
      <w:r w:rsidRPr="00AF62A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ab/>
        <w:t>Enseignement de la langue espagnole ...</w:t>
      </w:r>
    </w:p>
    <w:p w:rsidR="007C69C3" w:rsidRDefault="007C69C3" w:rsidP="00956C95">
      <w:pPr>
        <w:spacing w:line="260" w:lineRule="exact"/>
        <w:ind w:left="1843" w:right="-11" w:hanging="1559"/>
        <w:jc w:val="left"/>
        <w:rPr>
          <w:rFonts w:ascii="Ebrima" w:hAnsi="Ebrima" w:cs="Arial"/>
          <w:bCs/>
          <w:position w:val="-1"/>
          <w:sz w:val="22"/>
          <w:szCs w:val="22"/>
          <w:lang w:val="es-AR"/>
        </w:rPr>
      </w:pPr>
    </w:p>
    <w:p w:rsidR="000B40D9" w:rsidRPr="00A8482B" w:rsidRDefault="000B40D9" w:rsidP="000B40D9">
      <w:pPr>
        <w:spacing w:before="29" w:line="260" w:lineRule="exact"/>
        <w:ind w:left="440" w:right="3576" w:hanging="156"/>
        <w:jc w:val="left"/>
        <w:rPr>
          <w:rFonts w:ascii="Ebrima" w:hAnsi="Ebrima" w:cs="Arial"/>
          <w:b/>
          <w:bCs/>
          <w:position w:val="-1"/>
          <w:sz w:val="24"/>
          <w:szCs w:val="24"/>
          <w:lang w:val="es-AR"/>
        </w:rPr>
      </w:pPr>
      <w:r>
        <w:rPr>
          <w:rFonts w:ascii="Ebrima" w:eastAsia="Ebrima" w:hAnsi="Ebrima" w:cs="Arial"/>
          <w:b/>
          <w:position w:val="-1"/>
          <w:sz w:val="24"/>
          <w:szCs w:val="24"/>
          <w:lang w:val="fr-FR" w:bidi="fr-FR"/>
        </w:rPr>
        <w:t>Activités complémentaires</w:t>
      </w:r>
    </w:p>
    <w:p w:rsidR="000B40D9" w:rsidRPr="00AF62AD" w:rsidRDefault="000B40D9" w:rsidP="000B40D9">
      <w:pPr>
        <w:spacing w:before="120" w:line="260" w:lineRule="exact"/>
        <w:ind w:left="1843" w:right="-11" w:hanging="1559"/>
        <w:jc w:val="left"/>
        <w:rPr>
          <w:rFonts w:ascii="Ebrima" w:hAnsi="Ebrima" w:cs="Arial"/>
          <w:bCs/>
          <w:position w:val="-1"/>
          <w:sz w:val="22"/>
          <w:szCs w:val="22"/>
          <w:lang w:val="es-AR"/>
        </w:rPr>
      </w:pPr>
      <w:r w:rsidRPr="00AF62A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>Sept/2013</w:t>
      </w:r>
      <w:r w:rsidRPr="00AF62A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ab/>
      </w:r>
      <w:r w:rsidRPr="00AF62AD">
        <w:rPr>
          <w:rFonts w:ascii="Ebrima" w:eastAsia="Ebrima" w:hAnsi="Ebrima" w:cs="Arial"/>
          <w:b/>
          <w:position w:val="-1"/>
          <w:sz w:val="22"/>
          <w:szCs w:val="22"/>
          <w:lang w:val="fr-FR" w:bidi="fr-FR"/>
        </w:rPr>
        <w:t>INSTITUTO DEL SERVICIO EXTERIOR DE LA NACION</w:t>
      </w:r>
      <w:r w:rsidRPr="00AF62A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 xml:space="preserve"> – Candidate à la carrière diplomatique</w:t>
      </w:r>
    </w:p>
    <w:p w:rsidR="00691277" w:rsidRDefault="000B40D9" w:rsidP="00CE41E0">
      <w:pPr>
        <w:spacing w:after="120" w:line="260" w:lineRule="exact"/>
        <w:ind w:left="1843" w:right="-11" w:hanging="1559"/>
        <w:jc w:val="left"/>
        <w:rPr>
          <w:lang w:val="es-AR"/>
        </w:rPr>
      </w:pPr>
      <w:r w:rsidRPr="00AF62A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>Sept/2015</w:t>
      </w:r>
      <w:r w:rsidRPr="00AF62AD">
        <w:rPr>
          <w:rFonts w:ascii="Ebrima" w:eastAsia="Ebrima" w:hAnsi="Ebrima" w:cs="Arial"/>
          <w:position w:val="-1"/>
          <w:sz w:val="22"/>
          <w:szCs w:val="22"/>
          <w:lang w:val="fr-FR" w:bidi="fr-FR"/>
        </w:rPr>
        <w:tab/>
        <w:t>Concours diplomatiques 2013/2014/2015.</w:t>
      </w:r>
    </w:p>
    <w:sectPr w:rsidR="00691277" w:rsidSect="002D7A33">
      <w:pgSz w:w="12240" w:h="15840"/>
      <w:pgMar w:top="284" w:right="758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c2s7A0Njc1MDYyMjJX0lEKTi0uzszPAykwqQUA7AmjQywAAAA="/>
  </w:docVars>
  <w:rsids>
    <w:rsidRoot w:val="002D7A33"/>
    <w:rsid w:val="000B40D9"/>
    <w:rsid w:val="000C73A2"/>
    <w:rsid w:val="0014716C"/>
    <w:rsid w:val="00155DE4"/>
    <w:rsid w:val="002154AD"/>
    <w:rsid w:val="00237E1C"/>
    <w:rsid w:val="0024024B"/>
    <w:rsid w:val="0028209A"/>
    <w:rsid w:val="002D7A33"/>
    <w:rsid w:val="002E4089"/>
    <w:rsid w:val="0030445C"/>
    <w:rsid w:val="003140A8"/>
    <w:rsid w:val="0032174E"/>
    <w:rsid w:val="0032650D"/>
    <w:rsid w:val="00355BA7"/>
    <w:rsid w:val="0035679E"/>
    <w:rsid w:val="0036047E"/>
    <w:rsid w:val="003A7B8A"/>
    <w:rsid w:val="003B14A0"/>
    <w:rsid w:val="003C28AA"/>
    <w:rsid w:val="003D5512"/>
    <w:rsid w:val="003D7DAA"/>
    <w:rsid w:val="003E4267"/>
    <w:rsid w:val="0040018C"/>
    <w:rsid w:val="0045105A"/>
    <w:rsid w:val="0046444A"/>
    <w:rsid w:val="004651AA"/>
    <w:rsid w:val="004663DD"/>
    <w:rsid w:val="00467EE1"/>
    <w:rsid w:val="004A2BDD"/>
    <w:rsid w:val="004B0B2F"/>
    <w:rsid w:val="004D35B0"/>
    <w:rsid w:val="004E4AE4"/>
    <w:rsid w:val="004E7B42"/>
    <w:rsid w:val="005040E4"/>
    <w:rsid w:val="00505BE1"/>
    <w:rsid w:val="00531B33"/>
    <w:rsid w:val="00533D3D"/>
    <w:rsid w:val="005756D9"/>
    <w:rsid w:val="005A2281"/>
    <w:rsid w:val="005A3DA2"/>
    <w:rsid w:val="005F7222"/>
    <w:rsid w:val="00604E92"/>
    <w:rsid w:val="00632383"/>
    <w:rsid w:val="00656A3A"/>
    <w:rsid w:val="00666B0B"/>
    <w:rsid w:val="00691277"/>
    <w:rsid w:val="006C318F"/>
    <w:rsid w:val="006C6EE7"/>
    <w:rsid w:val="006F5478"/>
    <w:rsid w:val="0071070C"/>
    <w:rsid w:val="00744472"/>
    <w:rsid w:val="007C69C3"/>
    <w:rsid w:val="007F6279"/>
    <w:rsid w:val="0080448E"/>
    <w:rsid w:val="00812D30"/>
    <w:rsid w:val="00824974"/>
    <w:rsid w:val="00865A21"/>
    <w:rsid w:val="00890DAF"/>
    <w:rsid w:val="008B1792"/>
    <w:rsid w:val="008E0504"/>
    <w:rsid w:val="008F14CB"/>
    <w:rsid w:val="00926A41"/>
    <w:rsid w:val="00956C95"/>
    <w:rsid w:val="00962B2B"/>
    <w:rsid w:val="00976505"/>
    <w:rsid w:val="0098164E"/>
    <w:rsid w:val="0099488E"/>
    <w:rsid w:val="009C4A15"/>
    <w:rsid w:val="00A41F98"/>
    <w:rsid w:val="00A716D8"/>
    <w:rsid w:val="00A8482B"/>
    <w:rsid w:val="00A87DE3"/>
    <w:rsid w:val="00A91DC9"/>
    <w:rsid w:val="00AD5235"/>
    <w:rsid w:val="00AF62AD"/>
    <w:rsid w:val="00BA3CF4"/>
    <w:rsid w:val="00BE03E4"/>
    <w:rsid w:val="00C42767"/>
    <w:rsid w:val="00C45B20"/>
    <w:rsid w:val="00C91369"/>
    <w:rsid w:val="00C948D6"/>
    <w:rsid w:val="00CB4F40"/>
    <w:rsid w:val="00CB5999"/>
    <w:rsid w:val="00CE143F"/>
    <w:rsid w:val="00CE41E0"/>
    <w:rsid w:val="00CE6553"/>
    <w:rsid w:val="00CF7484"/>
    <w:rsid w:val="00D51A01"/>
    <w:rsid w:val="00DA4021"/>
    <w:rsid w:val="00DC0ECE"/>
    <w:rsid w:val="00DC4170"/>
    <w:rsid w:val="00DD740D"/>
    <w:rsid w:val="00DE7356"/>
    <w:rsid w:val="00DF2043"/>
    <w:rsid w:val="00E362FE"/>
    <w:rsid w:val="00E62FA5"/>
    <w:rsid w:val="00E75B7B"/>
    <w:rsid w:val="00E76F45"/>
    <w:rsid w:val="00E963EE"/>
    <w:rsid w:val="00EA2EE2"/>
    <w:rsid w:val="00F817DE"/>
    <w:rsid w:val="00FC0020"/>
    <w:rsid w:val="00FD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ED6DF2-BE4A-4B4B-9FBF-72BCE541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3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eta.schroed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Pirata Cojo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Julieta Schroeder</dc:creator>
  <cp:lastModifiedBy>María Rosa</cp:lastModifiedBy>
  <cp:revision>17</cp:revision>
  <dcterms:created xsi:type="dcterms:W3CDTF">2018-03-21T18:15:00Z</dcterms:created>
  <dcterms:modified xsi:type="dcterms:W3CDTF">2018-12-11T23:35:00Z</dcterms:modified>
</cp:coreProperties>
</file>