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636"/>
      </w:tblGrid>
      <w:tr w:rsidR="00410039" w:rsidRPr="00D93764" w:rsidTr="005A72DD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410039" w:rsidRPr="00A0219F" w:rsidRDefault="009B0BF7" w:rsidP="00ED5482">
            <w:pPr>
              <w:pStyle w:val="Aeeaoaeaa1"/>
              <w:widowControl/>
              <w:jc w:val="center"/>
              <w:rPr>
                <w:rFonts w:ascii="Calibri" w:hAnsi="Calibri" w:cs="Calibri"/>
                <w:smallCaps/>
                <w:spacing w:val="40"/>
                <w:sz w:val="28"/>
                <w:szCs w:val="28"/>
                <w:lang w:val="pt-PT"/>
              </w:rPr>
            </w:pPr>
            <w:r w:rsidRPr="00A0219F">
              <w:rPr>
                <w:rFonts w:ascii="Calibri" w:hAnsi="Calibri" w:cs="Calibri"/>
                <w:smallCaps/>
                <w:noProof/>
                <w:spacing w:val="40"/>
                <w:sz w:val="28"/>
                <w:szCs w:val="2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2FC837" wp14:editId="1A20C2D2">
                      <wp:simplePos x="0" y="0"/>
                      <wp:positionH relativeFrom="column">
                        <wp:posOffset>5602605</wp:posOffset>
                      </wp:positionH>
                      <wp:positionV relativeFrom="paragraph">
                        <wp:posOffset>0</wp:posOffset>
                      </wp:positionV>
                      <wp:extent cx="985520" cy="1189355"/>
                      <wp:effectExtent l="0" t="0" r="0" b="3810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5520" cy="1189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291D" w:rsidRDefault="00E6291D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441.15pt;margin-top:0;width:77.6pt;height:93.6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" stroked="f">
                      <v:textbox style="mso-fit-shape-to-text:t">
                        <w:txbxContent>
                          <w:p w:rsidR="00E6291D" w:rsidRDefault="00E6291D"/>
                        </w:txbxContent>
                      </v:textbox>
                    </v:shape>
                  </w:pict>
                </mc:Fallback>
              </mc:AlternateContent>
            </w:r>
            <w:r w:rsidR="00410039" w:rsidRPr="00A0219F">
              <w:rPr>
                <w:rFonts w:ascii="Calibri" w:hAnsi="Calibri" w:cs="Calibri"/>
                <w:smallCaps/>
                <w:spacing w:val="40"/>
                <w:sz w:val="28"/>
                <w:szCs w:val="28"/>
                <w:lang w:val="pt-PT"/>
              </w:rPr>
              <w:t>curriculum vitae</w:t>
            </w:r>
          </w:p>
          <w:p w:rsidR="00722A3D" w:rsidRPr="00D93764" w:rsidRDefault="00722A3D" w:rsidP="00A0219F">
            <w:pPr>
              <w:pStyle w:val="Aaoeeu"/>
              <w:spacing w:after="240"/>
              <w:jc w:val="center"/>
              <w:rPr>
                <w:rFonts w:ascii="Calibri" w:hAnsi="Calibri" w:cs="Calibri"/>
                <w:lang w:val="pt-PT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</w:tblGrid>
            <w:tr w:rsidR="00EB2E84" w:rsidRPr="00D93764" w:rsidTr="00EB2E84">
              <w:tc>
                <w:tcPr>
                  <w:tcW w:w="2689" w:type="dxa"/>
                  <w:vAlign w:val="center"/>
                </w:tcPr>
                <w:p w:rsidR="00EB2E84" w:rsidRPr="00D93764" w:rsidRDefault="00FD5D79" w:rsidP="00EB2E84">
                  <w:pPr>
                    <w:pStyle w:val="Aaoeeu"/>
                    <w:ind w:left="29"/>
                    <w:jc w:val="right"/>
                    <w:rPr>
                      <w:rFonts w:ascii="Calibri" w:hAnsi="Calibri" w:cs="Calibri"/>
                      <w:b/>
                      <w:bCs/>
                      <w:lang w:val="pt-PT"/>
                    </w:rPr>
                  </w:pPr>
                  <w:r w:rsidRPr="00D93764">
                    <w:rPr>
                      <w:rFonts w:ascii="Calibri" w:hAnsi="Calibri" w:cs="Calibri"/>
                      <w:b/>
                      <w:bCs/>
                      <w:smallCaps/>
                      <w:sz w:val="24"/>
                      <w:lang w:val="pt-PT"/>
                    </w:rPr>
                    <w:t>Informação pessoal</w:t>
                  </w:r>
                </w:p>
              </w:tc>
            </w:tr>
          </w:tbl>
          <w:p w:rsidR="00EB2E84" w:rsidRPr="00D93764" w:rsidRDefault="00EB2E84" w:rsidP="00ED5482">
            <w:pPr>
              <w:pStyle w:val="Aaoeeu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  <w:bookmarkStart w:id="0" w:name="_GoBack"/>
            <w:bookmarkEnd w:id="0"/>
          </w:p>
          <w:tbl>
            <w:tblPr>
              <w:tblStyle w:val="Tabelacomgrelha"/>
              <w:tblW w:w="102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3"/>
              <w:gridCol w:w="7231"/>
            </w:tblGrid>
            <w:tr w:rsidR="00306A47" w:rsidRPr="00D93764" w:rsidTr="00306A47">
              <w:tc>
                <w:tcPr>
                  <w:tcW w:w="1457" w:type="pct"/>
                  <w:vAlign w:val="center"/>
                </w:tcPr>
                <w:p w:rsidR="00306A47" w:rsidRPr="00D93764" w:rsidRDefault="00306A47" w:rsidP="00FD5D79">
                  <w:pPr>
                    <w:pStyle w:val="Aeeaoaeaa1"/>
                    <w:widowControl/>
                    <w:spacing w:before="40" w:after="40"/>
                    <w:rPr>
                      <w:rFonts w:ascii="Calibri" w:hAnsi="Calibri" w:cs="Calibri"/>
                      <w:b w:val="0"/>
                      <w:sz w:val="22"/>
                      <w:lang w:val="pt-PT"/>
                    </w:rPr>
                  </w:pPr>
                  <w:r w:rsidRPr="00D93764">
                    <w:rPr>
                      <w:rFonts w:ascii="Calibri" w:hAnsi="Calibri" w:cs="Calibri"/>
                      <w:b w:val="0"/>
                      <w:lang w:val="pt-PT"/>
                    </w:rPr>
                    <w:t>N</w:t>
                  </w:r>
                  <w:r w:rsidR="00FD5D79" w:rsidRPr="00D93764">
                    <w:rPr>
                      <w:rFonts w:ascii="Calibri" w:hAnsi="Calibri" w:cs="Calibri"/>
                      <w:b w:val="0"/>
                      <w:lang w:val="pt-PT"/>
                    </w:rPr>
                    <w:t>ome</w:t>
                  </w:r>
                </w:p>
              </w:tc>
              <w:tc>
                <w:tcPr>
                  <w:tcW w:w="3543" w:type="pct"/>
                  <w:vAlign w:val="center"/>
                </w:tcPr>
                <w:p w:rsidR="00306A47" w:rsidRPr="00D93764" w:rsidRDefault="00306A47" w:rsidP="00306A47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Calibri" w:hAnsi="Calibri" w:cs="Calibri"/>
                      <w:b/>
                      <w:lang w:val="pt-PT"/>
                    </w:rPr>
                  </w:pPr>
                  <w:r w:rsidRPr="00D93764">
                    <w:rPr>
                      <w:rFonts w:ascii="Calibri" w:hAnsi="Calibri" w:cs="Calibri"/>
                      <w:b/>
                      <w:lang w:val="pt-PT"/>
                    </w:rPr>
                    <w:t xml:space="preserve">António </w:t>
                  </w:r>
                  <w:r w:rsidRPr="00D93764">
                    <w:rPr>
                      <w:rFonts w:ascii="Calibri" w:hAnsi="Calibri" w:cs="Calibri"/>
                      <w:bCs/>
                      <w:lang w:val="pt-PT"/>
                    </w:rPr>
                    <w:t>Jorge</w:t>
                  </w:r>
                  <w:r w:rsidRPr="00D93764">
                    <w:rPr>
                      <w:rFonts w:ascii="Calibri" w:hAnsi="Calibri" w:cs="Calibri"/>
                      <w:b/>
                      <w:lang w:val="pt-PT"/>
                    </w:rPr>
                    <w:t xml:space="preserve"> Rufino </w:t>
                  </w:r>
                  <w:r w:rsidRPr="00D93764">
                    <w:rPr>
                      <w:rFonts w:ascii="Calibri" w:hAnsi="Calibri" w:cs="Calibri"/>
                      <w:bCs/>
                      <w:lang w:val="pt-PT"/>
                    </w:rPr>
                    <w:t>Nunes Abreu</w:t>
                  </w:r>
                </w:p>
              </w:tc>
            </w:tr>
            <w:tr w:rsidR="005A5C26" w:rsidRPr="00D93764" w:rsidTr="00FE4B31">
              <w:tc>
                <w:tcPr>
                  <w:tcW w:w="1457" w:type="pct"/>
                  <w:vAlign w:val="center"/>
                </w:tcPr>
                <w:p w:rsidR="005A5C26" w:rsidRPr="00D93764" w:rsidRDefault="005A5C26" w:rsidP="00EA3135">
                  <w:pPr>
                    <w:pStyle w:val="Aeeaoaeaa1"/>
                    <w:widowControl/>
                    <w:spacing w:before="40" w:after="40"/>
                    <w:rPr>
                      <w:rFonts w:ascii="Calibri" w:hAnsi="Calibri" w:cs="Calibri"/>
                      <w:b w:val="0"/>
                      <w:sz w:val="22"/>
                      <w:lang w:val="pt-PT"/>
                    </w:rPr>
                  </w:pPr>
                  <w:r w:rsidRPr="00D93764">
                    <w:rPr>
                      <w:rFonts w:ascii="Calibri" w:hAnsi="Calibri" w:cs="Calibri"/>
                      <w:b w:val="0"/>
                      <w:lang w:val="pt-PT"/>
                    </w:rPr>
                    <w:t>E-mail</w:t>
                  </w:r>
                </w:p>
              </w:tc>
              <w:tc>
                <w:tcPr>
                  <w:tcW w:w="3543" w:type="pct"/>
                  <w:vAlign w:val="center"/>
                </w:tcPr>
                <w:p w:rsidR="005A5C26" w:rsidRPr="00D93764" w:rsidRDefault="005A5C26" w:rsidP="00EA3135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Calibri" w:hAnsi="Calibri" w:cs="Calibri"/>
                      <w:b/>
                      <w:bCs/>
                      <w:color w:val="000000"/>
                      <w:lang w:val="pt-PT"/>
                    </w:rPr>
                  </w:pPr>
                  <w:r w:rsidRPr="00D93764">
                    <w:rPr>
                      <w:rFonts w:ascii="Calibri" w:hAnsi="Calibri" w:cs="Calibri"/>
                      <w:b/>
                      <w:bCs/>
                      <w:color w:val="000000"/>
                      <w:lang w:val="pt-PT"/>
                    </w:rPr>
                    <w:t>antoniorufino@outlook.com</w:t>
                  </w:r>
                </w:p>
              </w:tc>
            </w:tr>
            <w:tr w:rsidR="00691EB6" w:rsidRPr="00D93764" w:rsidTr="00F71454">
              <w:tc>
                <w:tcPr>
                  <w:tcW w:w="1457" w:type="pct"/>
                  <w:vAlign w:val="center"/>
                </w:tcPr>
                <w:p w:rsidR="00691EB6" w:rsidRPr="00D93764" w:rsidRDefault="00691EB6" w:rsidP="004C1214">
                  <w:pPr>
                    <w:pStyle w:val="Aeeaoaeaa1"/>
                    <w:widowControl/>
                    <w:spacing w:before="40" w:after="40"/>
                    <w:rPr>
                      <w:rFonts w:ascii="Calibri" w:hAnsi="Calibri" w:cs="Calibri"/>
                      <w:b w:val="0"/>
                      <w:sz w:val="22"/>
                      <w:lang w:val="pt-PT"/>
                    </w:rPr>
                  </w:pPr>
                  <w:r w:rsidRPr="00D93764">
                    <w:rPr>
                      <w:rFonts w:ascii="Calibri" w:hAnsi="Calibri" w:cs="Calibri"/>
                      <w:b w:val="0"/>
                      <w:lang w:val="pt-PT"/>
                    </w:rPr>
                    <w:t>Contacto telefónico</w:t>
                  </w:r>
                </w:p>
              </w:tc>
              <w:tc>
                <w:tcPr>
                  <w:tcW w:w="3543" w:type="pct"/>
                  <w:vAlign w:val="center"/>
                </w:tcPr>
                <w:p w:rsidR="00691EB6" w:rsidRPr="00D93764" w:rsidRDefault="00691EB6" w:rsidP="004C1214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Calibri" w:hAnsi="Calibri" w:cs="Calibri"/>
                      <w:b/>
                      <w:lang w:val="pt-PT"/>
                    </w:rPr>
                  </w:pPr>
                  <w:r w:rsidRPr="00D93764">
                    <w:rPr>
                      <w:rFonts w:ascii="Calibri" w:hAnsi="Calibri" w:cs="Calibri"/>
                      <w:b/>
                      <w:lang w:val="pt-PT"/>
                    </w:rPr>
                    <w:t>+351 918 877 777</w:t>
                  </w:r>
                </w:p>
              </w:tc>
            </w:tr>
            <w:tr w:rsidR="00691EB6" w:rsidRPr="00D93764" w:rsidTr="00561DEB">
              <w:tc>
                <w:tcPr>
                  <w:tcW w:w="1457" w:type="pct"/>
                  <w:vAlign w:val="center"/>
                </w:tcPr>
                <w:p w:rsidR="00691EB6" w:rsidRDefault="00691EB6" w:rsidP="00EA3135">
                  <w:pPr>
                    <w:pStyle w:val="Aeeaoaeaa1"/>
                    <w:widowControl/>
                    <w:spacing w:before="40" w:after="40"/>
                    <w:rPr>
                      <w:rFonts w:ascii="Calibri" w:hAnsi="Calibri" w:cs="Calibri"/>
                      <w:b w:val="0"/>
                      <w:lang w:val="pt-PT"/>
                    </w:rPr>
                  </w:pPr>
                  <w:r>
                    <w:rPr>
                      <w:rFonts w:ascii="Calibri" w:hAnsi="Calibri" w:cs="Calibri"/>
                      <w:b w:val="0"/>
                      <w:lang w:val="pt-PT"/>
                    </w:rPr>
                    <w:t>Perfil LinkedIn</w:t>
                  </w:r>
                </w:p>
              </w:tc>
              <w:tc>
                <w:tcPr>
                  <w:tcW w:w="3543" w:type="pct"/>
                  <w:vAlign w:val="center"/>
                </w:tcPr>
                <w:p w:rsidR="00691EB6" w:rsidRPr="00246728" w:rsidRDefault="00691EB6" w:rsidP="002545A3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lang w:val="pt-PT"/>
                    </w:rPr>
                  </w:pPr>
                  <w:r w:rsidRPr="00246728">
                    <w:rPr>
                      <w:rStyle w:val="Hiperligao"/>
                      <w:rFonts w:ascii="Calibri" w:hAnsi="Calibri" w:cs="Calibri"/>
                      <w:color w:val="1F497D" w:themeColor="text2"/>
                      <w:u w:val="none"/>
                      <w:lang w:val="pt-PT"/>
                    </w:rPr>
                    <w:t>https://pt.linkedin.com/pub/antónio-rufino/ba/459/b40</w:t>
                  </w:r>
                </w:p>
              </w:tc>
            </w:tr>
            <w:tr w:rsidR="00691EB6" w:rsidRPr="00D93764" w:rsidTr="00561DEB">
              <w:tc>
                <w:tcPr>
                  <w:tcW w:w="1457" w:type="pct"/>
                  <w:vAlign w:val="center"/>
                </w:tcPr>
                <w:p w:rsidR="00691EB6" w:rsidRPr="00D93764" w:rsidRDefault="00691EB6" w:rsidP="00EA3135">
                  <w:pPr>
                    <w:pStyle w:val="Aeeaoaeaa1"/>
                    <w:widowControl/>
                    <w:spacing w:before="40" w:after="40"/>
                    <w:rPr>
                      <w:rFonts w:ascii="Calibri" w:hAnsi="Calibri" w:cs="Calibri"/>
                      <w:b w:val="0"/>
                      <w:lang w:val="pt-PT"/>
                    </w:rPr>
                  </w:pPr>
                  <w:r>
                    <w:rPr>
                      <w:rFonts w:ascii="Calibri" w:hAnsi="Calibri" w:cs="Calibri"/>
                      <w:b w:val="0"/>
                      <w:lang w:val="pt-PT"/>
                    </w:rPr>
                    <w:t>Perfil ProZ.com</w:t>
                  </w:r>
                </w:p>
              </w:tc>
              <w:tc>
                <w:tcPr>
                  <w:tcW w:w="3543" w:type="pct"/>
                  <w:vAlign w:val="center"/>
                </w:tcPr>
                <w:p w:rsidR="00691EB6" w:rsidRPr="00A0219F" w:rsidRDefault="008847D3" w:rsidP="002545A3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Style w:val="Hiperligao"/>
                      <w:color w:val="1F497D" w:themeColor="text2"/>
                      <w:u w:val="none"/>
                      <w:lang w:val="pt-PT"/>
                    </w:rPr>
                  </w:pPr>
                  <w:hyperlink r:id="rId9" w:history="1">
                    <w:r w:rsidR="00691EB6" w:rsidRPr="00A0219F">
                      <w:rPr>
                        <w:rStyle w:val="Hiperligao"/>
                        <w:rFonts w:ascii="Calibri" w:hAnsi="Calibri" w:cs="Calibri"/>
                        <w:color w:val="1F497D" w:themeColor="text2"/>
                        <w:u w:val="none"/>
                        <w:lang w:val="pt-PT"/>
                      </w:rPr>
                      <w:t>http://www.proz.com/translator/1763300</w:t>
                    </w:r>
                  </w:hyperlink>
                </w:p>
              </w:tc>
            </w:tr>
            <w:tr w:rsidR="00691EB6" w:rsidRPr="00D93764" w:rsidTr="00306A47">
              <w:tc>
                <w:tcPr>
                  <w:tcW w:w="1457" w:type="pct"/>
                </w:tcPr>
                <w:p w:rsidR="00691EB6" w:rsidRPr="00D93764" w:rsidRDefault="00691EB6" w:rsidP="00426578">
                  <w:pPr>
                    <w:pStyle w:val="Aeeaoaeaa1"/>
                    <w:widowControl/>
                    <w:spacing w:before="40" w:after="40"/>
                    <w:rPr>
                      <w:rFonts w:ascii="Calibri" w:hAnsi="Calibri" w:cs="Calibri"/>
                      <w:b w:val="0"/>
                      <w:sz w:val="22"/>
                      <w:lang w:val="pt-PT"/>
                    </w:rPr>
                  </w:pPr>
                  <w:r w:rsidRPr="00D93764">
                    <w:rPr>
                      <w:rFonts w:ascii="Calibri" w:hAnsi="Calibri" w:cs="Calibri"/>
                      <w:b w:val="0"/>
                      <w:lang w:val="pt-PT"/>
                    </w:rPr>
                    <w:t>Morada</w:t>
                  </w:r>
                </w:p>
              </w:tc>
              <w:tc>
                <w:tcPr>
                  <w:tcW w:w="3543" w:type="pct"/>
                  <w:vAlign w:val="center"/>
                </w:tcPr>
                <w:p w:rsidR="00691EB6" w:rsidRPr="00A0219F" w:rsidRDefault="00691EB6" w:rsidP="00306A47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Calibri" w:hAnsi="Calibri" w:cs="Calibri"/>
                      <w:bCs/>
                      <w:lang w:val="pt-PT"/>
                    </w:rPr>
                  </w:pPr>
                  <w:r w:rsidRPr="00A0219F">
                    <w:rPr>
                      <w:rFonts w:ascii="Calibri" w:hAnsi="Calibri" w:cs="Calibri"/>
                      <w:bCs/>
                      <w:lang w:val="pt-PT"/>
                    </w:rPr>
                    <w:t xml:space="preserve">R. Luís Ferreira, 11, 5-H2 </w:t>
                  </w:r>
                </w:p>
                <w:p w:rsidR="00691EB6" w:rsidRPr="00A0219F" w:rsidRDefault="00691EB6" w:rsidP="00691EB6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Calibri" w:hAnsi="Calibri" w:cs="Calibri"/>
                      <w:bCs/>
                      <w:lang w:val="pt-PT"/>
                    </w:rPr>
                  </w:pPr>
                  <w:r>
                    <w:rPr>
                      <w:rFonts w:ascii="Calibri" w:hAnsi="Calibri" w:cs="Calibri"/>
                      <w:bCs/>
                      <w:lang w:val="pt-PT"/>
                    </w:rPr>
                    <w:t xml:space="preserve">4250-550 Porto, </w:t>
                  </w:r>
                  <w:r w:rsidRPr="00A0219F">
                    <w:rPr>
                      <w:rFonts w:ascii="Calibri" w:hAnsi="Calibri" w:cs="Calibri"/>
                      <w:bCs/>
                      <w:lang w:val="pt-PT"/>
                    </w:rPr>
                    <w:t xml:space="preserve">Portugal </w:t>
                  </w:r>
                </w:p>
              </w:tc>
            </w:tr>
            <w:tr w:rsidR="00691EB6" w:rsidRPr="00D93764" w:rsidTr="00306A47">
              <w:tc>
                <w:tcPr>
                  <w:tcW w:w="1457" w:type="pct"/>
                  <w:vAlign w:val="center"/>
                </w:tcPr>
                <w:p w:rsidR="00691EB6" w:rsidRPr="00D93764" w:rsidRDefault="00691EB6" w:rsidP="00306A47">
                  <w:pPr>
                    <w:pStyle w:val="Aaoeeu"/>
                    <w:widowControl/>
                    <w:spacing w:before="20" w:after="20"/>
                    <w:jc w:val="right"/>
                    <w:rPr>
                      <w:rFonts w:ascii="Calibri" w:hAnsi="Calibri" w:cs="Calibri"/>
                      <w:b/>
                      <w:lang w:val="pt-PT"/>
                    </w:rPr>
                  </w:pPr>
                  <w:r w:rsidRPr="00D93764">
                    <w:rPr>
                      <w:rFonts w:ascii="Calibri" w:hAnsi="Calibri" w:cs="Calibri"/>
                      <w:lang w:val="pt-PT"/>
                    </w:rPr>
                    <w:t>Nacionalidade</w:t>
                  </w:r>
                </w:p>
              </w:tc>
              <w:tc>
                <w:tcPr>
                  <w:tcW w:w="3543" w:type="pct"/>
                  <w:vAlign w:val="center"/>
                </w:tcPr>
                <w:p w:rsidR="00691EB6" w:rsidRPr="00D93764" w:rsidRDefault="00691EB6" w:rsidP="00306A47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20" w:after="20"/>
                    <w:rPr>
                      <w:rFonts w:ascii="Calibri" w:hAnsi="Calibri" w:cs="Calibri"/>
                      <w:lang w:val="pt-PT"/>
                    </w:rPr>
                  </w:pPr>
                  <w:r w:rsidRPr="00D93764">
                    <w:rPr>
                      <w:rFonts w:ascii="Calibri" w:hAnsi="Calibri" w:cs="Calibri"/>
                      <w:lang w:val="pt-PT"/>
                    </w:rPr>
                    <w:t>Portuguesa</w:t>
                  </w:r>
                </w:p>
              </w:tc>
            </w:tr>
            <w:tr w:rsidR="00691EB6" w:rsidRPr="00D93764" w:rsidTr="00306A47">
              <w:tc>
                <w:tcPr>
                  <w:tcW w:w="1457" w:type="pct"/>
                  <w:vAlign w:val="center"/>
                </w:tcPr>
                <w:p w:rsidR="00691EB6" w:rsidRPr="00D93764" w:rsidRDefault="00691EB6" w:rsidP="00306A47">
                  <w:pPr>
                    <w:pStyle w:val="Aaoeeu"/>
                    <w:widowControl/>
                    <w:spacing w:before="20" w:after="20"/>
                    <w:jc w:val="right"/>
                    <w:rPr>
                      <w:rFonts w:ascii="Calibri" w:hAnsi="Calibri" w:cs="Calibri"/>
                      <w:lang w:val="pt-PT"/>
                    </w:rPr>
                  </w:pPr>
                  <w:r w:rsidRPr="00D93764">
                    <w:rPr>
                      <w:rFonts w:ascii="Calibri" w:hAnsi="Calibri" w:cs="Calibri"/>
                      <w:lang w:val="pt-PT"/>
                    </w:rPr>
                    <w:t>Data de nascimento</w:t>
                  </w:r>
                </w:p>
              </w:tc>
              <w:tc>
                <w:tcPr>
                  <w:tcW w:w="3543" w:type="pct"/>
                  <w:vAlign w:val="center"/>
                </w:tcPr>
                <w:p w:rsidR="00691EB6" w:rsidRPr="00D93764" w:rsidRDefault="00691EB6" w:rsidP="00306A47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20" w:after="20"/>
                    <w:rPr>
                      <w:rFonts w:ascii="Calibri" w:hAnsi="Calibri" w:cs="Calibri"/>
                      <w:lang w:val="pt-PT"/>
                    </w:rPr>
                  </w:pPr>
                  <w:r w:rsidRPr="00D93764">
                    <w:rPr>
                      <w:rFonts w:ascii="Calibri" w:hAnsi="Calibri" w:cs="Calibri"/>
                      <w:lang w:val="pt-PT"/>
                    </w:rPr>
                    <w:t>7 Novembro 1979</w:t>
                  </w:r>
                </w:p>
              </w:tc>
            </w:tr>
          </w:tbl>
          <w:p w:rsidR="00BE659F" w:rsidRPr="00D93764" w:rsidRDefault="00BE659F" w:rsidP="00246728">
            <w:pPr>
              <w:pStyle w:val="Aaoeeu"/>
              <w:spacing w:after="300"/>
              <w:jc w:val="center"/>
              <w:rPr>
                <w:rFonts w:ascii="Calibri" w:hAnsi="Calibri" w:cs="Calibri"/>
                <w:lang w:val="pt-PT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7231"/>
            </w:tblGrid>
            <w:tr w:rsidR="00BE659F" w:rsidRPr="00D93764" w:rsidTr="00411A05">
              <w:trPr>
                <w:gridAfter w:val="1"/>
                <w:wAfter w:w="7231" w:type="dxa"/>
              </w:trPr>
              <w:tc>
                <w:tcPr>
                  <w:tcW w:w="2977" w:type="dxa"/>
                  <w:tcBorders>
                    <w:bottom w:val="nil"/>
                  </w:tcBorders>
                  <w:vAlign w:val="center"/>
                </w:tcPr>
                <w:p w:rsidR="00FD5D79" w:rsidRPr="00D93764" w:rsidRDefault="00FD5D79" w:rsidP="00411A05">
                  <w:pPr>
                    <w:pStyle w:val="Aaoeeu"/>
                    <w:ind w:left="29"/>
                    <w:jc w:val="right"/>
                    <w:rPr>
                      <w:rFonts w:ascii="Calibri" w:hAnsi="Calibri" w:cs="Calibri"/>
                      <w:b/>
                      <w:bCs/>
                      <w:smallCaps/>
                      <w:sz w:val="24"/>
                      <w:lang w:val="pt-PT"/>
                    </w:rPr>
                  </w:pPr>
                  <w:r w:rsidRPr="00D93764">
                    <w:rPr>
                      <w:rFonts w:ascii="Calibri" w:hAnsi="Calibri" w:cs="Calibri"/>
                      <w:b/>
                      <w:bCs/>
                      <w:smallCaps/>
                      <w:sz w:val="24"/>
                      <w:lang w:val="pt-PT"/>
                    </w:rPr>
                    <w:t xml:space="preserve">Pares linguísticos </w:t>
                  </w:r>
                </w:p>
                <w:p w:rsidR="00BE659F" w:rsidRPr="00D93764" w:rsidRDefault="00FD5D79" w:rsidP="00411A05">
                  <w:pPr>
                    <w:pStyle w:val="Aaoeeu"/>
                    <w:ind w:left="29"/>
                    <w:jc w:val="right"/>
                    <w:rPr>
                      <w:rFonts w:ascii="Calibri" w:hAnsi="Calibri" w:cs="Calibri"/>
                      <w:b/>
                      <w:bCs/>
                      <w:smallCaps/>
                      <w:sz w:val="24"/>
                      <w:lang w:val="pt-PT"/>
                    </w:rPr>
                  </w:pPr>
                  <w:r w:rsidRPr="00D93764">
                    <w:rPr>
                      <w:rFonts w:ascii="Calibri" w:hAnsi="Calibri" w:cs="Calibri"/>
                      <w:b/>
                      <w:bCs/>
                      <w:smallCaps/>
                      <w:sz w:val="24"/>
                      <w:lang w:val="pt-PT"/>
                    </w:rPr>
                    <w:t>e serviços fornecidos</w:t>
                  </w:r>
                </w:p>
                <w:p w:rsidR="00411A05" w:rsidRPr="00643375" w:rsidRDefault="00411A05" w:rsidP="00097D00">
                  <w:pPr>
                    <w:pStyle w:val="Aaoeeu"/>
                    <w:ind w:left="29"/>
                    <w:jc w:val="right"/>
                    <w:rPr>
                      <w:rFonts w:ascii="Calibri" w:hAnsi="Calibri" w:cs="Calibri"/>
                      <w:b/>
                      <w:bCs/>
                      <w:sz w:val="24"/>
                      <w:szCs w:val="24"/>
                      <w:lang w:val="pt-PT"/>
                    </w:rPr>
                  </w:pPr>
                </w:p>
              </w:tc>
            </w:tr>
            <w:tr w:rsidR="007F4CEB" w:rsidRPr="00D93764" w:rsidTr="00411A05">
              <w:tc>
                <w:tcPr>
                  <w:tcW w:w="2977" w:type="dxa"/>
                  <w:tcBorders>
                    <w:top w:val="nil"/>
                    <w:bottom w:val="nil"/>
                  </w:tcBorders>
                </w:tcPr>
                <w:p w:rsidR="007F4CEB" w:rsidRPr="00D93764" w:rsidRDefault="007F4CEB" w:rsidP="00097D00">
                  <w:pPr>
                    <w:pStyle w:val="Aeeaoaeaa1"/>
                    <w:widowControl/>
                    <w:spacing w:before="40" w:after="40"/>
                    <w:rPr>
                      <w:rFonts w:ascii="Calibri" w:hAnsi="Calibri" w:cs="Calibri"/>
                      <w:b w:val="0"/>
                      <w:sz w:val="22"/>
                      <w:lang w:val="pt-PT"/>
                    </w:rPr>
                  </w:pPr>
                  <w:r w:rsidRPr="00D93764">
                    <w:rPr>
                      <w:rFonts w:ascii="Calibri" w:hAnsi="Calibri" w:cs="Calibri"/>
                      <w:b w:val="0"/>
                      <w:lang w:val="pt-PT"/>
                    </w:rPr>
                    <w:t>Língua materna</w:t>
                  </w:r>
                </w:p>
              </w:tc>
              <w:tc>
                <w:tcPr>
                  <w:tcW w:w="7231" w:type="dxa"/>
                  <w:tcBorders>
                    <w:top w:val="nil"/>
                    <w:bottom w:val="nil"/>
                  </w:tcBorders>
                  <w:vAlign w:val="center"/>
                </w:tcPr>
                <w:p w:rsidR="007F4CEB" w:rsidRPr="00D93764" w:rsidRDefault="007F4CEB" w:rsidP="00097D00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Calibri" w:hAnsi="Calibri" w:cs="Calibri"/>
                      <w:b/>
                      <w:bCs/>
                      <w:iCs/>
                      <w:lang w:val="pt-PT"/>
                    </w:rPr>
                  </w:pPr>
                  <w:r w:rsidRPr="00D93764">
                    <w:rPr>
                      <w:rFonts w:ascii="Calibri" w:hAnsi="Calibri" w:cs="Calibri"/>
                      <w:b/>
                      <w:bCs/>
                      <w:lang w:val="pt-PT"/>
                    </w:rPr>
                    <w:t>Português (Portugal)</w:t>
                  </w:r>
                </w:p>
              </w:tc>
            </w:tr>
            <w:tr w:rsidR="007F4CEB" w:rsidRPr="00D93764" w:rsidTr="00411A05">
              <w:tc>
                <w:tcPr>
                  <w:tcW w:w="2977" w:type="dxa"/>
                  <w:tcBorders>
                    <w:top w:val="nil"/>
                    <w:bottom w:val="nil"/>
                  </w:tcBorders>
                </w:tcPr>
                <w:p w:rsidR="007F4CEB" w:rsidRPr="00D93764" w:rsidRDefault="007F4CEB" w:rsidP="00097D00">
                  <w:pPr>
                    <w:pStyle w:val="Aeeaoaeaa1"/>
                    <w:widowControl/>
                    <w:spacing w:before="40" w:after="40"/>
                    <w:rPr>
                      <w:rFonts w:ascii="Calibri" w:hAnsi="Calibri" w:cs="Calibri"/>
                      <w:b w:val="0"/>
                      <w:lang w:val="pt-PT"/>
                    </w:rPr>
                  </w:pPr>
                  <w:r w:rsidRPr="00D93764">
                    <w:rPr>
                      <w:rFonts w:ascii="Calibri" w:hAnsi="Calibri" w:cs="Calibri"/>
                      <w:b w:val="0"/>
                      <w:lang w:val="pt-PT"/>
                    </w:rPr>
                    <w:t>Línguas de origem</w:t>
                  </w:r>
                </w:p>
              </w:tc>
              <w:tc>
                <w:tcPr>
                  <w:tcW w:w="7231" w:type="dxa"/>
                  <w:tcBorders>
                    <w:top w:val="nil"/>
                    <w:bottom w:val="nil"/>
                  </w:tcBorders>
                  <w:vAlign w:val="center"/>
                </w:tcPr>
                <w:p w:rsidR="007F4CEB" w:rsidRPr="00D93764" w:rsidRDefault="007F4CEB" w:rsidP="00097D00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Calibri" w:hAnsi="Calibri" w:cs="Calibri"/>
                      <w:lang w:val="pt-PT"/>
                    </w:rPr>
                  </w:pPr>
                  <w:r w:rsidRPr="00D93764">
                    <w:rPr>
                      <w:rFonts w:ascii="Calibri" w:hAnsi="Calibri" w:cs="Calibri"/>
                      <w:lang w:val="pt-PT"/>
                    </w:rPr>
                    <w:t xml:space="preserve">Inglês, Francês, </w:t>
                  </w:r>
                  <w:r w:rsidR="00F6384A">
                    <w:rPr>
                      <w:rFonts w:ascii="Calibri" w:hAnsi="Calibri" w:cs="Calibri"/>
                      <w:lang w:val="pt-PT"/>
                    </w:rPr>
                    <w:t xml:space="preserve">Espanhol, </w:t>
                  </w:r>
                  <w:r w:rsidRPr="00D93764">
                    <w:rPr>
                      <w:rFonts w:ascii="Calibri" w:hAnsi="Calibri" w:cs="Calibri"/>
                      <w:lang w:val="pt-PT"/>
                    </w:rPr>
                    <w:t>Português (Portugal)</w:t>
                  </w:r>
                </w:p>
              </w:tc>
            </w:tr>
            <w:tr w:rsidR="007F4CEB" w:rsidRPr="00D93764" w:rsidTr="00411A05">
              <w:tc>
                <w:tcPr>
                  <w:tcW w:w="2977" w:type="dxa"/>
                  <w:tcBorders>
                    <w:top w:val="nil"/>
                    <w:bottom w:val="nil"/>
                  </w:tcBorders>
                </w:tcPr>
                <w:p w:rsidR="007F4CEB" w:rsidRPr="00D93764" w:rsidRDefault="007F4CEB" w:rsidP="00097D00">
                  <w:pPr>
                    <w:pStyle w:val="Aeeaoaeaa1"/>
                    <w:widowControl/>
                    <w:spacing w:before="40" w:after="40"/>
                    <w:rPr>
                      <w:rFonts w:ascii="Calibri" w:hAnsi="Calibri" w:cs="Calibri"/>
                      <w:b w:val="0"/>
                      <w:sz w:val="22"/>
                      <w:lang w:val="pt-PT"/>
                    </w:rPr>
                  </w:pPr>
                  <w:r w:rsidRPr="00D93764">
                    <w:rPr>
                      <w:rFonts w:ascii="Calibri" w:hAnsi="Calibri" w:cs="Calibri"/>
                      <w:b w:val="0"/>
                      <w:lang w:val="pt-PT"/>
                    </w:rPr>
                    <w:t>Línguas de chegada</w:t>
                  </w:r>
                </w:p>
              </w:tc>
              <w:tc>
                <w:tcPr>
                  <w:tcW w:w="7231" w:type="dxa"/>
                  <w:tcBorders>
                    <w:top w:val="nil"/>
                    <w:bottom w:val="nil"/>
                  </w:tcBorders>
                  <w:vAlign w:val="center"/>
                </w:tcPr>
                <w:p w:rsidR="007F4CEB" w:rsidRPr="00D93764" w:rsidRDefault="007F4CEB" w:rsidP="00097D00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Calibri" w:hAnsi="Calibri" w:cs="Calibri"/>
                      <w:iCs/>
                      <w:lang w:val="pt-PT"/>
                    </w:rPr>
                  </w:pPr>
                  <w:r w:rsidRPr="00D93764">
                    <w:rPr>
                      <w:rFonts w:ascii="Calibri" w:hAnsi="Calibri" w:cs="Calibri"/>
                      <w:lang w:val="pt-PT"/>
                    </w:rPr>
                    <w:t>Português (Portugal), Inglês, Francês</w:t>
                  </w:r>
                </w:p>
              </w:tc>
            </w:tr>
            <w:tr w:rsidR="00411A05" w:rsidRPr="00D93764" w:rsidTr="009010F6">
              <w:tc>
                <w:tcPr>
                  <w:tcW w:w="2977" w:type="dxa"/>
                  <w:tcBorders>
                    <w:top w:val="nil"/>
                    <w:bottom w:val="nil"/>
                    <w:right w:val="nil"/>
                  </w:tcBorders>
                </w:tcPr>
                <w:p w:rsidR="00411A05" w:rsidRPr="00D93764" w:rsidRDefault="00411A05" w:rsidP="001734CB">
                  <w:pPr>
                    <w:pStyle w:val="Aeeaoaeaa1"/>
                    <w:widowControl/>
                    <w:spacing w:before="40" w:after="120"/>
                    <w:rPr>
                      <w:rFonts w:ascii="Calibri" w:hAnsi="Calibri" w:cs="Calibri"/>
                      <w:b w:val="0"/>
                      <w:lang w:val="pt-PT"/>
                    </w:rPr>
                  </w:pPr>
                </w:p>
              </w:tc>
              <w:tc>
                <w:tcPr>
                  <w:tcW w:w="723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411A05" w:rsidRPr="00D93764" w:rsidRDefault="00411A05" w:rsidP="00691EB6">
                  <w:pPr>
                    <w:pStyle w:val="Eaoaeaa"/>
                    <w:widowControl/>
                    <w:spacing w:before="20" w:after="120"/>
                    <w:jc w:val="both"/>
                    <w:rPr>
                      <w:rFonts w:ascii="Calibri" w:hAnsi="Calibri" w:cs="Calibri"/>
                      <w:b/>
                      <w:bCs/>
                      <w:lang w:val="pt-PT"/>
                    </w:rPr>
                  </w:pPr>
                </w:p>
              </w:tc>
            </w:tr>
            <w:tr w:rsidR="00691EB6" w:rsidRPr="00D93764" w:rsidTr="00463990">
              <w:tblPrEx>
                <w:tblBorders>
                  <w:insideH w:val="none" w:sz="0" w:space="0" w:color="auto"/>
                </w:tblBorders>
              </w:tblPrEx>
              <w:tc>
                <w:tcPr>
                  <w:tcW w:w="2977" w:type="dxa"/>
                </w:tcPr>
                <w:p w:rsidR="00691EB6" w:rsidRPr="00D93764" w:rsidRDefault="00691EB6" w:rsidP="00463990">
                  <w:pPr>
                    <w:pStyle w:val="Aeeaoaeaa1"/>
                    <w:widowControl/>
                    <w:spacing w:before="40" w:after="40"/>
                    <w:rPr>
                      <w:rFonts w:ascii="Calibri" w:hAnsi="Calibri" w:cs="Calibri"/>
                      <w:b w:val="0"/>
                      <w:sz w:val="22"/>
                      <w:lang w:val="pt-PT"/>
                    </w:rPr>
                  </w:pPr>
                  <w:r w:rsidRPr="00D93764">
                    <w:rPr>
                      <w:rFonts w:ascii="Calibri" w:hAnsi="Calibri" w:cs="Calibri"/>
                      <w:b w:val="0"/>
                      <w:lang w:val="pt-PT"/>
                    </w:rPr>
                    <w:t>Áreas de especialização</w:t>
                  </w:r>
                </w:p>
              </w:tc>
              <w:tc>
                <w:tcPr>
                  <w:tcW w:w="7231" w:type="dxa"/>
                  <w:vAlign w:val="center"/>
                </w:tcPr>
                <w:p w:rsidR="00691EB6" w:rsidRPr="001734CB" w:rsidRDefault="00691EB6" w:rsidP="00463990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Calibri" w:hAnsi="Calibri" w:cs="Calibri"/>
                      <w:b/>
                      <w:bCs/>
                      <w:lang w:val="pt-PT"/>
                    </w:rPr>
                  </w:pPr>
                  <w:r w:rsidRPr="001734CB">
                    <w:rPr>
                      <w:rFonts w:ascii="Calibri" w:hAnsi="Calibri" w:cs="Calibri"/>
                      <w:b/>
                      <w:bCs/>
                      <w:lang w:val="pt-PT"/>
                    </w:rPr>
                    <w:t>Economia e Finanças</w:t>
                  </w:r>
                </w:p>
                <w:p w:rsidR="00691EB6" w:rsidRPr="00D93764" w:rsidRDefault="00691EB6" w:rsidP="00463990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/>
                    <w:rPr>
                      <w:rFonts w:ascii="Calibri" w:hAnsi="Calibri" w:cs="Calibri"/>
                      <w:lang w:val="pt-PT"/>
                    </w:rPr>
                  </w:pPr>
                  <w:r w:rsidRPr="00D93764">
                    <w:rPr>
                      <w:rFonts w:ascii="Calibri" w:hAnsi="Calibri" w:cs="Calibri"/>
                      <w:lang w:val="pt-PT"/>
                    </w:rPr>
                    <w:t>Organizações Internacionais</w:t>
                  </w:r>
                  <w:r>
                    <w:rPr>
                      <w:rFonts w:ascii="Calibri" w:hAnsi="Calibri" w:cs="Calibri"/>
                      <w:lang w:val="pt-PT"/>
                    </w:rPr>
                    <w:t>,</w:t>
                  </w:r>
                  <w:r w:rsidRPr="00D93764">
                    <w:rPr>
                      <w:rFonts w:ascii="Calibri" w:hAnsi="Calibri" w:cs="Calibri"/>
                      <w:lang w:val="pt-PT"/>
                    </w:rPr>
                    <w:t xml:space="preserve"> Política, Administração Pública, Ciência Política, </w:t>
                  </w:r>
                </w:p>
                <w:p w:rsidR="00691EB6" w:rsidRPr="00D93764" w:rsidRDefault="00691EB6" w:rsidP="00463990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after="40"/>
                    <w:rPr>
                      <w:rFonts w:ascii="Calibri" w:hAnsi="Calibri" w:cs="Calibri"/>
                      <w:lang w:val="pt-PT"/>
                    </w:rPr>
                  </w:pPr>
                  <w:r w:rsidRPr="00D93764">
                    <w:rPr>
                      <w:rFonts w:ascii="Calibri" w:hAnsi="Calibri" w:cs="Calibri"/>
                      <w:lang w:val="pt-PT"/>
                    </w:rPr>
                    <w:t>Ciências Sociais</w:t>
                  </w:r>
                </w:p>
              </w:tc>
            </w:tr>
            <w:tr w:rsidR="00691EB6" w:rsidRPr="00D93764" w:rsidTr="009010F6">
              <w:tc>
                <w:tcPr>
                  <w:tcW w:w="2977" w:type="dxa"/>
                  <w:tcBorders>
                    <w:top w:val="nil"/>
                    <w:bottom w:val="nil"/>
                    <w:right w:val="nil"/>
                  </w:tcBorders>
                </w:tcPr>
                <w:p w:rsidR="00691EB6" w:rsidRPr="00D93764" w:rsidRDefault="00691EB6" w:rsidP="001734CB">
                  <w:pPr>
                    <w:pStyle w:val="Aeeaoaeaa1"/>
                    <w:widowControl/>
                    <w:spacing w:before="40" w:after="120"/>
                    <w:rPr>
                      <w:rFonts w:ascii="Calibri" w:hAnsi="Calibri" w:cs="Calibri"/>
                      <w:b w:val="0"/>
                      <w:lang w:val="pt-PT"/>
                    </w:rPr>
                  </w:pPr>
                </w:p>
              </w:tc>
              <w:tc>
                <w:tcPr>
                  <w:tcW w:w="723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691EB6" w:rsidRPr="00D93764" w:rsidRDefault="00691EB6" w:rsidP="00691EB6">
                  <w:pPr>
                    <w:pStyle w:val="Eaoaeaa"/>
                    <w:widowControl/>
                    <w:spacing w:before="20" w:after="120"/>
                    <w:jc w:val="both"/>
                    <w:rPr>
                      <w:rFonts w:ascii="Calibri" w:hAnsi="Calibri" w:cs="Calibri"/>
                      <w:b/>
                      <w:bCs/>
                      <w:lang w:val="pt-PT"/>
                    </w:rPr>
                  </w:pPr>
                </w:p>
              </w:tc>
            </w:tr>
            <w:tr w:rsidR="00411A05" w:rsidRPr="00D93764" w:rsidTr="00411A05">
              <w:tc>
                <w:tcPr>
                  <w:tcW w:w="2977" w:type="dxa"/>
                  <w:tcBorders>
                    <w:top w:val="nil"/>
                    <w:bottom w:val="nil"/>
                  </w:tcBorders>
                </w:tcPr>
                <w:p w:rsidR="00411A05" w:rsidRPr="00D93764" w:rsidRDefault="007F4CEB" w:rsidP="007F4CEB">
                  <w:pPr>
                    <w:pStyle w:val="Aeeaoaeaa1"/>
                    <w:widowControl/>
                    <w:spacing w:before="40" w:after="40"/>
                    <w:rPr>
                      <w:rFonts w:ascii="Calibri" w:hAnsi="Calibri" w:cs="Calibri"/>
                      <w:b w:val="0"/>
                      <w:lang w:val="pt-PT"/>
                    </w:rPr>
                  </w:pPr>
                  <w:r w:rsidRPr="00D93764">
                    <w:rPr>
                      <w:rFonts w:ascii="Calibri" w:hAnsi="Calibri" w:cs="Calibri"/>
                      <w:b w:val="0"/>
                      <w:lang w:val="pt-PT"/>
                    </w:rPr>
                    <w:t>Serviços</w:t>
                  </w:r>
                </w:p>
              </w:tc>
              <w:tc>
                <w:tcPr>
                  <w:tcW w:w="7231" w:type="dxa"/>
                  <w:tcBorders>
                    <w:top w:val="nil"/>
                    <w:bottom w:val="nil"/>
                  </w:tcBorders>
                  <w:vAlign w:val="center"/>
                </w:tcPr>
                <w:p w:rsidR="007F4CEB" w:rsidRPr="00A0219F" w:rsidRDefault="007F4CEB" w:rsidP="00A0219F">
                  <w:pPr>
                    <w:pStyle w:val="Eaoaeaa"/>
                    <w:widowControl/>
                    <w:spacing w:before="20" w:after="20"/>
                    <w:jc w:val="both"/>
                    <w:rPr>
                      <w:rFonts w:ascii="Calibri" w:hAnsi="Calibri" w:cs="Calibri"/>
                      <w:lang w:val="pt-PT"/>
                    </w:rPr>
                  </w:pPr>
                  <w:r w:rsidRPr="00A0219F">
                    <w:rPr>
                      <w:rFonts w:ascii="Calibri" w:hAnsi="Calibri" w:cs="Calibri"/>
                      <w:lang w:val="pt-PT"/>
                    </w:rPr>
                    <w:t>Tradução</w:t>
                  </w:r>
                  <w:r w:rsidR="00A0219F" w:rsidRPr="00A0219F">
                    <w:rPr>
                      <w:rFonts w:ascii="Calibri" w:hAnsi="Calibri" w:cs="Calibri"/>
                      <w:lang w:val="pt-PT"/>
                    </w:rPr>
                    <w:t xml:space="preserve">, </w:t>
                  </w:r>
                  <w:r w:rsidRPr="00A0219F">
                    <w:rPr>
                      <w:rFonts w:ascii="Calibri" w:hAnsi="Calibri" w:cs="Calibri"/>
                      <w:lang w:val="pt-PT"/>
                    </w:rPr>
                    <w:t>Edição</w:t>
                  </w:r>
                  <w:r w:rsidR="00A0219F" w:rsidRPr="00A0219F">
                    <w:rPr>
                      <w:rFonts w:ascii="Calibri" w:hAnsi="Calibri" w:cs="Calibri"/>
                      <w:lang w:val="pt-PT"/>
                    </w:rPr>
                    <w:t xml:space="preserve"> e Pós-Edição</w:t>
                  </w:r>
                  <w:r w:rsidR="00A0219F">
                    <w:rPr>
                      <w:rFonts w:ascii="Calibri" w:hAnsi="Calibri" w:cs="Calibri"/>
                      <w:lang w:val="pt-PT"/>
                    </w:rPr>
                    <w:t>,</w:t>
                  </w:r>
                </w:p>
                <w:p w:rsidR="007F4CEB" w:rsidRPr="00D93764" w:rsidRDefault="007F4CEB" w:rsidP="00A0219F">
                  <w:pPr>
                    <w:pStyle w:val="Eaoaeaa"/>
                    <w:widowControl/>
                    <w:spacing w:before="20" w:after="20"/>
                    <w:jc w:val="both"/>
                    <w:rPr>
                      <w:rFonts w:ascii="Calibri" w:hAnsi="Calibri" w:cs="Calibri"/>
                      <w:b/>
                      <w:bCs/>
                      <w:lang w:val="pt-PT"/>
                    </w:rPr>
                  </w:pPr>
                  <w:r w:rsidRPr="00A0219F">
                    <w:rPr>
                      <w:rFonts w:ascii="Calibri" w:hAnsi="Calibri" w:cs="Calibri"/>
                      <w:lang w:val="pt-PT"/>
                    </w:rPr>
                    <w:t>Revisão</w:t>
                  </w:r>
                  <w:r w:rsidR="00A0219F" w:rsidRPr="00A0219F">
                    <w:rPr>
                      <w:rFonts w:ascii="Calibri" w:hAnsi="Calibri" w:cs="Calibri"/>
                      <w:lang w:val="pt-PT"/>
                    </w:rPr>
                    <w:t xml:space="preserve">, </w:t>
                  </w:r>
                  <w:r w:rsidRPr="00A0219F">
                    <w:rPr>
                      <w:rFonts w:ascii="Calibri" w:hAnsi="Calibri" w:cs="Calibri"/>
                      <w:lang w:val="pt-PT"/>
                    </w:rPr>
                    <w:t>Legendagem</w:t>
                  </w:r>
                </w:p>
              </w:tc>
            </w:tr>
            <w:tr w:rsidR="00D53F09" w:rsidRPr="00D93764" w:rsidTr="00411A05">
              <w:tc>
                <w:tcPr>
                  <w:tcW w:w="2977" w:type="dxa"/>
                  <w:tcBorders>
                    <w:top w:val="nil"/>
                    <w:bottom w:val="nil"/>
                  </w:tcBorders>
                </w:tcPr>
                <w:p w:rsidR="00D53F09" w:rsidRPr="00D93764" w:rsidRDefault="00D53F09" w:rsidP="007F4CEB">
                  <w:pPr>
                    <w:pStyle w:val="Aeeaoaeaa1"/>
                    <w:widowControl/>
                    <w:spacing w:before="40" w:after="40"/>
                    <w:rPr>
                      <w:rFonts w:ascii="Calibri" w:hAnsi="Calibri" w:cs="Calibri"/>
                      <w:b w:val="0"/>
                      <w:lang w:val="pt-PT"/>
                    </w:rPr>
                  </w:pPr>
                  <w:r>
                    <w:rPr>
                      <w:rFonts w:ascii="Calibri" w:hAnsi="Calibri" w:cs="Calibri"/>
                      <w:b w:val="0"/>
                      <w:lang w:val="pt-PT"/>
                    </w:rPr>
                    <w:t>Datas</w:t>
                  </w:r>
                </w:p>
              </w:tc>
              <w:tc>
                <w:tcPr>
                  <w:tcW w:w="7231" w:type="dxa"/>
                  <w:tcBorders>
                    <w:top w:val="nil"/>
                    <w:bottom w:val="nil"/>
                  </w:tcBorders>
                  <w:vAlign w:val="center"/>
                </w:tcPr>
                <w:p w:rsidR="00D53F09" w:rsidRPr="00A0219F" w:rsidRDefault="00D53F09" w:rsidP="00A0219F">
                  <w:pPr>
                    <w:pStyle w:val="Eaoaeaa"/>
                    <w:widowControl/>
                    <w:spacing w:before="20" w:after="20"/>
                    <w:jc w:val="both"/>
                    <w:rPr>
                      <w:rFonts w:ascii="Calibri" w:hAnsi="Calibri" w:cs="Calibri"/>
                      <w:lang w:val="pt-PT"/>
                    </w:rPr>
                  </w:pPr>
                  <w:r>
                    <w:rPr>
                      <w:rFonts w:ascii="Calibri" w:hAnsi="Calibri" w:cs="Calibri"/>
                      <w:lang w:val="pt-PT"/>
                    </w:rPr>
                    <w:t>Desde Outubro 2013</w:t>
                  </w:r>
                </w:p>
              </w:tc>
            </w:tr>
            <w:tr w:rsidR="00BE659F" w:rsidRPr="00D93764" w:rsidTr="00A0219F">
              <w:tblPrEx>
                <w:tblBorders>
                  <w:insideH w:val="none" w:sz="0" w:space="0" w:color="auto"/>
                </w:tblBorders>
              </w:tblPrEx>
              <w:tc>
                <w:tcPr>
                  <w:tcW w:w="2977" w:type="dxa"/>
                  <w:tcBorders>
                    <w:bottom w:val="nil"/>
                    <w:right w:val="nil"/>
                  </w:tcBorders>
                </w:tcPr>
                <w:p w:rsidR="00BE659F" w:rsidRPr="00D93764" w:rsidRDefault="00BE659F" w:rsidP="001734CB">
                  <w:pPr>
                    <w:keepNext/>
                    <w:widowControl/>
                    <w:spacing w:before="40" w:after="120"/>
                    <w:jc w:val="right"/>
                    <w:rPr>
                      <w:rFonts w:ascii="Calibri" w:hAnsi="Calibri" w:cs="Calibri"/>
                      <w:b/>
                      <w:sz w:val="22"/>
                    </w:rPr>
                  </w:pPr>
                </w:p>
              </w:tc>
              <w:tc>
                <w:tcPr>
                  <w:tcW w:w="7231" w:type="dxa"/>
                  <w:tcBorders>
                    <w:left w:val="nil"/>
                    <w:bottom w:val="nil"/>
                  </w:tcBorders>
                  <w:vAlign w:val="center"/>
                </w:tcPr>
                <w:p w:rsidR="00BE659F" w:rsidRPr="00D93764" w:rsidRDefault="00BE659F" w:rsidP="00691EB6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20" w:after="120"/>
                    <w:jc w:val="both"/>
                    <w:rPr>
                      <w:rFonts w:ascii="Calibri" w:hAnsi="Calibri" w:cs="Calibri"/>
                      <w:b/>
                      <w:iCs/>
                      <w:lang w:val="pt-PT"/>
                    </w:rPr>
                  </w:pPr>
                </w:p>
              </w:tc>
            </w:tr>
            <w:tr w:rsidR="00A0219F" w:rsidRPr="00D93764" w:rsidTr="00A0219F">
              <w:tblPrEx>
                <w:tblBorders>
                  <w:insideH w:val="none" w:sz="0" w:space="0" w:color="auto"/>
                </w:tblBorders>
              </w:tblPrEx>
              <w:tc>
                <w:tcPr>
                  <w:tcW w:w="2977" w:type="dxa"/>
                  <w:tcBorders>
                    <w:right w:val="single" w:sz="4" w:space="0" w:color="auto"/>
                  </w:tcBorders>
                  <w:vAlign w:val="center"/>
                </w:tcPr>
                <w:p w:rsidR="00A0219F" w:rsidRPr="00A0219F" w:rsidRDefault="00A0219F" w:rsidP="00A0219F">
                  <w:pPr>
                    <w:widowControl/>
                    <w:jc w:val="right"/>
                    <w:rPr>
                      <w:rFonts w:ascii="Calibri" w:hAnsi="Calibri" w:cs="Calibri"/>
                      <w:bCs/>
                    </w:rPr>
                  </w:pPr>
                  <w:r w:rsidRPr="00A0219F">
                    <w:rPr>
                      <w:rFonts w:ascii="Calibri" w:hAnsi="Calibri" w:cs="Calibri"/>
                      <w:bCs/>
                    </w:rPr>
                    <w:t>Programas utilizados</w:t>
                  </w:r>
                </w:p>
              </w:tc>
              <w:tc>
                <w:tcPr>
                  <w:tcW w:w="7231" w:type="dxa"/>
                  <w:tcBorders>
                    <w:left w:val="single" w:sz="4" w:space="0" w:color="auto"/>
                  </w:tcBorders>
                  <w:vAlign w:val="center"/>
                </w:tcPr>
                <w:p w:rsidR="00A0219F" w:rsidRPr="00D93764" w:rsidRDefault="00A0219F" w:rsidP="00097D00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Calibri" w:hAnsi="Calibri" w:cs="Calibri"/>
                      <w:b/>
                      <w:iCs/>
                      <w:lang w:val="pt-PT"/>
                    </w:rPr>
                  </w:pPr>
                  <w:r w:rsidRPr="00210C88">
                    <w:rPr>
                      <w:rFonts w:ascii="Calibri" w:hAnsi="Calibri" w:cs="Calibri"/>
                      <w:bCs/>
                      <w:iCs/>
                      <w:lang w:val="pt-PT"/>
                    </w:rPr>
                    <w:t>Trados Studio, memoQ, omegaT</w:t>
                  </w:r>
                  <w:r w:rsidR="00210C88" w:rsidRPr="00210C88">
                    <w:rPr>
                      <w:rFonts w:ascii="Calibri" w:hAnsi="Calibri" w:cs="Calibri"/>
                      <w:bCs/>
                      <w:iCs/>
                      <w:lang w:val="pt-PT"/>
                    </w:rPr>
                    <w:t>, Passolo</w:t>
                  </w:r>
                </w:p>
              </w:tc>
            </w:tr>
          </w:tbl>
          <w:p w:rsidR="00BE659F" w:rsidRPr="00D93764" w:rsidRDefault="00BE659F" w:rsidP="00246728">
            <w:pPr>
              <w:pStyle w:val="Aaoeeu"/>
              <w:spacing w:after="300"/>
              <w:jc w:val="center"/>
              <w:rPr>
                <w:rFonts w:ascii="Calibri" w:hAnsi="Calibri" w:cs="Calibri"/>
                <w:lang w:val="pt-PT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</w:tblGrid>
            <w:tr w:rsidR="00BE659F" w:rsidRPr="00D93764" w:rsidTr="00097D00">
              <w:tc>
                <w:tcPr>
                  <w:tcW w:w="2689" w:type="dxa"/>
                  <w:vAlign w:val="center"/>
                </w:tcPr>
                <w:p w:rsidR="00BE659F" w:rsidRPr="00D93764" w:rsidRDefault="007F4CEB" w:rsidP="00097D00">
                  <w:pPr>
                    <w:pStyle w:val="Aaoeeu"/>
                    <w:ind w:left="29"/>
                    <w:jc w:val="right"/>
                    <w:rPr>
                      <w:rFonts w:ascii="Calibri" w:hAnsi="Calibri" w:cs="Calibri"/>
                      <w:b/>
                      <w:bCs/>
                      <w:lang w:val="pt-PT"/>
                    </w:rPr>
                  </w:pPr>
                  <w:r w:rsidRPr="00D93764">
                    <w:rPr>
                      <w:rFonts w:ascii="Calibri" w:hAnsi="Calibri" w:cs="Calibri"/>
                      <w:b/>
                      <w:bCs/>
                      <w:smallCaps/>
                      <w:sz w:val="24"/>
                      <w:lang w:val="pt-PT"/>
                    </w:rPr>
                    <w:t>Preços base</w:t>
                  </w:r>
                </w:p>
              </w:tc>
            </w:tr>
          </w:tbl>
          <w:p w:rsidR="00BE659F" w:rsidRPr="00643375" w:rsidRDefault="00BE659F" w:rsidP="00BE659F">
            <w:pPr>
              <w:pStyle w:val="Aaoeeu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</w:p>
          <w:tbl>
            <w:tblPr>
              <w:tblStyle w:val="Tabelacomgrelha"/>
              <w:tblW w:w="87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17"/>
              <w:gridCol w:w="172"/>
              <w:gridCol w:w="3000"/>
              <w:gridCol w:w="3000"/>
            </w:tblGrid>
            <w:tr w:rsidR="00BE659F" w:rsidRPr="00D93764" w:rsidTr="003907C7">
              <w:tc>
                <w:tcPr>
                  <w:tcW w:w="2869" w:type="dxa"/>
                  <w:gridSpan w:val="2"/>
                  <w:vAlign w:val="center"/>
                </w:tcPr>
                <w:p w:rsidR="00BE659F" w:rsidRPr="00D93764" w:rsidRDefault="00BE659F" w:rsidP="00097D00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jc w:val="right"/>
                    <w:rPr>
                      <w:rFonts w:ascii="Calibri" w:hAnsi="Calibri" w:cs="Calibri"/>
                      <w:b/>
                      <w:iCs/>
                      <w:lang w:val="pt-PT"/>
                    </w:rPr>
                  </w:pPr>
                </w:p>
              </w:tc>
              <w:tc>
                <w:tcPr>
                  <w:tcW w:w="3119" w:type="dxa"/>
                  <w:vAlign w:val="center"/>
                </w:tcPr>
                <w:p w:rsidR="00BE659F" w:rsidRPr="00D93764" w:rsidRDefault="003907C7" w:rsidP="00F6384A">
                  <w:pPr>
                    <w:pStyle w:val="Aeeaoaeaa1"/>
                    <w:widowControl/>
                    <w:spacing w:before="40" w:after="40"/>
                    <w:jc w:val="center"/>
                    <w:rPr>
                      <w:rFonts w:ascii="Calibri" w:hAnsi="Calibri" w:cs="Calibri"/>
                      <w:bCs/>
                      <w:lang w:val="pt-PT"/>
                    </w:rPr>
                  </w:pPr>
                  <w:r>
                    <w:rPr>
                      <w:rFonts w:ascii="Calibri" w:hAnsi="Calibri" w:cs="Calibri"/>
                      <w:bCs/>
                      <w:lang w:val="pt-PT"/>
                    </w:rPr>
                    <w:t>EN, FR, ES &gt; PT</w:t>
                  </w:r>
                </w:p>
              </w:tc>
              <w:tc>
                <w:tcPr>
                  <w:tcW w:w="3119" w:type="dxa"/>
                  <w:vAlign w:val="center"/>
                </w:tcPr>
                <w:p w:rsidR="00BE659F" w:rsidRPr="00D93764" w:rsidRDefault="003907C7" w:rsidP="00F6384A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jc w:val="center"/>
                    <w:rPr>
                      <w:rFonts w:ascii="Calibri" w:hAnsi="Calibri" w:cs="Calibri"/>
                      <w:b/>
                      <w:iCs/>
                      <w:lang w:val="pt-PT"/>
                    </w:rPr>
                  </w:pPr>
                  <w:r>
                    <w:rPr>
                      <w:rFonts w:ascii="Calibri" w:hAnsi="Calibri" w:cs="Calibri"/>
                      <w:b/>
                      <w:iCs/>
                      <w:lang w:val="pt-PT"/>
                    </w:rPr>
                    <w:t>PT &gt; EN, FR, ES</w:t>
                  </w:r>
                </w:p>
              </w:tc>
            </w:tr>
            <w:tr w:rsidR="00BE659F" w:rsidRPr="00D93764" w:rsidTr="003907C7">
              <w:tc>
                <w:tcPr>
                  <w:tcW w:w="2869" w:type="dxa"/>
                  <w:gridSpan w:val="2"/>
                  <w:vAlign w:val="center"/>
                </w:tcPr>
                <w:p w:rsidR="00BE659F" w:rsidRPr="00D93764" w:rsidRDefault="00BE659F" w:rsidP="00097D00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jc w:val="right"/>
                    <w:rPr>
                      <w:rFonts w:ascii="Calibri" w:hAnsi="Calibri" w:cs="Calibri"/>
                      <w:b/>
                      <w:iCs/>
                      <w:lang w:val="pt-PT"/>
                    </w:rPr>
                  </w:pPr>
                  <w:r w:rsidRPr="00D93764">
                    <w:rPr>
                      <w:rFonts w:ascii="Calibri" w:hAnsi="Calibri" w:cs="Calibri"/>
                      <w:b/>
                      <w:iCs/>
                      <w:lang w:val="pt-PT"/>
                    </w:rPr>
                    <w:t>Tra</w:t>
                  </w:r>
                  <w:r w:rsidR="007F4CEB" w:rsidRPr="00D93764">
                    <w:rPr>
                      <w:rFonts w:ascii="Calibri" w:hAnsi="Calibri" w:cs="Calibri"/>
                      <w:b/>
                      <w:iCs/>
                      <w:lang w:val="pt-PT"/>
                    </w:rPr>
                    <w:t>dução</w:t>
                  </w:r>
                </w:p>
              </w:tc>
              <w:tc>
                <w:tcPr>
                  <w:tcW w:w="3119" w:type="dxa"/>
                  <w:vAlign w:val="center"/>
                </w:tcPr>
                <w:p w:rsidR="00BE659F" w:rsidRPr="00D93764" w:rsidRDefault="00BE659F" w:rsidP="00097D00">
                  <w:pPr>
                    <w:pStyle w:val="Aeeaoaeaa1"/>
                    <w:widowControl/>
                    <w:spacing w:before="40" w:after="40"/>
                    <w:jc w:val="center"/>
                    <w:rPr>
                      <w:rFonts w:ascii="Calibri" w:hAnsi="Calibri" w:cs="Calibri"/>
                      <w:b w:val="0"/>
                      <w:lang w:val="pt-PT"/>
                    </w:rPr>
                  </w:pPr>
                  <w:r w:rsidRPr="00D93764">
                    <w:rPr>
                      <w:rFonts w:ascii="Calibri" w:hAnsi="Calibri" w:cs="Calibri"/>
                      <w:b w:val="0"/>
                      <w:lang w:val="pt-PT"/>
                    </w:rPr>
                    <w:t>EUR 0,06-0,08</w:t>
                  </w:r>
                </w:p>
              </w:tc>
              <w:tc>
                <w:tcPr>
                  <w:tcW w:w="3119" w:type="dxa"/>
                  <w:vAlign w:val="center"/>
                </w:tcPr>
                <w:p w:rsidR="00BE659F" w:rsidRPr="00D93764" w:rsidRDefault="00BE659F" w:rsidP="00097D00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jc w:val="center"/>
                    <w:rPr>
                      <w:rFonts w:ascii="Calibri" w:hAnsi="Calibri" w:cs="Calibri"/>
                      <w:bCs/>
                      <w:iCs/>
                      <w:lang w:val="pt-PT"/>
                    </w:rPr>
                  </w:pPr>
                  <w:r w:rsidRPr="00D93764">
                    <w:rPr>
                      <w:rFonts w:ascii="Calibri" w:hAnsi="Calibri" w:cs="Calibri"/>
                      <w:bCs/>
                      <w:iCs/>
                      <w:lang w:val="pt-PT"/>
                    </w:rPr>
                    <w:t>EUR 0,06-0,08</w:t>
                  </w:r>
                </w:p>
              </w:tc>
            </w:tr>
            <w:tr w:rsidR="00BE659F" w:rsidRPr="00D93764" w:rsidTr="003907C7">
              <w:tc>
                <w:tcPr>
                  <w:tcW w:w="2869" w:type="dxa"/>
                  <w:gridSpan w:val="2"/>
                  <w:vAlign w:val="center"/>
                </w:tcPr>
                <w:p w:rsidR="00BE659F" w:rsidRPr="00D93764" w:rsidRDefault="00BE659F" w:rsidP="00097D00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jc w:val="right"/>
                    <w:rPr>
                      <w:rFonts w:ascii="Calibri" w:hAnsi="Calibri" w:cs="Calibri"/>
                      <w:b/>
                      <w:iCs/>
                      <w:lang w:val="pt-PT"/>
                    </w:rPr>
                  </w:pPr>
                  <w:r w:rsidRPr="00D93764">
                    <w:rPr>
                      <w:rFonts w:ascii="Calibri" w:hAnsi="Calibri" w:cs="Calibri"/>
                      <w:b/>
                      <w:iCs/>
                      <w:lang w:val="pt-PT"/>
                    </w:rPr>
                    <w:t>Edi</w:t>
                  </w:r>
                  <w:r w:rsidR="007F4CEB" w:rsidRPr="00D93764">
                    <w:rPr>
                      <w:rFonts w:ascii="Calibri" w:hAnsi="Calibri" w:cs="Calibri"/>
                      <w:b/>
                      <w:iCs/>
                      <w:lang w:val="pt-PT"/>
                    </w:rPr>
                    <w:t>ção</w:t>
                  </w:r>
                </w:p>
              </w:tc>
              <w:tc>
                <w:tcPr>
                  <w:tcW w:w="3119" w:type="dxa"/>
                </w:tcPr>
                <w:p w:rsidR="00BE659F" w:rsidRPr="00D93764" w:rsidRDefault="00BE659F" w:rsidP="00097D00">
                  <w:pPr>
                    <w:pStyle w:val="Aeeaoaeaa1"/>
                    <w:widowControl/>
                    <w:spacing w:before="40" w:after="40"/>
                    <w:jc w:val="center"/>
                    <w:rPr>
                      <w:rFonts w:ascii="Calibri" w:hAnsi="Calibri" w:cs="Calibri"/>
                      <w:b w:val="0"/>
                      <w:lang w:val="pt-PT"/>
                    </w:rPr>
                  </w:pPr>
                  <w:r w:rsidRPr="00D93764">
                    <w:rPr>
                      <w:rFonts w:ascii="Calibri" w:hAnsi="Calibri" w:cs="Calibri"/>
                      <w:b w:val="0"/>
                      <w:lang w:val="pt-PT"/>
                    </w:rPr>
                    <w:t>EUR 0,04-0,06</w:t>
                  </w:r>
                </w:p>
              </w:tc>
              <w:tc>
                <w:tcPr>
                  <w:tcW w:w="3119" w:type="dxa"/>
                  <w:vAlign w:val="center"/>
                </w:tcPr>
                <w:p w:rsidR="00BE659F" w:rsidRPr="00D93764" w:rsidRDefault="00BE659F" w:rsidP="00097D00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jc w:val="center"/>
                    <w:rPr>
                      <w:rFonts w:ascii="Calibri" w:hAnsi="Calibri" w:cs="Calibri"/>
                      <w:bCs/>
                      <w:iCs/>
                      <w:lang w:val="pt-PT"/>
                    </w:rPr>
                  </w:pPr>
                  <w:r w:rsidRPr="00D93764">
                    <w:rPr>
                      <w:rFonts w:ascii="Calibri" w:hAnsi="Calibri" w:cs="Calibri"/>
                      <w:bCs/>
                      <w:iCs/>
                      <w:lang w:val="pt-PT"/>
                    </w:rPr>
                    <w:t>EUR 0,04-0,06</w:t>
                  </w:r>
                </w:p>
              </w:tc>
            </w:tr>
            <w:tr w:rsidR="00BE659F" w:rsidRPr="00D93764" w:rsidTr="003907C7">
              <w:tc>
                <w:tcPr>
                  <w:tcW w:w="2869" w:type="dxa"/>
                  <w:gridSpan w:val="2"/>
                </w:tcPr>
                <w:p w:rsidR="00BE659F" w:rsidRPr="00D93764" w:rsidRDefault="007F4CEB" w:rsidP="00097D00">
                  <w:pPr>
                    <w:pStyle w:val="OiaeaeiYiio2"/>
                    <w:widowControl/>
                    <w:spacing w:before="20" w:after="20"/>
                    <w:rPr>
                      <w:rFonts w:ascii="Calibri" w:hAnsi="Calibri" w:cs="Calibri"/>
                      <w:b/>
                      <w:bCs/>
                      <w:i w:val="0"/>
                      <w:iCs/>
                      <w:sz w:val="20"/>
                      <w:lang w:val="pt-PT"/>
                    </w:rPr>
                  </w:pPr>
                  <w:r w:rsidRPr="00D93764">
                    <w:rPr>
                      <w:rFonts w:ascii="Calibri" w:hAnsi="Calibri" w:cs="Calibri"/>
                      <w:b/>
                      <w:bCs/>
                      <w:i w:val="0"/>
                      <w:iCs/>
                      <w:sz w:val="20"/>
                      <w:lang w:val="pt-PT"/>
                    </w:rPr>
                    <w:t>Revisão</w:t>
                  </w:r>
                </w:p>
              </w:tc>
              <w:tc>
                <w:tcPr>
                  <w:tcW w:w="3119" w:type="dxa"/>
                  <w:vAlign w:val="center"/>
                </w:tcPr>
                <w:p w:rsidR="00BE659F" w:rsidRPr="00D93764" w:rsidRDefault="00BE659F" w:rsidP="00097D00">
                  <w:pPr>
                    <w:pStyle w:val="Aeeaoaeaa1"/>
                    <w:widowControl/>
                    <w:spacing w:before="40" w:after="40"/>
                    <w:jc w:val="center"/>
                    <w:rPr>
                      <w:rFonts w:ascii="Calibri" w:hAnsi="Calibri" w:cs="Calibri"/>
                      <w:b w:val="0"/>
                      <w:lang w:val="pt-PT"/>
                    </w:rPr>
                  </w:pPr>
                  <w:r w:rsidRPr="00D93764">
                    <w:rPr>
                      <w:rFonts w:ascii="Calibri" w:hAnsi="Calibri" w:cs="Calibri"/>
                      <w:b w:val="0"/>
                      <w:lang w:val="pt-PT"/>
                    </w:rPr>
                    <w:t>EUR 0,03-0,05</w:t>
                  </w:r>
                </w:p>
              </w:tc>
              <w:tc>
                <w:tcPr>
                  <w:tcW w:w="3119" w:type="dxa"/>
                </w:tcPr>
                <w:p w:rsidR="00BE659F" w:rsidRPr="00D93764" w:rsidRDefault="00BE659F" w:rsidP="00097D00">
                  <w:pPr>
                    <w:pStyle w:val="OiaeaeiYiio2"/>
                    <w:widowControl/>
                    <w:spacing w:before="20" w:after="20"/>
                    <w:jc w:val="center"/>
                    <w:rPr>
                      <w:rFonts w:ascii="Calibri" w:hAnsi="Calibri" w:cs="Calibri"/>
                      <w:bCs/>
                      <w:i w:val="0"/>
                      <w:iCs/>
                      <w:sz w:val="20"/>
                      <w:lang w:val="pt-PT"/>
                    </w:rPr>
                  </w:pPr>
                  <w:r w:rsidRPr="00D93764">
                    <w:rPr>
                      <w:rFonts w:ascii="Calibri" w:hAnsi="Calibri" w:cs="Calibri"/>
                      <w:bCs/>
                      <w:i w:val="0"/>
                      <w:iCs/>
                      <w:sz w:val="20"/>
                      <w:lang w:val="pt-PT"/>
                    </w:rPr>
                    <w:t>EUR 0,03-0,05</w:t>
                  </w:r>
                </w:p>
              </w:tc>
            </w:tr>
            <w:tr w:rsidR="00BE659F" w:rsidRPr="00D93764" w:rsidTr="003907C7">
              <w:tc>
                <w:tcPr>
                  <w:tcW w:w="3119" w:type="dxa"/>
                  <w:gridSpan w:val="4"/>
                </w:tcPr>
                <w:p w:rsidR="002A3AAF" w:rsidRDefault="007F4CEB" w:rsidP="001734CB">
                  <w:pPr>
                    <w:pStyle w:val="OiaeaeiYiio2"/>
                    <w:widowControl/>
                    <w:spacing w:before="240" w:line="216" w:lineRule="auto"/>
                    <w:ind w:left="1060"/>
                    <w:jc w:val="both"/>
                    <w:rPr>
                      <w:rFonts w:ascii="Calibri" w:hAnsi="Calibri" w:cs="Calibri"/>
                      <w:sz w:val="20"/>
                      <w:lang w:val="pt-PT"/>
                    </w:rPr>
                  </w:pPr>
                  <w:r w:rsidRPr="00D93764">
                    <w:rPr>
                      <w:rFonts w:ascii="Calibri" w:hAnsi="Calibri" w:cs="Calibri"/>
                      <w:sz w:val="20"/>
                      <w:lang w:val="pt-PT"/>
                    </w:rPr>
                    <w:t xml:space="preserve">Todos os valores acima são por palavra, sendo negociáveis de acordo com as características e complexidade de projectos específicos; tarifas por hora </w:t>
                  </w:r>
                  <w:r w:rsidR="00A0219F">
                    <w:rPr>
                      <w:rFonts w:ascii="Calibri" w:hAnsi="Calibri" w:cs="Calibri"/>
                      <w:sz w:val="20"/>
                      <w:lang w:val="pt-PT"/>
                    </w:rPr>
                    <w:t>possíveis</w:t>
                  </w:r>
                  <w:r w:rsidRPr="00D93764">
                    <w:rPr>
                      <w:rFonts w:ascii="Calibri" w:hAnsi="Calibri" w:cs="Calibri"/>
                      <w:sz w:val="20"/>
                      <w:lang w:val="pt-PT"/>
                    </w:rPr>
                    <w:t xml:space="preserve"> mediante consulta. </w:t>
                  </w:r>
                </w:p>
                <w:p w:rsidR="00BE659F" w:rsidRPr="00D93764" w:rsidRDefault="00A04BB1" w:rsidP="002A3AAF">
                  <w:pPr>
                    <w:pStyle w:val="OiaeaeiYiio2"/>
                    <w:widowControl/>
                    <w:spacing w:line="216" w:lineRule="auto"/>
                    <w:ind w:left="1060"/>
                    <w:jc w:val="both"/>
                    <w:rPr>
                      <w:rFonts w:ascii="Calibri" w:hAnsi="Calibri" w:cs="Calibri"/>
                      <w:sz w:val="20"/>
                      <w:lang w:val="pt-PT"/>
                    </w:rPr>
                  </w:pPr>
                  <w:r w:rsidRPr="00D93764">
                    <w:rPr>
                      <w:rFonts w:ascii="Calibri" w:hAnsi="Calibri" w:cs="Calibri"/>
                      <w:sz w:val="20"/>
                      <w:lang w:val="pt-PT"/>
                    </w:rPr>
                    <w:t>Preços para serviços de legendagem negociáveis em função de cada trabalho.</w:t>
                  </w:r>
                </w:p>
                <w:p w:rsidR="00A04BB1" w:rsidRDefault="00A04BB1" w:rsidP="007F4CEB">
                  <w:pPr>
                    <w:pStyle w:val="OiaeaeiYiio2"/>
                    <w:widowControl/>
                    <w:spacing w:before="120" w:after="20"/>
                    <w:ind w:left="1060"/>
                    <w:jc w:val="both"/>
                    <w:rPr>
                      <w:rFonts w:ascii="Calibri" w:hAnsi="Calibri" w:cs="Calibri"/>
                      <w:bCs/>
                      <w:i w:val="0"/>
                      <w:iCs/>
                      <w:sz w:val="20"/>
                      <w:lang w:val="pt-PT"/>
                    </w:rPr>
                  </w:pPr>
                </w:p>
                <w:p w:rsidR="00F6384A" w:rsidRPr="00D93764" w:rsidRDefault="00F6384A" w:rsidP="007F4CEB">
                  <w:pPr>
                    <w:pStyle w:val="OiaeaeiYiio2"/>
                    <w:widowControl/>
                    <w:spacing w:before="120" w:after="20"/>
                    <w:ind w:left="1060"/>
                    <w:jc w:val="both"/>
                    <w:rPr>
                      <w:rFonts w:ascii="Calibri" w:hAnsi="Calibri" w:cs="Calibri"/>
                      <w:bCs/>
                      <w:i w:val="0"/>
                      <w:iCs/>
                      <w:sz w:val="20"/>
                      <w:lang w:val="pt-PT"/>
                    </w:rPr>
                  </w:pPr>
                </w:p>
              </w:tc>
            </w:tr>
            <w:tr w:rsidR="001B6193" w:rsidRPr="00D93764" w:rsidTr="003907C7">
              <w:trPr>
                <w:gridAfter w:val="3"/>
                <w:wAfter w:w="6242" w:type="dxa"/>
              </w:trPr>
              <w:tc>
                <w:tcPr>
                  <w:tcW w:w="2689" w:type="dxa"/>
                  <w:vAlign w:val="center"/>
                </w:tcPr>
                <w:p w:rsidR="001B6193" w:rsidRPr="00D93764" w:rsidRDefault="00BF6841" w:rsidP="00213364">
                  <w:pPr>
                    <w:pStyle w:val="Aaoeeu"/>
                    <w:ind w:left="29"/>
                    <w:jc w:val="right"/>
                    <w:rPr>
                      <w:rFonts w:ascii="Calibri" w:hAnsi="Calibri" w:cs="Calibri"/>
                      <w:b/>
                      <w:bCs/>
                      <w:lang w:val="pt-PT"/>
                    </w:rPr>
                  </w:pPr>
                  <w:r w:rsidRPr="00D93764">
                    <w:rPr>
                      <w:rFonts w:ascii="Calibri" w:hAnsi="Calibri" w:cs="Calibri"/>
                      <w:b/>
                      <w:bCs/>
                      <w:smallCaps/>
                      <w:sz w:val="24"/>
                      <w:lang w:val="pt-PT"/>
                    </w:rPr>
                    <w:lastRenderedPageBreak/>
                    <w:t>Educação</w:t>
                  </w:r>
                </w:p>
              </w:tc>
            </w:tr>
          </w:tbl>
          <w:p w:rsidR="001B6193" w:rsidRPr="00643375" w:rsidRDefault="001B6193" w:rsidP="00ED5482">
            <w:pPr>
              <w:pStyle w:val="Aaoeeu"/>
              <w:jc w:val="center"/>
              <w:rPr>
                <w:rFonts w:ascii="Calibri" w:hAnsi="Calibri" w:cs="Calibri"/>
                <w:sz w:val="24"/>
                <w:szCs w:val="24"/>
                <w:lang w:val="pt-PT"/>
              </w:rPr>
            </w:pPr>
          </w:p>
          <w:tbl>
            <w:tblPr>
              <w:tblStyle w:val="Tabelacomgrelha"/>
              <w:tblW w:w="102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3"/>
              <w:gridCol w:w="7231"/>
            </w:tblGrid>
            <w:tr w:rsidR="005D148C" w:rsidRPr="009E145F" w:rsidTr="005D148C">
              <w:tc>
                <w:tcPr>
                  <w:tcW w:w="1457" w:type="pct"/>
                </w:tcPr>
                <w:p w:rsidR="005D148C" w:rsidRPr="00D93764" w:rsidRDefault="005D148C" w:rsidP="00213364">
                  <w:pPr>
                    <w:pStyle w:val="Aeeaoaeaa1"/>
                    <w:widowControl/>
                    <w:spacing w:before="40" w:after="40"/>
                    <w:rPr>
                      <w:rFonts w:ascii="Calibri" w:hAnsi="Calibri" w:cs="Calibri"/>
                      <w:b w:val="0"/>
                      <w:sz w:val="22"/>
                      <w:lang w:val="pt-PT"/>
                    </w:rPr>
                  </w:pPr>
                </w:p>
              </w:tc>
              <w:tc>
                <w:tcPr>
                  <w:tcW w:w="3543" w:type="pct"/>
                  <w:vAlign w:val="center"/>
                </w:tcPr>
                <w:p w:rsidR="00D93764" w:rsidRPr="00D93764" w:rsidRDefault="00D93764" w:rsidP="009E145F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Calibri" w:hAnsi="Calibri" w:cs="Calibri"/>
                      <w:lang w:val="pt-PT"/>
                    </w:rPr>
                  </w:pPr>
                  <w:r w:rsidRPr="009E145F">
                    <w:rPr>
                      <w:rFonts w:ascii="Calibri" w:hAnsi="Calibri" w:cs="Calibri"/>
                      <w:b/>
                      <w:bCs/>
                      <w:lang w:val="pt-PT"/>
                    </w:rPr>
                    <w:t>Mestrado em Tradução Especializada</w:t>
                  </w:r>
                </w:p>
                <w:p w:rsidR="008C02B4" w:rsidRDefault="008C02B4" w:rsidP="00D93764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Calibri" w:hAnsi="Calibri" w:cs="Calibri"/>
                      <w:lang w:val="pt-PT"/>
                    </w:rPr>
                  </w:pPr>
                  <w:r w:rsidRPr="00D93764">
                    <w:rPr>
                      <w:rFonts w:ascii="Calibri" w:hAnsi="Calibri" w:cs="Calibri"/>
                      <w:lang w:val="pt-PT"/>
                    </w:rPr>
                    <w:t>Faculdade de Letras da Universidade do Porto, Porto, Portugal</w:t>
                  </w:r>
                </w:p>
                <w:p w:rsidR="005D148C" w:rsidRPr="009E145F" w:rsidRDefault="009E145F" w:rsidP="00D53F09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240"/>
                    <w:rPr>
                      <w:rFonts w:ascii="Calibri" w:hAnsi="Calibri" w:cs="Calibri"/>
                    </w:rPr>
                  </w:pPr>
                  <w:r w:rsidRPr="009E145F">
                    <w:rPr>
                      <w:rFonts w:ascii="Calibri" w:hAnsi="Calibri" w:cs="Calibri"/>
                    </w:rPr>
                    <w:softHyphen/>
                    <w:t xml:space="preserve">– </w:t>
                  </w:r>
                  <w:proofErr w:type="spellStart"/>
                  <w:r w:rsidRPr="009E145F">
                    <w:rPr>
                      <w:rFonts w:ascii="Calibri" w:hAnsi="Calibri" w:cs="Calibri"/>
                    </w:rPr>
                    <w:t>média</w:t>
                  </w:r>
                  <w:proofErr w:type="spellEnd"/>
                  <w:r w:rsidRPr="009E145F">
                    <w:rPr>
                      <w:rFonts w:ascii="Calibri" w:hAnsi="Calibri" w:cs="Calibri"/>
                    </w:rPr>
                    <w:t xml:space="preserve"> </w:t>
                  </w:r>
                  <w:r w:rsidR="00237585" w:rsidRPr="009E145F">
                    <w:rPr>
                      <w:rFonts w:ascii="Calibri" w:hAnsi="Calibri" w:cs="Calibri"/>
                    </w:rPr>
                    <w:t>1</w:t>
                  </w:r>
                  <w:r w:rsidR="00D53F09">
                    <w:rPr>
                      <w:rFonts w:ascii="Calibri" w:hAnsi="Calibri" w:cs="Calibri"/>
                    </w:rPr>
                    <w:t>7</w:t>
                  </w:r>
                  <w:r w:rsidR="00237585" w:rsidRPr="009E145F">
                    <w:rPr>
                      <w:rFonts w:ascii="Calibri" w:hAnsi="Calibri" w:cs="Calibri"/>
                    </w:rPr>
                    <w:t>/20</w:t>
                  </w:r>
                </w:p>
              </w:tc>
            </w:tr>
            <w:tr w:rsidR="009E145F" w:rsidRPr="009E145F" w:rsidTr="005D148C">
              <w:tc>
                <w:tcPr>
                  <w:tcW w:w="1457" w:type="pct"/>
                </w:tcPr>
                <w:p w:rsidR="009E145F" w:rsidRPr="00D93764" w:rsidRDefault="009E145F" w:rsidP="00213364">
                  <w:pPr>
                    <w:pStyle w:val="Aeeaoaeaa1"/>
                    <w:widowControl/>
                    <w:spacing w:before="40" w:after="40"/>
                    <w:rPr>
                      <w:rFonts w:ascii="Calibri" w:hAnsi="Calibri" w:cs="Calibri"/>
                      <w:b w:val="0"/>
                      <w:sz w:val="22"/>
                      <w:lang w:val="pt-PT"/>
                    </w:rPr>
                  </w:pPr>
                </w:p>
              </w:tc>
              <w:tc>
                <w:tcPr>
                  <w:tcW w:w="3543" w:type="pct"/>
                  <w:vAlign w:val="center"/>
                </w:tcPr>
                <w:p w:rsidR="009E145F" w:rsidRPr="009E145F" w:rsidRDefault="009E145F" w:rsidP="009E145F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Calibri" w:hAnsi="Calibri" w:cs="Calibri"/>
                      <w:b/>
                      <w:bCs/>
                      <w:lang w:val="pt-PT"/>
                    </w:rPr>
                  </w:pPr>
                  <w:r w:rsidRPr="009E145F">
                    <w:rPr>
                      <w:rFonts w:ascii="Calibri" w:hAnsi="Calibri" w:cs="Calibri"/>
                      <w:b/>
                      <w:bCs/>
                      <w:lang w:val="pt-PT"/>
                    </w:rPr>
                    <w:t>Licenciatura em Economia</w:t>
                  </w:r>
                </w:p>
                <w:p w:rsidR="009E145F" w:rsidRDefault="009E145F" w:rsidP="009E145F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40"/>
                    <w:rPr>
                      <w:rFonts w:ascii="Calibri" w:hAnsi="Calibri" w:cs="Calibri"/>
                      <w:lang w:val="pt-PT"/>
                    </w:rPr>
                  </w:pPr>
                  <w:r w:rsidRPr="00D93764">
                    <w:rPr>
                      <w:rFonts w:ascii="Calibri" w:hAnsi="Calibri" w:cs="Calibri"/>
                      <w:lang w:val="pt-PT"/>
                    </w:rPr>
                    <w:t>Faculdade de Economia da Universidade Nova de Lisboa</w:t>
                  </w:r>
                </w:p>
                <w:p w:rsidR="009E145F" w:rsidRPr="00D93764" w:rsidRDefault="009E145F" w:rsidP="009E145F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 w:after="240"/>
                    <w:rPr>
                      <w:rFonts w:ascii="Calibri" w:hAnsi="Calibri" w:cs="Calibri"/>
                      <w:lang w:val="pt-PT"/>
                    </w:rPr>
                  </w:pPr>
                  <w:r w:rsidRPr="009E145F">
                    <w:rPr>
                      <w:rFonts w:ascii="Calibri" w:hAnsi="Calibri" w:cs="Calibri"/>
                    </w:rPr>
                    <w:t xml:space="preserve">– </w:t>
                  </w:r>
                  <w:proofErr w:type="spellStart"/>
                  <w:r>
                    <w:rPr>
                      <w:rFonts w:ascii="Calibri" w:hAnsi="Calibri" w:cs="Calibri"/>
                    </w:rPr>
                    <w:t>média</w:t>
                  </w:r>
                  <w:proofErr w:type="spellEnd"/>
                  <w:r w:rsidRPr="009E145F"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>14</w:t>
                  </w:r>
                  <w:r w:rsidRPr="009E145F">
                    <w:rPr>
                      <w:rFonts w:ascii="Calibri" w:hAnsi="Calibri" w:cs="Calibri"/>
                    </w:rPr>
                    <w:t>/20</w:t>
                  </w:r>
                </w:p>
              </w:tc>
            </w:tr>
            <w:tr w:rsidR="005D148C" w:rsidRPr="00D93764" w:rsidTr="005D148C">
              <w:tc>
                <w:tcPr>
                  <w:tcW w:w="1457" w:type="pct"/>
                </w:tcPr>
                <w:p w:rsidR="005D148C" w:rsidRPr="009E145F" w:rsidRDefault="005D148C" w:rsidP="00213364">
                  <w:pPr>
                    <w:pStyle w:val="Aeeaoaeaa1"/>
                    <w:widowControl/>
                    <w:spacing w:before="40" w:after="40"/>
                    <w:rPr>
                      <w:rFonts w:ascii="Calibri" w:hAnsi="Calibri" w:cs="Calibri"/>
                      <w:b w:val="0"/>
                      <w:sz w:val="22"/>
                      <w:lang w:val="pt-PT"/>
                    </w:rPr>
                  </w:pPr>
                </w:p>
              </w:tc>
              <w:tc>
                <w:tcPr>
                  <w:tcW w:w="3543" w:type="pct"/>
                  <w:vAlign w:val="center"/>
                </w:tcPr>
                <w:p w:rsidR="009E145F" w:rsidRPr="009E145F" w:rsidRDefault="009E145F" w:rsidP="0099103A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/>
                    <w:rPr>
                      <w:rFonts w:ascii="Calibri" w:hAnsi="Calibri" w:cs="Calibri"/>
                    </w:rPr>
                  </w:pPr>
                  <w:r w:rsidRPr="009E145F">
                    <w:rPr>
                      <w:rFonts w:ascii="Calibri" w:hAnsi="Calibri" w:cs="Calibri"/>
                    </w:rPr>
                    <w:t xml:space="preserve">First Certificate in English (FCE), </w:t>
                  </w:r>
                  <w:proofErr w:type="spellStart"/>
                  <w:r w:rsidRPr="009E145F">
                    <w:rPr>
                      <w:rFonts w:ascii="Calibri" w:hAnsi="Calibri" w:cs="Calibri"/>
                    </w:rPr>
                    <w:t>pela</w:t>
                  </w:r>
                  <w:proofErr w:type="spellEnd"/>
                  <w:r w:rsidRPr="009E145F">
                    <w:rPr>
                      <w:rFonts w:ascii="Calibri" w:hAnsi="Calibri" w:cs="Calibri"/>
                    </w:rPr>
                    <w:t xml:space="preserve"> Cambridge University </w:t>
                  </w:r>
                </w:p>
                <w:p w:rsidR="009E145F" w:rsidRDefault="009E145F" w:rsidP="0099103A">
                  <w:pPr>
                    <w:pStyle w:val="Eaoaeaa"/>
                    <w:widowControl/>
                    <w:spacing w:after="40"/>
                    <w:jc w:val="both"/>
                    <w:rPr>
                      <w:rFonts w:ascii="Calibri" w:hAnsi="Calibri" w:cs="Calibri"/>
                      <w:lang w:val="fr-FR"/>
                    </w:rPr>
                  </w:pPr>
                  <w:r w:rsidRPr="00246728">
                    <w:rPr>
                      <w:rFonts w:ascii="Calibri" w:hAnsi="Calibri" w:cs="Calibri"/>
                      <w:lang w:val="fr-FR"/>
                    </w:rPr>
                    <w:t>– grade A (</w:t>
                  </w:r>
                  <w:proofErr w:type="spellStart"/>
                  <w:r w:rsidRPr="00246728">
                    <w:rPr>
                      <w:rFonts w:ascii="Calibri" w:hAnsi="Calibri" w:cs="Calibri"/>
                      <w:lang w:val="fr-FR"/>
                    </w:rPr>
                    <w:t>Excellency</w:t>
                  </w:r>
                  <w:proofErr w:type="spellEnd"/>
                  <w:r w:rsidRPr="00246728">
                    <w:rPr>
                      <w:rFonts w:ascii="Calibri" w:hAnsi="Calibri" w:cs="Calibri"/>
                      <w:lang w:val="fr-FR"/>
                    </w:rPr>
                    <w:t>)</w:t>
                  </w:r>
                </w:p>
                <w:p w:rsidR="005D148C" w:rsidRPr="005A5C26" w:rsidRDefault="005D148C" w:rsidP="0099103A">
                  <w:pPr>
                    <w:pStyle w:val="Eaoaeaa"/>
                    <w:widowControl/>
                    <w:spacing w:before="40"/>
                    <w:jc w:val="both"/>
                    <w:rPr>
                      <w:rFonts w:ascii="Calibri" w:hAnsi="Calibri" w:cs="Calibri"/>
                      <w:lang w:val="fr-FR"/>
                    </w:rPr>
                  </w:pPr>
                  <w:r w:rsidRPr="005A5C26">
                    <w:rPr>
                      <w:rFonts w:ascii="Calibri" w:hAnsi="Calibri" w:cs="Calibri"/>
                      <w:lang w:val="fr-FR"/>
                    </w:rPr>
                    <w:t>Diplôme de Hautes Études de Langue Française (DH)</w:t>
                  </w:r>
                  <w:r w:rsidR="00D93764" w:rsidRPr="005A5C26">
                    <w:rPr>
                      <w:rFonts w:ascii="Calibri" w:hAnsi="Calibri" w:cs="Calibri"/>
                      <w:lang w:val="fr-FR"/>
                    </w:rPr>
                    <w:t>,</w:t>
                  </w:r>
                  <w:r w:rsidRPr="005A5C26">
                    <w:rPr>
                      <w:rFonts w:ascii="Calibri" w:hAnsi="Calibri" w:cs="Calibri"/>
                      <w:lang w:val="fr-FR"/>
                    </w:rPr>
                    <w:t xml:space="preserve"> </w:t>
                  </w:r>
                  <w:r w:rsidR="00D93764" w:rsidRPr="005A5C26">
                    <w:rPr>
                      <w:rFonts w:ascii="Calibri" w:hAnsi="Calibri" w:cs="Calibri"/>
                      <w:lang w:val="fr-FR"/>
                    </w:rPr>
                    <w:t>pela</w:t>
                  </w:r>
                  <w:r w:rsidRPr="005A5C26">
                    <w:rPr>
                      <w:rFonts w:ascii="Calibri" w:hAnsi="Calibri" w:cs="Calibri"/>
                      <w:lang w:val="fr-FR"/>
                    </w:rPr>
                    <w:t xml:space="preserve"> Alliance Française</w:t>
                  </w:r>
                </w:p>
                <w:p w:rsidR="005D148C" w:rsidRPr="005A5C26" w:rsidRDefault="005D148C" w:rsidP="0099103A">
                  <w:pPr>
                    <w:pStyle w:val="Eaoaeaa"/>
                    <w:widowControl/>
                    <w:spacing w:after="40"/>
                    <w:jc w:val="both"/>
                    <w:rPr>
                      <w:rFonts w:ascii="Calibri" w:hAnsi="Calibri" w:cs="Calibri"/>
                      <w:lang w:val="fr-FR"/>
                    </w:rPr>
                  </w:pPr>
                  <w:r w:rsidRPr="005A5C26">
                    <w:rPr>
                      <w:rFonts w:ascii="Calibri" w:hAnsi="Calibri" w:cs="Calibri"/>
                      <w:lang w:val="fr-FR"/>
                    </w:rPr>
                    <w:t xml:space="preserve"> – </w:t>
                  </w:r>
                  <w:r w:rsidR="00D93764" w:rsidRPr="005A5C26">
                    <w:rPr>
                      <w:rFonts w:ascii="Calibri" w:hAnsi="Calibri" w:cs="Calibri"/>
                      <w:lang w:val="fr-FR"/>
                    </w:rPr>
                    <w:t>nota</w:t>
                  </w:r>
                  <w:r w:rsidRPr="005A5C26">
                    <w:rPr>
                      <w:rFonts w:ascii="Calibri" w:hAnsi="Calibri" w:cs="Calibri"/>
                      <w:lang w:val="fr-FR"/>
                    </w:rPr>
                    <w:t xml:space="preserve"> 17/20 (perfectionnement linguistique)</w:t>
                  </w:r>
                </w:p>
                <w:p w:rsidR="005D148C" w:rsidRPr="005A5C26" w:rsidRDefault="005D148C" w:rsidP="0099103A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before="40"/>
                    <w:rPr>
                      <w:rFonts w:ascii="Calibri" w:hAnsi="Calibri" w:cs="Calibri"/>
                      <w:lang w:val="fr-FR"/>
                    </w:rPr>
                  </w:pPr>
                  <w:r w:rsidRPr="005A5C26">
                    <w:rPr>
                      <w:rFonts w:ascii="Calibri" w:hAnsi="Calibri" w:cs="Calibri"/>
                      <w:lang w:val="fr-FR"/>
                    </w:rPr>
                    <w:t>Diplôme Supérieur de Langue Française (DS)</w:t>
                  </w:r>
                  <w:r w:rsidR="00D93764" w:rsidRPr="005A5C26">
                    <w:rPr>
                      <w:rFonts w:ascii="Calibri" w:hAnsi="Calibri" w:cs="Calibri"/>
                      <w:lang w:val="fr-FR"/>
                    </w:rPr>
                    <w:t>, pela</w:t>
                  </w:r>
                  <w:r w:rsidRPr="005A5C26">
                    <w:rPr>
                      <w:rFonts w:ascii="Calibri" w:hAnsi="Calibri" w:cs="Calibri"/>
                      <w:lang w:val="fr-FR"/>
                    </w:rPr>
                    <w:t xml:space="preserve"> Alliance Française </w:t>
                  </w:r>
                </w:p>
                <w:p w:rsidR="005D148C" w:rsidRPr="00D93764" w:rsidRDefault="00D93764" w:rsidP="0099103A">
                  <w:pPr>
                    <w:pStyle w:val="Eaoaeaa"/>
                    <w:widowControl/>
                    <w:tabs>
                      <w:tab w:val="clear" w:pos="4153"/>
                      <w:tab w:val="clear" w:pos="8306"/>
                    </w:tabs>
                    <w:spacing w:after="40"/>
                    <w:rPr>
                      <w:rFonts w:ascii="Calibri" w:hAnsi="Calibri" w:cs="Calibri"/>
                      <w:b/>
                      <w:iCs/>
                      <w:lang w:val="pt-PT"/>
                    </w:rPr>
                  </w:pPr>
                  <w:r w:rsidRPr="00D93764">
                    <w:rPr>
                      <w:rFonts w:ascii="Calibri" w:hAnsi="Calibri" w:cs="Calibri"/>
                      <w:lang w:val="pt-PT"/>
                    </w:rPr>
                    <w:t>– nota</w:t>
                  </w:r>
                  <w:r w:rsidR="005D148C" w:rsidRPr="00D93764">
                    <w:rPr>
                      <w:rFonts w:ascii="Calibri" w:hAnsi="Calibri" w:cs="Calibri"/>
                      <w:lang w:val="pt-PT"/>
                    </w:rPr>
                    <w:t xml:space="preserve"> 14/20 (perfectionnement linguistique + littérature)</w:t>
                  </w:r>
                </w:p>
              </w:tc>
            </w:tr>
          </w:tbl>
          <w:tbl>
            <w:tblPr>
              <w:tblW w:w="1042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420"/>
            </w:tblGrid>
            <w:tr w:rsidR="005A72DD" w:rsidRPr="00D93764" w:rsidTr="00213364">
              <w:tc>
                <w:tcPr>
                  <w:tcW w:w="10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659F" w:rsidRPr="00D93764" w:rsidRDefault="00BE659F"/>
                <w:tbl>
                  <w:tblPr>
                    <w:tblStyle w:val="Tabelacomgrelh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89"/>
                  </w:tblGrid>
                  <w:tr w:rsidR="005A72DD" w:rsidRPr="00D93764" w:rsidTr="00213364">
                    <w:tc>
                      <w:tcPr>
                        <w:tcW w:w="2689" w:type="dxa"/>
                        <w:vAlign w:val="center"/>
                      </w:tcPr>
                      <w:p w:rsidR="005A72DD" w:rsidRPr="00D93764" w:rsidRDefault="005A72DD" w:rsidP="00213364">
                        <w:pPr>
                          <w:pStyle w:val="Aaoeeu"/>
                          <w:ind w:left="29"/>
                          <w:jc w:val="right"/>
                          <w:rPr>
                            <w:rFonts w:ascii="Calibri" w:hAnsi="Calibri" w:cs="Calibri"/>
                            <w:b/>
                            <w:bCs/>
                            <w:lang w:val="pt-PT"/>
                          </w:rPr>
                        </w:pPr>
                      </w:p>
                    </w:tc>
                  </w:tr>
                </w:tbl>
                <w:p w:rsidR="005D148C" w:rsidRPr="00D93764" w:rsidRDefault="005D148C" w:rsidP="00213364">
                  <w:pPr>
                    <w:pStyle w:val="Aaoeeu"/>
                    <w:jc w:val="center"/>
                    <w:rPr>
                      <w:rFonts w:ascii="Calibri" w:hAnsi="Calibri" w:cs="Calibri"/>
                      <w:lang w:val="pt-PT"/>
                    </w:rPr>
                  </w:pPr>
                </w:p>
                <w:tbl>
                  <w:tblPr>
                    <w:tblStyle w:val="Tabelacomgrelh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89"/>
                  </w:tblGrid>
                  <w:tr w:rsidR="005A72DD" w:rsidRPr="00D93764" w:rsidTr="00213364">
                    <w:tc>
                      <w:tcPr>
                        <w:tcW w:w="2689" w:type="dxa"/>
                        <w:vAlign w:val="center"/>
                      </w:tcPr>
                      <w:p w:rsidR="005A72DD" w:rsidRPr="00D93764" w:rsidRDefault="00D93764" w:rsidP="00213364">
                        <w:pPr>
                          <w:pStyle w:val="Aaoeeu"/>
                          <w:ind w:left="29"/>
                          <w:jc w:val="right"/>
                          <w:rPr>
                            <w:rFonts w:ascii="Calibri" w:hAnsi="Calibri" w:cs="Calibri"/>
                            <w:b/>
                            <w:bCs/>
                            <w:lang w:val="pt-PT"/>
                          </w:rPr>
                        </w:pPr>
                        <w:r w:rsidRPr="00D93764">
                          <w:rPr>
                            <w:rFonts w:ascii="Calibri" w:hAnsi="Calibri" w:cs="Calibri"/>
                            <w:b/>
                            <w:bCs/>
                            <w:smallCaps/>
                            <w:sz w:val="24"/>
                            <w:lang w:val="pt-PT"/>
                          </w:rPr>
                          <w:t>História profissional e outras Experiências</w:t>
                        </w:r>
                      </w:p>
                    </w:tc>
                  </w:tr>
                </w:tbl>
                <w:p w:rsidR="005A72DD" w:rsidRPr="00643375" w:rsidRDefault="005A72DD" w:rsidP="00213364">
                  <w:pPr>
                    <w:pStyle w:val="Aaoeeu"/>
                    <w:widowControl/>
                    <w:rPr>
                      <w:rFonts w:ascii="Calibri" w:hAnsi="Calibri" w:cs="Calibri"/>
                      <w:sz w:val="24"/>
                      <w:szCs w:val="24"/>
                      <w:lang w:val="pt-PT"/>
                    </w:rPr>
                  </w:pPr>
                </w:p>
                <w:tbl>
                  <w:tblPr>
                    <w:tblStyle w:val="Tabelacomgrelha"/>
                    <w:tblW w:w="1020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973"/>
                    <w:gridCol w:w="7231"/>
                  </w:tblGrid>
                  <w:tr w:rsidR="009E145F" w:rsidRPr="00D93764" w:rsidTr="00213364">
                    <w:tc>
                      <w:tcPr>
                        <w:tcW w:w="1457" w:type="pct"/>
                      </w:tcPr>
                      <w:p w:rsidR="009E145F" w:rsidRPr="00D93764" w:rsidRDefault="009E145F" w:rsidP="00C001EC">
                        <w:pPr>
                          <w:pStyle w:val="Aeeaoaeaa1"/>
                          <w:widowControl/>
                          <w:spacing w:before="40" w:after="40"/>
                          <w:rPr>
                            <w:rFonts w:ascii="Calibri" w:hAnsi="Calibri" w:cs="Calibri"/>
                            <w:b w:val="0"/>
                            <w:sz w:val="22"/>
                            <w:lang w:val="pt-PT"/>
                          </w:rPr>
                        </w:pPr>
                        <w:r w:rsidRPr="00D93764">
                          <w:rPr>
                            <w:rFonts w:ascii="Calibri" w:hAnsi="Calibri" w:cs="Calibri"/>
                            <w:b w:val="0"/>
                            <w:lang w:val="pt-PT"/>
                          </w:rPr>
                          <w:t>Emprego</w:t>
                        </w:r>
                      </w:p>
                    </w:tc>
                    <w:tc>
                      <w:tcPr>
                        <w:tcW w:w="3543" w:type="pct"/>
                        <w:vAlign w:val="center"/>
                      </w:tcPr>
                      <w:p w:rsidR="009E145F" w:rsidRPr="00A640E3" w:rsidRDefault="009E145F" w:rsidP="00097D00">
                        <w:pPr>
                          <w:pStyle w:val="Eaoaeaa"/>
                          <w:widowControl/>
                          <w:tabs>
                            <w:tab w:val="clear" w:pos="4153"/>
                            <w:tab w:val="clear" w:pos="8306"/>
                          </w:tabs>
                          <w:spacing w:before="40" w:after="40"/>
                          <w:rPr>
                            <w:rFonts w:ascii="Calibri" w:hAnsi="Calibri" w:cs="Calibri"/>
                            <w:b/>
                            <w:bCs/>
                            <w:lang w:val="pt-PT"/>
                          </w:rPr>
                        </w:pPr>
                        <w:r w:rsidRPr="00A640E3">
                          <w:rPr>
                            <w:rFonts w:ascii="Calibri" w:hAnsi="Calibri" w:cs="Calibri"/>
                            <w:b/>
                            <w:bCs/>
                            <w:lang w:val="pt-PT"/>
                          </w:rPr>
                          <w:t>Estágio em Tradução</w:t>
                        </w:r>
                      </w:p>
                    </w:tc>
                  </w:tr>
                  <w:tr w:rsidR="009E145F" w:rsidRPr="00D93764" w:rsidTr="00213364">
                    <w:tc>
                      <w:tcPr>
                        <w:tcW w:w="1457" w:type="pct"/>
                      </w:tcPr>
                      <w:p w:rsidR="009E145F" w:rsidRPr="00D93764" w:rsidRDefault="009E145F" w:rsidP="00C001EC">
                        <w:pPr>
                          <w:pStyle w:val="Aeeaoaeaa1"/>
                          <w:widowControl/>
                          <w:spacing w:before="40" w:after="40"/>
                          <w:rPr>
                            <w:rFonts w:ascii="Calibri" w:hAnsi="Calibri" w:cs="Calibri"/>
                            <w:b w:val="0"/>
                            <w:lang w:val="pt-PT"/>
                          </w:rPr>
                        </w:pPr>
                        <w:r w:rsidRPr="00D93764">
                          <w:rPr>
                            <w:rFonts w:ascii="Calibri" w:hAnsi="Calibri" w:cs="Calibri"/>
                            <w:b w:val="0"/>
                            <w:lang w:val="pt-PT"/>
                          </w:rPr>
                          <w:t>Empregador</w:t>
                        </w:r>
                      </w:p>
                    </w:tc>
                    <w:tc>
                      <w:tcPr>
                        <w:tcW w:w="3543" w:type="pct"/>
                        <w:vAlign w:val="center"/>
                      </w:tcPr>
                      <w:p w:rsidR="009E145F" w:rsidRPr="00A640E3" w:rsidRDefault="009E145F" w:rsidP="00097D00">
                        <w:pPr>
                          <w:pStyle w:val="Eaoaeaa"/>
                          <w:widowControl/>
                          <w:tabs>
                            <w:tab w:val="clear" w:pos="4153"/>
                            <w:tab w:val="clear" w:pos="8306"/>
                          </w:tabs>
                          <w:spacing w:before="40" w:after="40"/>
                          <w:rPr>
                            <w:rFonts w:ascii="Calibri" w:hAnsi="Calibri" w:cs="Calibri"/>
                            <w:b/>
                            <w:bCs/>
                            <w:lang w:val="pt-PT"/>
                          </w:rPr>
                        </w:pPr>
                        <w:r w:rsidRPr="00A640E3">
                          <w:rPr>
                            <w:rFonts w:ascii="Calibri" w:hAnsi="Calibri" w:cs="Calibri"/>
                            <w:b/>
                            <w:bCs/>
                            <w:lang w:val="pt-PT"/>
                          </w:rPr>
                          <w:t>Comissão Europeia</w:t>
                        </w:r>
                      </w:p>
                    </w:tc>
                  </w:tr>
                  <w:tr w:rsidR="009E145F" w:rsidRPr="00D93764" w:rsidTr="00213364">
                    <w:tc>
                      <w:tcPr>
                        <w:tcW w:w="1457" w:type="pct"/>
                      </w:tcPr>
                      <w:p w:rsidR="009E145F" w:rsidRPr="00D93764" w:rsidRDefault="009E145F" w:rsidP="00C001EC">
                        <w:pPr>
                          <w:pStyle w:val="Aeeaoaeaa1"/>
                          <w:widowControl/>
                          <w:spacing w:before="40" w:after="40"/>
                          <w:rPr>
                            <w:rFonts w:ascii="Calibri" w:hAnsi="Calibri" w:cs="Calibri"/>
                            <w:b w:val="0"/>
                            <w:lang w:val="pt-PT"/>
                          </w:rPr>
                        </w:pPr>
                        <w:r w:rsidRPr="00D93764">
                          <w:rPr>
                            <w:rFonts w:ascii="Calibri" w:hAnsi="Calibri" w:cs="Calibri"/>
                            <w:b w:val="0"/>
                            <w:lang w:val="pt-PT"/>
                          </w:rPr>
                          <w:t>Datas</w:t>
                        </w:r>
                      </w:p>
                    </w:tc>
                    <w:tc>
                      <w:tcPr>
                        <w:tcW w:w="3543" w:type="pct"/>
                        <w:vAlign w:val="center"/>
                      </w:tcPr>
                      <w:p w:rsidR="009E145F" w:rsidRPr="00D93764" w:rsidRDefault="00210C88" w:rsidP="00097D00">
                        <w:pPr>
                          <w:pStyle w:val="Eaoaeaa"/>
                          <w:widowControl/>
                          <w:tabs>
                            <w:tab w:val="clear" w:pos="4153"/>
                            <w:tab w:val="clear" w:pos="8306"/>
                          </w:tabs>
                          <w:spacing w:before="40" w:after="40"/>
                          <w:rPr>
                            <w:rFonts w:ascii="Calibri" w:hAnsi="Calibri" w:cs="Calibri"/>
                            <w:lang w:val="pt-PT"/>
                          </w:rPr>
                        </w:pPr>
                        <w:r>
                          <w:rPr>
                            <w:rFonts w:ascii="Calibri" w:hAnsi="Calibri" w:cs="Calibri"/>
                            <w:lang w:val="pt-PT"/>
                          </w:rPr>
                          <w:t>Março a Julho</w:t>
                        </w:r>
                        <w:r w:rsidR="009E145F">
                          <w:rPr>
                            <w:rFonts w:ascii="Calibri" w:hAnsi="Calibri" w:cs="Calibri"/>
                            <w:lang w:val="pt-PT"/>
                          </w:rPr>
                          <w:t xml:space="preserve"> 2015</w:t>
                        </w:r>
                      </w:p>
                    </w:tc>
                  </w:tr>
                  <w:tr w:rsidR="009E145F" w:rsidRPr="00D93764" w:rsidTr="00A640E3">
                    <w:tc>
                      <w:tcPr>
                        <w:tcW w:w="1457" w:type="pct"/>
                        <w:tcBorders>
                          <w:bottom w:val="nil"/>
                        </w:tcBorders>
                      </w:tcPr>
                      <w:p w:rsidR="009E145F" w:rsidRPr="00D93764" w:rsidRDefault="009E145F" w:rsidP="00C001EC">
                        <w:pPr>
                          <w:pStyle w:val="Aeeaoaeaa1"/>
                          <w:widowControl/>
                          <w:spacing w:before="40" w:after="40"/>
                          <w:rPr>
                            <w:rFonts w:ascii="Calibri" w:hAnsi="Calibri" w:cs="Calibri"/>
                            <w:b w:val="0"/>
                            <w:lang w:val="pt-PT"/>
                          </w:rPr>
                        </w:pPr>
                        <w:r w:rsidRPr="00D93764">
                          <w:rPr>
                            <w:rFonts w:ascii="Calibri" w:hAnsi="Calibri" w:cs="Calibri"/>
                            <w:b w:val="0"/>
                            <w:lang w:val="pt-PT"/>
                          </w:rPr>
                          <w:t>Aptidões e conhecimentos especializados adquiridos</w:t>
                        </w:r>
                      </w:p>
                    </w:tc>
                    <w:tc>
                      <w:tcPr>
                        <w:tcW w:w="3543" w:type="pct"/>
                        <w:tcBorders>
                          <w:bottom w:val="nil"/>
                        </w:tcBorders>
                        <w:vAlign w:val="center"/>
                      </w:tcPr>
                      <w:p w:rsidR="009E145F" w:rsidRDefault="009E145F" w:rsidP="00A640E3">
                        <w:pPr>
                          <w:pStyle w:val="Eaoaeaa"/>
                          <w:widowControl/>
                          <w:tabs>
                            <w:tab w:val="clear" w:pos="4153"/>
                            <w:tab w:val="clear" w:pos="8306"/>
                          </w:tabs>
                          <w:spacing w:before="40"/>
                          <w:rPr>
                            <w:rFonts w:ascii="Calibri" w:hAnsi="Calibri" w:cs="Calibri"/>
                            <w:lang w:val="pt-PT"/>
                          </w:rPr>
                        </w:pPr>
                        <w:r>
                          <w:rPr>
                            <w:rFonts w:ascii="Calibri" w:hAnsi="Calibri" w:cs="Calibri"/>
                            <w:lang w:val="pt-PT"/>
                          </w:rPr>
                          <w:t>Organizações Internacionais, Políticas Europeias, Economia e Direito,</w:t>
                        </w:r>
                      </w:p>
                      <w:p w:rsidR="009E145F" w:rsidRPr="00D93764" w:rsidRDefault="00A640E3" w:rsidP="00A640E3">
                        <w:pPr>
                          <w:pStyle w:val="Eaoaeaa"/>
                          <w:widowControl/>
                          <w:tabs>
                            <w:tab w:val="clear" w:pos="4153"/>
                            <w:tab w:val="clear" w:pos="8306"/>
                          </w:tabs>
                          <w:spacing w:after="40"/>
                          <w:rPr>
                            <w:rFonts w:ascii="Calibri" w:hAnsi="Calibri" w:cs="Calibri"/>
                            <w:lang w:val="pt-PT"/>
                          </w:rPr>
                        </w:pPr>
                        <w:r>
                          <w:rPr>
                            <w:rFonts w:ascii="Calibri" w:hAnsi="Calibri" w:cs="Calibri"/>
                            <w:lang w:val="pt-PT"/>
                          </w:rPr>
                          <w:t>p</w:t>
                        </w:r>
                        <w:r w:rsidR="009E145F">
                          <w:rPr>
                            <w:rFonts w:ascii="Calibri" w:hAnsi="Calibri" w:cs="Calibri"/>
                            <w:lang w:val="pt-PT"/>
                          </w:rPr>
                          <w:t>rogramas e ferramentas de tradução</w:t>
                        </w:r>
                      </w:p>
                    </w:tc>
                  </w:tr>
                  <w:tr w:rsidR="009E145F" w:rsidRPr="00D93764" w:rsidTr="00A640E3">
                    <w:tc>
                      <w:tcPr>
                        <w:tcW w:w="1457" w:type="pct"/>
                        <w:tcBorders>
                          <w:right w:val="nil"/>
                        </w:tcBorders>
                      </w:tcPr>
                      <w:p w:rsidR="009E145F" w:rsidRPr="00D93764" w:rsidRDefault="009E145F" w:rsidP="00C001EC">
                        <w:pPr>
                          <w:pStyle w:val="Aeeaoaeaa1"/>
                          <w:widowControl/>
                          <w:spacing w:before="40" w:after="40"/>
                          <w:rPr>
                            <w:rFonts w:ascii="Calibri" w:hAnsi="Calibri" w:cs="Calibri"/>
                            <w:b w:val="0"/>
                            <w:lang w:val="pt-PT"/>
                          </w:rPr>
                        </w:pPr>
                      </w:p>
                    </w:tc>
                    <w:tc>
                      <w:tcPr>
                        <w:tcW w:w="3543" w:type="pct"/>
                        <w:tcBorders>
                          <w:left w:val="nil"/>
                        </w:tcBorders>
                        <w:vAlign w:val="center"/>
                      </w:tcPr>
                      <w:p w:rsidR="009E145F" w:rsidRPr="00D93764" w:rsidRDefault="009E145F" w:rsidP="00097D00">
                        <w:pPr>
                          <w:pStyle w:val="Eaoaeaa"/>
                          <w:widowControl/>
                          <w:tabs>
                            <w:tab w:val="clear" w:pos="4153"/>
                            <w:tab w:val="clear" w:pos="8306"/>
                          </w:tabs>
                          <w:spacing w:before="40" w:after="40"/>
                          <w:rPr>
                            <w:rFonts w:ascii="Calibri" w:hAnsi="Calibri" w:cs="Calibri"/>
                            <w:lang w:val="pt-PT"/>
                          </w:rPr>
                        </w:pPr>
                      </w:p>
                    </w:tc>
                  </w:tr>
                  <w:tr w:rsidR="00A640E3" w:rsidRPr="00D93764" w:rsidTr="00A640E3">
                    <w:tc>
                      <w:tcPr>
                        <w:tcW w:w="1457" w:type="pct"/>
                        <w:tcBorders>
                          <w:right w:val="nil"/>
                        </w:tcBorders>
                      </w:tcPr>
                      <w:p w:rsidR="00A640E3" w:rsidRPr="00D93764" w:rsidRDefault="00A640E3" w:rsidP="00C001EC">
                        <w:pPr>
                          <w:pStyle w:val="Aeeaoaeaa1"/>
                          <w:widowControl/>
                          <w:spacing w:before="40" w:after="40"/>
                          <w:rPr>
                            <w:rFonts w:ascii="Calibri" w:hAnsi="Calibri" w:cs="Calibri"/>
                            <w:b w:val="0"/>
                            <w:lang w:val="pt-PT"/>
                          </w:rPr>
                        </w:pPr>
                      </w:p>
                    </w:tc>
                    <w:tc>
                      <w:tcPr>
                        <w:tcW w:w="3543" w:type="pct"/>
                        <w:tcBorders>
                          <w:left w:val="nil"/>
                        </w:tcBorders>
                        <w:vAlign w:val="center"/>
                      </w:tcPr>
                      <w:p w:rsidR="00A640E3" w:rsidRPr="00D93764" w:rsidRDefault="00A640E3" w:rsidP="00097D00">
                        <w:pPr>
                          <w:pStyle w:val="Eaoaeaa"/>
                          <w:widowControl/>
                          <w:tabs>
                            <w:tab w:val="clear" w:pos="4153"/>
                            <w:tab w:val="clear" w:pos="8306"/>
                          </w:tabs>
                          <w:spacing w:before="40" w:after="40"/>
                          <w:rPr>
                            <w:rFonts w:ascii="Calibri" w:hAnsi="Calibri" w:cs="Calibri"/>
                            <w:lang w:val="pt-PT"/>
                          </w:rPr>
                        </w:pPr>
                      </w:p>
                    </w:tc>
                  </w:tr>
                  <w:tr w:rsidR="009E145F" w:rsidRPr="00D93764" w:rsidTr="00213364">
                    <w:tc>
                      <w:tcPr>
                        <w:tcW w:w="1457" w:type="pct"/>
                      </w:tcPr>
                      <w:p w:rsidR="009E145F" w:rsidRPr="00D93764" w:rsidRDefault="009E145F" w:rsidP="00097D00">
                        <w:pPr>
                          <w:pStyle w:val="Aeeaoaeaa1"/>
                          <w:widowControl/>
                          <w:spacing w:before="40" w:after="40"/>
                          <w:rPr>
                            <w:rFonts w:ascii="Calibri" w:hAnsi="Calibri" w:cs="Calibri"/>
                            <w:b w:val="0"/>
                            <w:sz w:val="22"/>
                            <w:lang w:val="pt-PT"/>
                          </w:rPr>
                        </w:pPr>
                        <w:r w:rsidRPr="00D93764">
                          <w:rPr>
                            <w:rFonts w:ascii="Calibri" w:hAnsi="Calibri" w:cs="Calibri"/>
                            <w:b w:val="0"/>
                            <w:lang w:val="pt-PT"/>
                          </w:rPr>
                          <w:t>Emprego</w:t>
                        </w:r>
                      </w:p>
                    </w:tc>
                    <w:tc>
                      <w:tcPr>
                        <w:tcW w:w="3543" w:type="pct"/>
                        <w:vAlign w:val="center"/>
                      </w:tcPr>
                      <w:p w:rsidR="009E145F" w:rsidRPr="00D93764" w:rsidRDefault="009E145F" w:rsidP="00097D00">
                        <w:pPr>
                          <w:pStyle w:val="Eaoaeaa"/>
                          <w:widowControl/>
                          <w:tabs>
                            <w:tab w:val="clear" w:pos="4153"/>
                            <w:tab w:val="clear" w:pos="8306"/>
                          </w:tabs>
                          <w:spacing w:before="40" w:after="40"/>
                          <w:rPr>
                            <w:rFonts w:ascii="Calibri" w:hAnsi="Calibri" w:cs="Calibri"/>
                            <w:b/>
                            <w:iCs/>
                            <w:lang w:val="pt-PT"/>
                          </w:rPr>
                        </w:pPr>
                        <w:r w:rsidRPr="00D93764">
                          <w:rPr>
                            <w:rFonts w:ascii="Calibri" w:hAnsi="Calibri" w:cs="Calibri"/>
                            <w:lang w:val="pt-PT"/>
                          </w:rPr>
                          <w:t>Auditor Interno</w:t>
                        </w:r>
                      </w:p>
                    </w:tc>
                  </w:tr>
                  <w:tr w:rsidR="009E145F" w:rsidRPr="00D93764" w:rsidTr="00213364">
                    <w:tc>
                      <w:tcPr>
                        <w:tcW w:w="1457" w:type="pct"/>
                      </w:tcPr>
                      <w:p w:rsidR="009E145F" w:rsidRPr="00D93764" w:rsidRDefault="009E145F" w:rsidP="00097D00">
                        <w:pPr>
                          <w:pStyle w:val="Aeeaoaeaa1"/>
                          <w:widowControl/>
                          <w:spacing w:before="40" w:after="40"/>
                          <w:rPr>
                            <w:rFonts w:ascii="Calibri" w:hAnsi="Calibri" w:cs="Calibri"/>
                            <w:b w:val="0"/>
                            <w:lang w:val="pt-PT"/>
                          </w:rPr>
                        </w:pPr>
                        <w:r w:rsidRPr="00D93764">
                          <w:rPr>
                            <w:rFonts w:ascii="Calibri" w:hAnsi="Calibri" w:cs="Calibri"/>
                            <w:b w:val="0"/>
                            <w:lang w:val="pt-PT"/>
                          </w:rPr>
                          <w:t>Empregador</w:t>
                        </w:r>
                      </w:p>
                    </w:tc>
                    <w:tc>
                      <w:tcPr>
                        <w:tcW w:w="3543" w:type="pct"/>
                        <w:vAlign w:val="center"/>
                      </w:tcPr>
                      <w:p w:rsidR="009E145F" w:rsidRPr="00D93764" w:rsidRDefault="009E145F" w:rsidP="00097D00">
                        <w:pPr>
                          <w:pStyle w:val="Eaoaeaa"/>
                          <w:widowControl/>
                          <w:tabs>
                            <w:tab w:val="clear" w:pos="4153"/>
                            <w:tab w:val="clear" w:pos="8306"/>
                          </w:tabs>
                          <w:spacing w:before="40" w:after="40"/>
                          <w:rPr>
                            <w:rFonts w:ascii="Calibri" w:hAnsi="Calibri" w:cs="Calibri"/>
                            <w:lang w:val="pt-PT"/>
                          </w:rPr>
                        </w:pPr>
                        <w:r w:rsidRPr="00D93764">
                          <w:rPr>
                            <w:rFonts w:ascii="Calibri" w:hAnsi="Calibri" w:cs="Calibri"/>
                            <w:lang w:val="pt-PT"/>
                          </w:rPr>
                          <w:t>Câmara Municipal do Porto</w:t>
                        </w:r>
                      </w:p>
                    </w:tc>
                  </w:tr>
                  <w:tr w:rsidR="009E145F" w:rsidRPr="00D93764" w:rsidTr="00213364">
                    <w:tc>
                      <w:tcPr>
                        <w:tcW w:w="1457" w:type="pct"/>
                      </w:tcPr>
                      <w:p w:rsidR="009E145F" w:rsidRPr="00D93764" w:rsidRDefault="009E145F" w:rsidP="00097D00">
                        <w:pPr>
                          <w:pStyle w:val="Aeeaoaeaa1"/>
                          <w:widowControl/>
                          <w:spacing w:before="40" w:after="40"/>
                          <w:rPr>
                            <w:rFonts w:ascii="Calibri" w:hAnsi="Calibri" w:cs="Calibri"/>
                            <w:b w:val="0"/>
                            <w:lang w:val="pt-PT"/>
                          </w:rPr>
                        </w:pPr>
                        <w:r w:rsidRPr="00D93764">
                          <w:rPr>
                            <w:rFonts w:ascii="Calibri" w:hAnsi="Calibri" w:cs="Calibri"/>
                            <w:b w:val="0"/>
                            <w:lang w:val="pt-PT"/>
                          </w:rPr>
                          <w:t>Datas</w:t>
                        </w:r>
                      </w:p>
                    </w:tc>
                    <w:tc>
                      <w:tcPr>
                        <w:tcW w:w="3543" w:type="pct"/>
                        <w:vAlign w:val="center"/>
                      </w:tcPr>
                      <w:p w:rsidR="009E145F" w:rsidRPr="00D93764" w:rsidRDefault="009E145F" w:rsidP="00D93764">
                        <w:pPr>
                          <w:pStyle w:val="Eaoaeaa"/>
                          <w:widowControl/>
                          <w:tabs>
                            <w:tab w:val="clear" w:pos="4153"/>
                            <w:tab w:val="clear" w:pos="8306"/>
                          </w:tabs>
                          <w:spacing w:before="40" w:after="40"/>
                          <w:rPr>
                            <w:rFonts w:ascii="Calibri" w:hAnsi="Calibri" w:cs="Calibri"/>
                            <w:lang w:val="pt-PT"/>
                          </w:rPr>
                        </w:pPr>
                        <w:r w:rsidRPr="00D93764">
                          <w:rPr>
                            <w:rFonts w:ascii="Calibri" w:hAnsi="Calibri" w:cs="Calibri"/>
                            <w:lang w:val="pt-PT"/>
                          </w:rPr>
                          <w:t>Setembro 2008 a Setembro 2013</w:t>
                        </w:r>
                      </w:p>
                    </w:tc>
                  </w:tr>
                  <w:tr w:rsidR="009E145F" w:rsidRPr="00D93764" w:rsidTr="00213364">
                    <w:tc>
                      <w:tcPr>
                        <w:tcW w:w="1457" w:type="pct"/>
                        <w:tcBorders>
                          <w:bottom w:val="nil"/>
                        </w:tcBorders>
                      </w:tcPr>
                      <w:p w:rsidR="009E145F" w:rsidRPr="00D93764" w:rsidRDefault="009E145F" w:rsidP="00097D00">
                        <w:pPr>
                          <w:pStyle w:val="Aeeaoaeaa1"/>
                          <w:widowControl/>
                          <w:spacing w:before="40" w:after="40"/>
                          <w:rPr>
                            <w:rFonts w:ascii="Calibri" w:hAnsi="Calibri" w:cs="Calibri"/>
                            <w:b w:val="0"/>
                            <w:lang w:val="pt-PT"/>
                          </w:rPr>
                        </w:pPr>
                        <w:r w:rsidRPr="00D93764">
                          <w:rPr>
                            <w:rFonts w:ascii="Calibri" w:hAnsi="Calibri" w:cs="Calibri"/>
                            <w:b w:val="0"/>
                            <w:lang w:val="pt-PT"/>
                          </w:rPr>
                          <w:t>Aptidões e conhecimentos especializados adquiridos</w:t>
                        </w:r>
                      </w:p>
                    </w:tc>
                    <w:tc>
                      <w:tcPr>
                        <w:tcW w:w="3543" w:type="pct"/>
                        <w:tcBorders>
                          <w:bottom w:val="nil"/>
                        </w:tcBorders>
                        <w:vAlign w:val="center"/>
                      </w:tcPr>
                      <w:p w:rsidR="009E145F" w:rsidRPr="00D93764" w:rsidRDefault="009E145F" w:rsidP="00097D00">
                        <w:pPr>
                          <w:pStyle w:val="Eaoaeaa"/>
                          <w:widowControl/>
                          <w:tabs>
                            <w:tab w:val="clear" w:pos="4153"/>
                            <w:tab w:val="clear" w:pos="8306"/>
                          </w:tabs>
                          <w:spacing w:before="40" w:after="40"/>
                          <w:rPr>
                            <w:rFonts w:ascii="Calibri" w:hAnsi="Calibri" w:cs="Calibri"/>
                            <w:lang w:val="pt-PT"/>
                          </w:rPr>
                        </w:pPr>
                        <w:r w:rsidRPr="00D93764">
                          <w:rPr>
                            <w:rFonts w:ascii="Calibri" w:hAnsi="Calibri" w:cs="Calibri"/>
                            <w:lang w:val="pt-PT"/>
                          </w:rPr>
                          <w:t>Administração Pública, Política, Economia e Finanças</w:t>
                        </w:r>
                      </w:p>
                    </w:tc>
                  </w:tr>
                  <w:tr w:rsidR="009E145F" w:rsidRPr="00D93764" w:rsidTr="00213364">
                    <w:tc>
                      <w:tcPr>
                        <w:tcW w:w="1457" w:type="pct"/>
                        <w:tcBorders>
                          <w:right w:val="nil"/>
                        </w:tcBorders>
                      </w:tcPr>
                      <w:p w:rsidR="009E145F" w:rsidRPr="00D93764" w:rsidRDefault="009E145F" w:rsidP="00213364">
                        <w:pPr>
                          <w:pStyle w:val="Aeeaoaeaa1"/>
                          <w:widowControl/>
                          <w:spacing w:before="40" w:after="40"/>
                          <w:rPr>
                            <w:rFonts w:ascii="Calibri" w:hAnsi="Calibri" w:cs="Calibri"/>
                            <w:b w:val="0"/>
                            <w:lang w:val="pt-PT"/>
                          </w:rPr>
                        </w:pPr>
                      </w:p>
                    </w:tc>
                    <w:tc>
                      <w:tcPr>
                        <w:tcW w:w="3543" w:type="pct"/>
                        <w:tcBorders>
                          <w:left w:val="nil"/>
                        </w:tcBorders>
                        <w:vAlign w:val="center"/>
                      </w:tcPr>
                      <w:p w:rsidR="009E145F" w:rsidRPr="00D93764" w:rsidRDefault="009E145F" w:rsidP="00213364">
                        <w:pPr>
                          <w:pStyle w:val="Eaoaeaa"/>
                          <w:widowControl/>
                          <w:spacing w:before="20" w:after="20"/>
                          <w:jc w:val="both"/>
                          <w:rPr>
                            <w:rFonts w:ascii="Calibri" w:hAnsi="Calibri" w:cs="Calibri"/>
                            <w:lang w:val="pt-PT"/>
                          </w:rPr>
                        </w:pPr>
                      </w:p>
                    </w:tc>
                  </w:tr>
                  <w:tr w:rsidR="009E145F" w:rsidRPr="00D93764" w:rsidTr="00213364">
                    <w:tc>
                      <w:tcPr>
                        <w:tcW w:w="1457" w:type="pct"/>
                        <w:tcBorders>
                          <w:right w:val="nil"/>
                        </w:tcBorders>
                      </w:tcPr>
                      <w:p w:rsidR="009E145F" w:rsidRPr="00D93764" w:rsidRDefault="009E145F" w:rsidP="00213364">
                        <w:pPr>
                          <w:pStyle w:val="Aeeaoaeaa1"/>
                          <w:widowControl/>
                          <w:spacing w:before="40" w:after="40"/>
                          <w:rPr>
                            <w:rFonts w:ascii="Calibri" w:hAnsi="Calibri" w:cs="Calibri"/>
                            <w:b w:val="0"/>
                            <w:lang w:val="pt-PT"/>
                          </w:rPr>
                        </w:pPr>
                      </w:p>
                    </w:tc>
                    <w:tc>
                      <w:tcPr>
                        <w:tcW w:w="3543" w:type="pct"/>
                        <w:tcBorders>
                          <w:left w:val="nil"/>
                        </w:tcBorders>
                        <w:vAlign w:val="center"/>
                      </w:tcPr>
                      <w:p w:rsidR="009E145F" w:rsidRPr="00D93764" w:rsidRDefault="009E145F" w:rsidP="00213364">
                        <w:pPr>
                          <w:pStyle w:val="Eaoaeaa"/>
                          <w:widowControl/>
                          <w:spacing w:before="20" w:after="20"/>
                          <w:jc w:val="both"/>
                          <w:rPr>
                            <w:rFonts w:ascii="Calibri" w:hAnsi="Calibri" w:cs="Calibri"/>
                            <w:lang w:val="pt-PT"/>
                          </w:rPr>
                        </w:pPr>
                      </w:p>
                    </w:tc>
                  </w:tr>
                  <w:tr w:rsidR="009E145F" w:rsidRPr="00D93764" w:rsidTr="00213364">
                    <w:tc>
                      <w:tcPr>
                        <w:tcW w:w="1457" w:type="pct"/>
                      </w:tcPr>
                      <w:p w:rsidR="009E145F" w:rsidRPr="00D93764" w:rsidRDefault="009E145F" w:rsidP="00097D00">
                        <w:pPr>
                          <w:pStyle w:val="Aeeaoaeaa1"/>
                          <w:widowControl/>
                          <w:spacing w:before="40" w:after="40"/>
                          <w:rPr>
                            <w:rFonts w:ascii="Calibri" w:hAnsi="Calibri" w:cs="Calibri"/>
                            <w:b w:val="0"/>
                            <w:lang w:val="pt-PT"/>
                          </w:rPr>
                        </w:pPr>
                        <w:r w:rsidRPr="00D93764">
                          <w:rPr>
                            <w:rFonts w:ascii="Calibri" w:hAnsi="Calibri" w:cs="Calibri"/>
                            <w:b w:val="0"/>
                            <w:lang w:val="pt-PT"/>
                          </w:rPr>
                          <w:t>Experiência</w:t>
                        </w:r>
                      </w:p>
                    </w:tc>
                    <w:tc>
                      <w:tcPr>
                        <w:tcW w:w="3543" w:type="pct"/>
                        <w:vAlign w:val="center"/>
                      </w:tcPr>
                      <w:p w:rsidR="009E145F" w:rsidRPr="00D93764" w:rsidRDefault="009E145F" w:rsidP="00097D00">
                        <w:pPr>
                          <w:pStyle w:val="Eaoaeaa"/>
                          <w:widowControl/>
                          <w:spacing w:before="20" w:after="20"/>
                          <w:jc w:val="both"/>
                          <w:rPr>
                            <w:rFonts w:ascii="Calibri" w:hAnsi="Calibri" w:cs="Calibri"/>
                            <w:lang w:val="pt-PT"/>
                          </w:rPr>
                        </w:pPr>
                        <w:r w:rsidRPr="00D93764">
                          <w:rPr>
                            <w:rFonts w:ascii="Calibri" w:hAnsi="Calibri" w:cs="Calibri"/>
                            <w:lang w:val="pt-PT"/>
                          </w:rPr>
                          <w:t>Activismo</w:t>
                        </w:r>
                      </w:p>
                    </w:tc>
                  </w:tr>
                  <w:tr w:rsidR="009E145F" w:rsidRPr="00D93764" w:rsidTr="00213364">
                    <w:tc>
                      <w:tcPr>
                        <w:tcW w:w="1457" w:type="pct"/>
                      </w:tcPr>
                      <w:p w:rsidR="009E145F" w:rsidRPr="00D93764" w:rsidRDefault="009E145F" w:rsidP="00097D00">
                        <w:pPr>
                          <w:pStyle w:val="Aeeaoaeaa1"/>
                          <w:widowControl/>
                          <w:spacing w:before="40" w:after="40"/>
                          <w:rPr>
                            <w:rFonts w:ascii="Calibri" w:hAnsi="Calibri" w:cs="Calibri"/>
                            <w:b w:val="0"/>
                            <w:lang w:val="pt-PT"/>
                          </w:rPr>
                        </w:pPr>
                        <w:r w:rsidRPr="00D93764">
                          <w:rPr>
                            <w:rFonts w:ascii="Calibri" w:hAnsi="Calibri" w:cs="Calibri"/>
                            <w:b w:val="0"/>
                            <w:lang w:val="pt-PT"/>
                          </w:rPr>
                          <w:t>Organização</w:t>
                        </w:r>
                      </w:p>
                    </w:tc>
                    <w:tc>
                      <w:tcPr>
                        <w:tcW w:w="3543" w:type="pct"/>
                        <w:vAlign w:val="center"/>
                      </w:tcPr>
                      <w:p w:rsidR="009E145F" w:rsidRPr="00D93764" w:rsidRDefault="009E145F" w:rsidP="00097D00">
                        <w:pPr>
                          <w:pStyle w:val="Eaoaeaa"/>
                          <w:widowControl/>
                          <w:spacing w:before="20" w:after="20"/>
                          <w:jc w:val="both"/>
                          <w:rPr>
                            <w:rFonts w:ascii="Calibri" w:hAnsi="Calibri" w:cs="Calibri"/>
                            <w:lang w:val="pt-PT"/>
                          </w:rPr>
                        </w:pPr>
                        <w:r w:rsidRPr="00D93764">
                          <w:rPr>
                            <w:rFonts w:ascii="Calibri" w:hAnsi="Calibri" w:cs="Calibri"/>
                            <w:lang w:val="pt-PT"/>
                          </w:rPr>
                          <w:t>Amnistia Internacional</w:t>
                        </w:r>
                      </w:p>
                    </w:tc>
                  </w:tr>
                  <w:tr w:rsidR="009E145F" w:rsidRPr="00D93764" w:rsidTr="00213364">
                    <w:tc>
                      <w:tcPr>
                        <w:tcW w:w="1457" w:type="pct"/>
                      </w:tcPr>
                      <w:p w:rsidR="009E145F" w:rsidRPr="00D93764" w:rsidRDefault="009E145F" w:rsidP="00097D00">
                        <w:pPr>
                          <w:pStyle w:val="Aeeaoaeaa1"/>
                          <w:widowControl/>
                          <w:spacing w:before="40" w:after="40"/>
                          <w:rPr>
                            <w:rFonts w:ascii="Calibri" w:hAnsi="Calibri" w:cs="Calibri"/>
                            <w:b w:val="0"/>
                            <w:lang w:val="pt-PT"/>
                          </w:rPr>
                        </w:pPr>
                        <w:r w:rsidRPr="00D93764">
                          <w:rPr>
                            <w:rFonts w:ascii="Calibri" w:hAnsi="Calibri" w:cs="Calibri"/>
                            <w:b w:val="0"/>
                            <w:lang w:val="pt-PT"/>
                          </w:rPr>
                          <w:t>Aptidões e conhecimentos especializados adquiridos</w:t>
                        </w:r>
                      </w:p>
                    </w:tc>
                    <w:tc>
                      <w:tcPr>
                        <w:tcW w:w="3543" w:type="pct"/>
                        <w:vAlign w:val="center"/>
                      </w:tcPr>
                      <w:p w:rsidR="009E145F" w:rsidRPr="00D93764" w:rsidRDefault="00F6384A" w:rsidP="00097D00">
                        <w:pPr>
                          <w:pStyle w:val="Eaoaeaa"/>
                          <w:widowControl/>
                          <w:spacing w:before="20" w:after="20"/>
                          <w:rPr>
                            <w:rFonts w:ascii="Calibri" w:hAnsi="Calibri" w:cs="Calibri"/>
                            <w:lang w:val="pt-PT"/>
                          </w:rPr>
                        </w:pPr>
                        <w:r>
                          <w:rPr>
                            <w:rFonts w:ascii="Calibri" w:hAnsi="Calibri" w:cs="Calibri"/>
                            <w:lang w:val="pt-PT"/>
                          </w:rPr>
                          <w:t xml:space="preserve">Redacção de documentos, </w:t>
                        </w:r>
                        <w:r w:rsidR="009E145F" w:rsidRPr="00D93764">
                          <w:rPr>
                            <w:rFonts w:ascii="Calibri" w:hAnsi="Calibri" w:cs="Calibri"/>
                            <w:lang w:val="pt-PT"/>
                          </w:rPr>
                          <w:t>Organizações Internacionais, Política</w:t>
                        </w:r>
                      </w:p>
                    </w:tc>
                  </w:tr>
                </w:tbl>
                <w:p w:rsidR="005A72DD" w:rsidRPr="00D93764" w:rsidRDefault="005A72DD" w:rsidP="00213364">
                  <w:pPr>
                    <w:pStyle w:val="Aaoeeu"/>
                    <w:widowControl/>
                    <w:rPr>
                      <w:rFonts w:ascii="Calibri" w:hAnsi="Calibri" w:cs="Calibri"/>
                      <w:lang w:val="pt-PT"/>
                    </w:rPr>
                  </w:pPr>
                </w:p>
                <w:p w:rsidR="005A72DD" w:rsidRPr="00D93764" w:rsidRDefault="005A72DD" w:rsidP="00213364">
                  <w:pPr>
                    <w:pStyle w:val="Aaoeeu"/>
                    <w:jc w:val="center"/>
                    <w:rPr>
                      <w:rFonts w:ascii="Calibri" w:hAnsi="Calibri" w:cs="Calibri"/>
                      <w:lang w:val="pt-PT"/>
                    </w:rPr>
                  </w:pPr>
                </w:p>
                <w:p w:rsidR="005A72DD" w:rsidRPr="00D93764" w:rsidRDefault="005A72DD" w:rsidP="008C02B4">
                  <w:pPr>
                    <w:pStyle w:val="Aaoeeu"/>
                    <w:jc w:val="center"/>
                    <w:rPr>
                      <w:rFonts w:ascii="Calibri" w:hAnsi="Calibri" w:cs="Calibri"/>
                      <w:sz w:val="16"/>
                      <w:lang w:val="pt-PT"/>
                    </w:rPr>
                  </w:pPr>
                </w:p>
              </w:tc>
            </w:tr>
          </w:tbl>
          <w:p w:rsidR="005A72DD" w:rsidRPr="00D93764" w:rsidRDefault="005A72DD" w:rsidP="00ED5482">
            <w:pPr>
              <w:pStyle w:val="Aaoeeu"/>
              <w:jc w:val="center"/>
              <w:rPr>
                <w:rFonts w:ascii="Calibri" w:hAnsi="Calibri" w:cs="Calibri"/>
                <w:sz w:val="16"/>
                <w:lang w:val="pt-PT"/>
              </w:rPr>
            </w:pPr>
          </w:p>
        </w:tc>
      </w:tr>
    </w:tbl>
    <w:p w:rsidR="00157CDB" w:rsidRPr="00D93764" w:rsidRDefault="00157CDB">
      <w:pPr>
        <w:rPr>
          <w:rFonts w:ascii="Calibri" w:hAnsi="Calibri" w:cs="Calibri"/>
        </w:rPr>
      </w:pPr>
    </w:p>
    <w:sectPr w:rsidR="00157CDB" w:rsidRPr="00D93764" w:rsidSect="005D148C">
      <w:footerReference w:type="even" r:id="rId10"/>
      <w:footerReference w:type="default" r:id="rId11"/>
      <w:endnotePr>
        <w:numFmt w:val="decimal"/>
      </w:endnotePr>
      <w:pgSz w:w="11907" w:h="16840" w:code="9"/>
      <w:pgMar w:top="1843" w:right="1797" w:bottom="1418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D3" w:rsidRDefault="008847D3">
      <w:r>
        <w:separator/>
      </w:r>
    </w:p>
  </w:endnote>
  <w:endnote w:type="continuationSeparator" w:id="0">
    <w:p w:rsidR="008847D3" w:rsidRDefault="0088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D8" w:rsidRDefault="001270D8" w:rsidP="0061605B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270D8" w:rsidRDefault="001270D8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D8" w:rsidRDefault="001270D8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D3" w:rsidRDefault="008847D3">
      <w:r>
        <w:separator/>
      </w:r>
    </w:p>
  </w:footnote>
  <w:footnote w:type="continuationSeparator" w:id="0">
    <w:p w:rsidR="008847D3" w:rsidRDefault="00884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27AF9"/>
    <w:multiLevelType w:val="multilevel"/>
    <w:tmpl w:val="A914CE7A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2A7DB5"/>
    <w:multiLevelType w:val="hybridMultilevel"/>
    <w:tmpl w:val="AF4A228E"/>
    <w:lvl w:ilvl="0" w:tplc="E17018A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2C3DC7"/>
    <w:multiLevelType w:val="hybridMultilevel"/>
    <w:tmpl w:val="98324B82"/>
    <w:lvl w:ilvl="0" w:tplc="7A86E26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CE3563"/>
    <w:multiLevelType w:val="hybridMultilevel"/>
    <w:tmpl w:val="A914CE7A"/>
    <w:lvl w:ilvl="0" w:tplc="05D8925A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FA56D5"/>
    <w:multiLevelType w:val="multilevel"/>
    <w:tmpl w:val="98324B8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01"/>
    <w:rsid w:val="00004F9F"/>
    <w:rsid w:val="000258FD"/>
    <w:rsid w:val="000260A9"/>
    <w:rsid w:val="000303DE"/>
    <w:rsid w:val="00034ADF"/>
    <w:rsid w:val="0004287C"/>
    <w:rsid w:val="00045175"/>
    <w:rsid w:val="0005509C"/>
    <w:rsid w:val="00064356"/>
    <w:rsid w:val="000A264D"/>
    <w:rsid w:val="000C7366"/>
    <w:rsid w:val="00115799"/>
    <w:rsid w:val="001270D8"/>
    <w:rsid w:val="00131B05"/>
    <w:rsid w:val="00157CDB"/>
    <w:rsid w:val="00166EC6"/>
    <w:rsid w:val="001701D1"/>
    <w:rsid w:val="001734CB"/>
    <w:rsid w:val="001A27F4"/>
    <w:rsid w:val="001B6193"/>
    <w:rsid w:val="001D4BB0"/>
    <w:rsid w:val="00202A76"/>
    <w:rsid w:val="00210C88"/>
    <w:rsid w:val="00213BC0"/>
    <w:rsid w:val="002160B9"/>
    <w:rsid w:val="002236B8"/>
    <w:rsid w:val="00231209"/>
    <w:rsid w:val="00234276"/>
    <w:rsid w:val="00234958"/>
    <w:rsid w:val="00237585"/>
    <w:rsid w:val="00246728"/>
    <w:rsid w:val="002545A3"/>
    <w:rsid w:val="00257D98"/>
    <w:rsid w:val="00274602"/>
    <w:rsid w:val="002A3AAF"/>
    <w:rsid w:val="002D64F9"/>
    <w:rsid w:val="002E738D"/>
    <w:rsid w:val="00304014"/>
    <w:rsid w:val="00306A47"/>
    <w:rsid w:val="00322F6F"/>
    <w:rsid w:val="00327AE2"/>
    <w:rsid w:val="00344C58"/>
    <w:rsid w:val="00375A43"/>
    <w:rsid w:val="00380BB6"/>
    <w:rsid w:val="00381F79"/>
    <w:rsid w:val="003907C7"/>
    <w:rsid w:val="003B29C9"/>
    <w:rsid w:val="003B54C1"/>
    <w:rsid w:val="003C3E7D"/>
    <w:rsid w:val="004045FD"/>
    <w:rsid w:val="00410039"/>
    <w:rsid w:val="00411A05"/>
    <w:rsid w:val="004157B7"/>
    <w:rsid w:val="004162ED"/>
    <w:rsid w:val="00417C15"/>
    <w:rsid w:val="0043319E"/>
    <w:rsid w:val="0043690A"/>
    <w:rsid w:val="00463C70"/>
    <w:rsid w:val="00477B2C"/>
    <w:rsid w:val="00484C6F"/>
    <w:rsid w:val="004A5621"/>
    <w:rsid w:val="004B019A"/>
    <w:rsid w:val="004C2010"/>
    <w:rsid w:val="004F537D"/>
    <w:rsid w:val="00526688"/>
    <w:rsid w:val="00526E2C"/>
    <w:rsid w:val="00527521"/>
    <w:rsid w:val="005278F2"/>
    <w:rsid w:val="0054154F"/>
    <w:rsid w:val="00547084"/>
    <w:rsid w:val="0055501A"/>
    <w:rsid w:val="00561DEB"/>
    <w:rsid w:val="0058191C"/>
    <w:rsid w:val="005A5C26"/>
    <w:rsid w:val="005A664B"/>
    <w:rsid w:val="005A72DD"/>
    <w:rsid w:val="005D148C"/>
    <w:rsid w:val="0061136C"/>
    <w:rsid w:val="00613F89"/>
    <w:rsid w:val="0061605B"/>
    <w:rsid w:val="00637F2E"/>
    <w:rsid w:val="00643375"/>
    <w:rsid w:val="0065046A"/>
    <w:rsid w:val="00655906"/>
    <w:rsid w:val="00660494"/>
    <w:rsid w:val="00671D5F"/>
    <w:rsid w:val="00691EB6"/>
    <w:rsid w:val="0069557F"/>
    <w:rsid w:val="006A5A90"/>
    <w:rsid w:val="006B64B3"/>
    <w:rsid w:val="006D0FF8"/>
    <w:rsid w:val="006F5E3B"/>
    <w:rsid w:val="006F66B4"/>
    <w:rsid w:val="007076BD"/>
    <w:rsid w:val="00722A3D"/>
    <w:rsid w:val="00733AB2"/>
    <w:rsid w:val="00762718"/>
    <w:rsid w:val="00765BB6"/>
    <w:rsid w:val="0077555D"/>
    <w:rsid w:val="007755A5"/>
    <w:rsid w:val="007B067C"/>
    <w:rsid w:val="007B096A"/>
    <w:rsid w:val="007B4CD2"/>
    <w:rsid w:val="007C6454"/>
    <w:rsid w:val="007D0653"/>
    <w:rsid w:val="007F4CEB"/>
    <w:rsid w:val="00807CCE"/>
    <w:rsid w:val="00823507"/>
    <w:rsid w:val="00827E5F"/>
    <w:rsid w:val="00834286"/>
    <w:rsid w:val="0086507A"/>
    <w:rsid w:val="00872CE2"/>
    <w:rsid w:val="008847D3"/>
    <w:rsid w:val="008861AD"/>
    <w:rsid w:val="008948AC"/>
    <w:rsid w:val="00894F51"/>
    <w:rsid w:val="008A2152"/>
    <w:rsid w:val="008B1237"/>
    <w:rsid w:val="008C02B4"/>
    <w:rsid w:val="008C3C08"/>
    <w:rsid w:val="008D0740"/>
    <w:rsid w:val="009002F9"/>
    <w:rsid w:val="009010F6"/>
    <w:rsid w:val="00903AA3"/>
    <w:rsid w:val="00907F49"/>
    <w:rsid w:val="00915763"/>
    <w:rsid w:val="009173CB"/>
    <w:rsid w:val="009652F2"/>
    <w:rsid w:val="0098654E"/>
    <w:rsid w:val="009908F8"/>
    <w:rsid w:val="0099103A"/>
    <w:rsid w:val="009B0BF7"/>
    <w:rsid w:val="009C03E9"/>
    <w:rsid w:val="009E145F"/>
    <w:rsid w:val="009F56AB"/>
    <w:rsid w:val="009F70B5"/>
    <w:rsid w:val="00A0219F"/>
    <w:rsid w:val="00A04BB1"/>
    <w:rsid w:val="00A05389"/>
    <w:rsid w:val="00A07F6B"/>
    <w:rsid w:val="00A219E9"/>
    <w:rsid w:val="00A21B80"/>
    <w:rsid w:val="00A27E2D"/>
    <w:rsid w:val="00A50E34"/>
    <w:rsid w:val="00A6251C"/>
    <w:rsid w:val="00A62FDC"/>
    <w:rsid w:val="00A640E3"/>
    <w:rsid w:val="00A6586F"/>
    <w:rsid w:val="00A846C0"/>
    <w:rsid w:val="00A9641A"/>
    <w:rsid w:val="00AA3613"/>
    <w:rsid w:val="00AB3790"/>
    <w:rsid w:val="00AD0ACB"/>
    <w:rsid w:val="00AE284B"/>
    <w:rsid w:val="00AF5845"/>
    <w:rsid w:val="00B115E1"/>
    <w:rsid w:val="00B24A3A"/>
    <w:rsid w:val="00B30BE2"/>
    <w:rsid w:val="00B5697B"/>
    <w:rsid w:val="00B60633"/>
    <w:rsid w:val="00B60E74"/>
    <w:rsid w:val="00B71367"/>
    <w:rsid w:val="00B72C8A"/>
    <w:rsid w:val="00B840B7"/>
    <w:rsid w:val="00B8458E"/>
    <w:rsid w:val="00B9674B"/>
    <w:rsid w:val="00BA0742"/>
    <w:rsid w:val="00BB25FB"/>
    <w:rsid w:val="00BD0122"/>
    <w:rsid w:val="00BD43A0"/>
    <w:rsid w:val="00BE4EFE"/>
    <w:rsid w:val="00BE659F"/>
    <w:rsid w:val="00BF6841"/>
    <w:rsid w:val="00C11B33"/>
    <w:rsid w:val="00C1434D"/>
    <w:rsid w:val="00C14A6C"/>
    <w:rsid w:val="00C2791C"/>
    <w:rsid w:val="00C33C9A"/>
    <w:rsid w:val="00C43F1A"/>
    <w:rsid w:val="00C43FCE"/>
    <w:rsid w:val="00C523D9"/>
    <w:rsid w:val="00C67996"/>
    <w:rsid w:val="00CB730C"/>
    <w:rsid w:val="00CC5E9C"/>
    <w:rsid w:val="00CC7885"/>
    <w:rsid w:val="00CD6FAB"/>
    <w:rsid w:val="00CE5F31"/>
    <w:rsid w:val="00CF03E7"/>
    <w:rsid w:val="00CF4AD5"/>
    <w:rsid w:val="00D12B6C"/>
    <w:rsid w:val="00D34BFE"/>
    <w:rsid w:val="00D53F09"/>
    <w:rsid w:val="00D777EA"/>
    <w:rsid w:val="00D8007B"/>
    <w:rsid w:val="00D85AF7"/>
    <w:rsid w:val="00D93764"/>
    <w:rsid w:val="00DB065C"/>
    <w:rsid w:val="00DE38B7"/>
    <w:rsid w:val="00DE420F"/>
    <w:rsid w:val="00DF6E53"/>
    <w:rsid w:val="00E011B3"/>
    <w:rsid w:val="00E36868"/>
    <w:rsid w:val="00E52213"/>
    <w:rsid w:val="00E6291D"/>
    <w:rsid w:val="00E861D1"/>
    <w:rsid w:val="00EA1EA3"/>
    <w:rsid w:val="00EA6FB3"/>
    <w:rsid w:val="00EB2E84"/>
    <w:rsid w:val="00EC3E6E"/>
    <w:rsid w:val="00EC5651"/>
    <w:rsid w:val="00ED5482"/>
    <w:rsid w:val="00ED5A59"/>
    <w:rsid w:val="00ED5C8E"/>
    <w:rsid w:val="00ED631C"/>
    <w:rsid w:val="00EF0701"/>
    <w:rsid w:val="00F33309"/>
    <w:rsid w:val="00F35409"/>
    <w:rsid w:val="00F47F40"/>
    <w:rsid w:val="00F5338E"/>
    <w:rsid w:val="00F568D8"/>
    <w:rsid w:val="00F57D86"/>
    <w:rsid w:val="00F6384A"/>
    <w:rsid w:val="00F66EFE"/>
    <w:rsid w:val="00F70AE9"/>
    <w:rsid w:val="00F905AC"/>
    <w:rsid w:val="00FA7D8A"/>
    <w:rsid w:val="00FD5D79"/>
    <w:rsid w:val="00FE2F2D"/>
    <w:rsid w:val="00FE539A"/>
    <w:rsid w:val="00F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039"/>
    <w:pPr>
      <w:widowControl w:val="0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aoeeu">
    <w:name w:val="Aaoeeu"/>
    <w:rsid w:val="00410039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410039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410039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41003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410039"/>
    <w:pPr>
      <w:jc w:val="right"/>
    </w:pPr>
    <w:rPr>
      <w:i/>
      <w:sz w:val="16"/>
    </w:rPr>
  </w:style>
  <w:style w:type="paragraph" w:styleId="Cabealho">
    <w:name w:val="header"/>
    <w:basedOn w:val="Normal"/>
    <w:rsid w:val="00410039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410039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410039"/>
  </w:style>
  <w:style w:type="character" w:styleId="Hiperligao">
    <w:name w:val="Hyperlink"/>
    <w:rsid w:val="00410039"/>
    <w:rPr>
      <w:color w:val="0000FF"/>
      <w:u w:val="single"/>
    </w:rPr>
  </w:style>
  <w:style w:type="table" w:styleId="Tabelacomgrelha">
    <w:name w:val="Table Grid"/>
    <w:basedOn w:val="Tabelanormal"/>
    <w:rsid w:val="00707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E3686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E36868"/>
    <w:rPr>
      <w:rFonts w:ascii="Tahoma" w:hAnsi="Tahoma" w:cs="Tahoma"/>
      <w:sz w:val="16"/>
      <w:szCs w:val="16"/>
    </w:rPr>
  </w:style>
  <w:style w:type="character" w:customStyle="1" w:styleId="public-profile-url">
    <w:name w:val="public-profile-url"/>
    <w:basedOn w:val="Tipodeletrapredefinidodopargrafo"/>
    <w:rsid w:val="002467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0039"/>
    <w:pPr>
      <w:widowControl w:val="0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aoeeu">
    <w:name w:val="Aaoeeu"/>
    <w:rsid w:val="00410039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410039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410039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41003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410039"/>
    <w:pPr>
      <w:jc w:val="right"/>
    </w:pPr>
    <w:rPr>
      <w:i/>
      <w:sz w:val="16"/>
    </w:rPr>
  </w:style>
  <w:style w:type="paragraph" w:styleId="Cabealho">
    <w:name w:val="header"/>
    <w:basedOn w:val="Normal"/>
    <w:rsid w:val="00410039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410039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410039"/>
  </w:style>
  <w:style w:type="character" w:styleId="Hiperligao">
    <w:name w:val="Hyperlink"/>
    <w:rsid w:val="00410039"/>
    <w:rPr>
      <w:color w:val="0000FF"/>
      <w:u w:val="single"/>
    </w:rPr>
  </w:style>
  <w:style w:type="table" w:styleId="Tabelacomgrelha">
    <w:name w:val="Table Grid"/>
    <w:basedOn w:val="Tabelanormal"/>
    <w:rsid w:val="00707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E3686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E36868"/>
    <w:rPr>
      <w:rFonts w:ascii="Tahoma" w:hAnsi="Tahoma" w:cs="Tahoma"/>
      <w:sz w:val="16"/>
      <w:szCs w:val="16"/>
    </w:rPr>
  </w:style>
  <w:style w:type="character" w:customStyle="1" w:styleId="public-profile-url">
    <w:name w:val="public-profile-url"/>
    <w:basedOn w:val="Tipodeletrapredefinidodopargrafo"/>
    <w:rsid w:val="00246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oz.com/translator/1763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CE826-4E5D-4DED-9BC6-C1005C05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Information personelle</vt:lpstr>
      <vt:lpstr>Information personelle</vt:lpstr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personelle</dc:title>
  <dc:creator>António Rufino</dc:creator>
  <cp:lastModifiedBy>António Rufino</cp:lastModifiedBy>
  <cp:revision>4</cp:revision>
  <cp:lastPrinted>2005-02-07T11:45:00Z</cp:lastPrinted>
  <dcterms:created xsi:type="dcterms:W3CDTF">2015-11-03T15:27:00Z</dcterms:created>
  <dcterms:modified xsi:type="dcterms:W3CDTF">2015-11-30T14:11:00Z</dcterms:modified>
</cp:coreProperties>
</file>