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5D82" w14:textId="77777777" w:rsidR="0077289D" w:rsidRDefault="0077289D" w:rsidP="005C2A9B">
      <w:pPr>
        <w:pStyle w:val="BodyText"/>
        <w:jc w:val="both"/>
        <w:rPr>
          <w:rFonts w:ascii="Times New Roman"/>
          <w:sz w:val="20"/>
        </w:rPr>
      </w:pPr>
      <w:r>
        <w:rPr>
          <w:noProof/>
        </w:rPr>
        <mc:AlternateContent>
          <mc:Choice Requires="wpg">
            <w:drawing>
              <wp:anchor distT="0" distB="0" distL="114300" distR="114300" simplePos="0" relativeHeight="251659264" behindDoc="1" locked="0" layoutInCell="1" allowOverlap="1" wp14:anchorId="4BF22AF9" wp14:editId="24677F08">
                <wp:simplePos x="0" y="0"/>
                <wp:positionH relativeFrom="page">
                  <wp:posOffset>0</wp:posOffset>
                </wp:positionH>
                <wp:positionV relativeFrom="page">
                  <wp:posOffset>0</wp:posOffset>
                </wp:positionV>
                <wp:extent cx="7556500" cy="92456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24560"/>
                          <a:chOff x="0" y="0"/>
                          <a:chExt cx="11900" cy="1456"/>
                        </a:xfrm>
                      </wpg:grpSpPr>
                      <wps:wsp>
                        <wps:cNvPr id="22" name="Freeform 19"/>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0"/>
                        <wps:cNvSpPr txBox="1">
                          <a:spLocks/>
                        </wps:cNvSpPr>
                        <wps:spPr bwMode="auto">
                          <a:xfrm>
                            <a:off x="0" y="0"/>
                            <a:ext cx="1190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7635" w14:textId="77777777" w:rsidR="0077289D" w:rsidRDefault="0077289D" w:rsidP="0077289D">
                              <w:pPr>
                                <w:spacing w:before="9"/>
                                <w:rPr>
                                  <w:sz w:val="47"/>
                                </w:rPr>
                              </w:pPr>
                            </w:p>
                            <w:p w14:paraId="73CCAA4A" w14:textId="265B1FE9" w:rsidR="0077289D" w:rsidRDefault="0077289D" w:rsidP="0077289D">
                              <w:pPr>
                                <w:spacing w:before="1"/>
                                <w:ind w:left="680"/>
                                <w:rPr>
                                  <w:rFonts w:ascii="Calibri"/>
                                  <w:b/>
                                  <w:sz w:val="33"/>
                                </w:rPr>
                              </w:pPr>
                              <w:proofErr w:type="spellStart"/>
                              <w:r>
                                <w:rPr>
                                  <w:rFonts w:ascii="Calibri"/>
                                  <w:b/>
                                  <w:color w:val="0B56A5"/>
                                  <w:w w:val="115"/>
                                  <w:sz w:val="33"/>
                                </w:rPr>
                                <w:t>Fionn</w:t>
                              </w:r>
                              <w:proofErr w:type="spellEnd"/>
                              <w:r>
                                <w:rPr>
                                  <w:rFonts w:ascii="Calibri"/>
                                  <w:b/>
                                  <w:color w:val="0B56A5"/>
                                  <w:w w:val="115"/>
                                  <w:sz w:val="33"/>
                                </w:rPr>
                                <w:t xml:space="preserve"> MacKillop</w:t>
                              </w:r>
                              <w:r w:rsidR="00CB1D2D">
                                <w:rPr>
                                  <w:rFonts w:ascii="Calibri"/>
                                  <w:b/>
                                  <w:color w:val="0B56A5"/>
                                  <w:w w:val="115"/>
                                  <w:sz w:val="33"/>
                                </w:rPr>
                                <w:t>, PhD, MA, BA, PGCAP</w:t>
                              </w:r>
                            </w:p>
                            <w:p w14:paraId="0DADCD53" w14:textId="77777777" w:rsidR="0077289D" w:rsidRDefault="0077289D" w:rsidP="0077289D">
                              <w:pPr>
                                <w:spacing w:before="124"/>
                                <w:ind w:left="680"/>
                                <w:rPr>
                                  <w:sz w:val="21"/>
                                </w:rPr>
                              </w:pPr>
                              <w:r>
                                <w:rPr>
                                  <w:rFonts w:ascii="Calibri"/>
                                  <w:b/>
                                  <w:color w:val="565656"/>
                                  <w:w w:val="110"/>
                                  <w:sz w:val="21"/>
                                </w:rPr>
                                <w:t xml:space="preserve">Nationality: </w:t>
                              </w:r>
                              <w:r>
                                <w:rPr>
                                  <w:color w:val="565656"/>
                                  <w:w w:val="110"/>
                                  <w:sz w:val="21"/>
                                </w:rPr>
                                <w:t>British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22AF9" id="Group 18" o:spid="_x0000_s1026" style="position:absolute;left:0;text-align:left;margin-left:0;margin-top:0;width:595pt;height:72.8pt;z-index:-251657216;mso-position-horizontal-relative:page;mso-position-vertical-relative:page" coordsize="11900,14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">
                <v:shape id="Freeform 19" o:spid="_x0000_s1027" style="position:absolute;width:11900;height:1361;visibility:visible;mso-wrap-style:square;v-text-anchor:top" coordsize="11900,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" path="m11900,l,,,1361r340,l340,340r11225,l11565,1361r335,l11900,6r,-6e" fillcolor="#82acd8" stroked="f">
                  <v:path arrowok="t" o:connecttype="custom" o:connectlocs="11900,0;0,0;0,1361;340,1361;340,340;11565,340;11565,1361;11900,1361;11900,6;11900,0" o:connectangles="0,0,0,0,0,0,0,0,0,0"/>
                </v:shape>
                <v:shapetype id="_x0000_t202" coordsize="21600,21600" o:spt="202" path="m,l,21600r21600,l21600,xe">
                  <v:stroke joinstyle="miter"/>
                  <v:path gradientshapeok="t" o:connecttype="rect"/>
                </v:shapetype>
                <v:shape id="Text Box 20" o:spid="_x0000_s1028" type="#_x0000_t202" style="position:absolute;width:11900;height:1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409D7635" w14:textId="77777777" w:rsidR="0077289D" w:rsidRDefault="0077289D" w:rsidP="0077289D">
                        <w:pPr>
                          <w:spacing w:before="9"/>
                          <w:rPr>
                            <w:sz w:val="47"/>
                          </w:rPr>
                        </w:pPr>
                      </w:p>
                      <w:p w14:paraId="73CCAA4A" w14:textId="265B1FE9" w:rsidR="0077289D" w:rsidRDefault="0077289D" w:rsidP="0077289D">
                        <w:pPr>
                          <w:spacing w:before="1"/>
                          <w:ind w:left="680"/>
                          <w:rPr>
                            <w:rFonts w:ascii="Calibri"/>
                            <w:b/>
                            <w:sz w:val="33"/>
                          </w:rPr>
                        </w:pPr>
                        <w:proofErr w:type="spellStart"/>
                        <w:r>
                          <w:rPr>
                            <w:rFonts w:ascii="Calibri"/>
                            <w:b/>
                            <w:color w:val="0B56A5"/>
                            <w:w w:val="115"/>
                            <w:sz w:val="33"/>
                          </w:rPr>
                          <w:t>Fionn</w:t>
                        </w:r>
                        <w:proofErr w:type="spellEnd"/>
                        <w:r>
                          <w:rPr>
                            <w:rFonts w:ascii="Calibri"/>
                            <w:b/>
                            <w:color w:val="0B56A5"/>
                            <w:w w:val="115"/>
                            <w:sz w:val="33"/>
                          </w:rPr>
                          <w:t xml:space="preserve"> MacKillop</w:t>
                        </w:r>
                        <w:r w:rsidR="00CB1D2D">
                          <w:rPr>
                            <w:rFonts w:ascii="Calibri"/>
                            <w:b/>
                            <w:color w:val="0B56A5"/>
                            <w:w w:val="115"/>
                            <w:sz w:val="33"/>
                          </w:rPr>
                          <w:t>, PhD, MA, BA, PGCAP</w:t>
                        </w:r>
                      </w:p>
                      <w:p w14:paraId="0DADCD53" w14:textId="77777777" w:rsidR="0077289D" w:rsidRDefault="0077289D" w:rsidP="0077289D">
                        <w:pPr>
                          <w:spacing w:before="124"/>
                          <w:ind w:left="680"/>
                          <w:rPr>
                            <w:sz w:val="21"/>
                          </w:rPr>
                        </w:pPr>
                        <w:r>
                          <w:rPr>
                            <w:rFonts w:ascii="Calibri"/>
                            <w:b/>
                            <w:color w:val="565656"/>
                            <w:w w:val="110"/>
                            <w:sz w:val="21"/>
                          </w:rPr>
                          <w:t xml:space="preserve">Nationality: </w:t>
                        </w:r>
                        <w:r>
                          <w:rPr>
                            <w:color w:val="565656"/>
                            <w:w w:val="110"/>
                            <w:sz w:val="21"/>
                          </w:rPr>
                          <w:t>British</w:t>
                        </w:r>
                      </w:p>
                    </w:txbxContent>
                  </v:textbox>
                </v:shape>
                <w10:wrap anchorx="page" anchory="page"/>
              </v:group>
            </w:pict>
          </mc:Fallback>
        </mc:AlternateContent>
      </w:r>
    </w:p>
    <w:p w14:paraId="62211E70" w14:textId="77777777" w:rsidR="0077289D" w:rsidRDefault="0077289D" w:rsidP="005C2A9B">
      <w:pPr>
        <w:pStyle w:val="BodyText"/>
        <w:jc w:val="both"/>
        <w:rPr>
          <w:rFonts w:ascii="Times New Roman"/>
          <w:sz w:val="20"/>
        </w:rPr>
      </w:pPr>
    </w:p>
    <w:p w14:paraId="2B99A334" w14:textId="77777777" w:rsidR="0077289D" w:rsidRDefault="0077289D" w:rsidP="005C2A9B">
      <w:pPr>
        <w:pStyle w:val="BodyText"/>
        <w:jc w:val="both"/>
        <w:rPr>
          <w:rFonts w:ascii="Times New Roman"/>
          <w:sz w:val="20"/>
        </w:rPr>
      </w:pPr>
    </w:p>
    <w:p w14:paraId="4016C6AD" w14:textId="77777777" w:rsidR="0077289D" w:rsidRDefault="0077289D" w:rsidP="005C2A9B">
      <w:pPr>
        <w:pStyle w:val="BodyText"/>
        <w:jc w:val="both"/>
        <w:rPr>
          <w:rFonts w:ascii="Times New Roman"/>
          <w:sz w:val="20"/>
        </w:rPr>
      </w:pPr>
    </w:p>
    <w:p w14:paraId="44D0AAF2" w14:textId="3E7D0036" w:rsidR="0077289D" w:rsidRDefault="0077289D" w:rsidP="005C2A9B">
      <w:pPr>
        <w:pStyle w:val="BodyText"/>
        <w:jc w:val="both"/>
        <w:rPr>
          <w:rFonts w:ascii="Times New Roman"/>
          <w:sz w:val="20"/>
        </w:rPr>
      </w:pPr>
    </w:p>
    <w:p w14:paraId="143AE66D" w14:textId="77777777" w:rsidR="0077289D" w:rsidRDefault="0077289D" w:rsidP="005C2A9B">
      <w:pPr>
        <w:pStyle w:val="BodyText"/>
        <w:spacing w:before="1"/>
        <w:jc w:val="both"/>
        <w:rPr>
          <w:rFonts w:ascii="Times New Roman"/>
          <w:sz w:val="29"/>
        </w:rPr>
      </w:pPr>
    </w:p>
    <w:p w14:paraId="32A69547" w14:textId="77777777" w:rsidR="0077289D" w:rsidRDefault="0077289D" w:rsidP="005C2A9B">
      <w:pPr>
        <w:pStyle w:val="BodyText"/>
        <w:spacing w:before="102"/>
        <w:ind w:left="100"/>
        <w:jc w:val="both"/>
      </w:pPr>
      <w:r>
        <w:rPr>
          <w:noProof/>
          <w:position w:val="-4"/>
        </w:rPr>
        <w:drawing>
          <wp:inline distT="0" distB="0" distL="0" distR="0" wp14:anchorId="318110F3" wp14:editId="3F741936">
            <wp:extent cx="143407" cy="1439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407" cy="143989"/>
                    </a:xfrm>
                    <a:prstGeom prst="rect">
                      <a:avLst/>
                    </a:prstGeom>
                  </pic:spPr>
                </pic:pic>
              </a:graphicData>
            </a:graphic>
          </wp:inline>
        </w:drawing>
      </w:r>
      <w:r>
        <w:rPr>
          <w:rFonts w:ascii="Times New Roman"/>
          <w:spacing w:val="7"/>
          <w:sz w:val="20"/>
        </w:rPr>
        <w:t xml:space="preserve"> </w:t>
      </w:r>
      <w:bookmarkStart w:id="0" w:name="Fionn_________MacKillop"/>
      <w:bookmarkEnd w:id="0"/>
      <w:r>
        <w:rPr>
          <w:color w:val="565656"/>
        </w:rPr>
        <w:t>(+61) 0415950312</w:t>
      </w:r>
    </w:p>
    <w:p w14:paraId="3BB988AE" w14:textId="77777777" w:rsidR="0077289D" w:rsidRDefault="0077289D" w:rsidP="005C2A9B">
      <w:pPr>
        <w:spacing w:before="139"/>
        <w:ind w:left="100"/>
        <w:jc w:val="both"/>
        <w:rPr>
          <w:sz w:val="21"/>
        </w:rPr>
      </w:pPr>
      <w:r>
        <w:rPr>
          <w:rFonts w:ascii="Calibri"/>
          <w:b/>
          <w:color w:val="565656"/>
          <w:w w:val="105"/>
          <w:sz w:val="21"/>
        </w:rPr>
        <w:t>Date of birth</w:t>
      </w:r>
      <w:r>
        <w:rPr>
          <w:color w:val="565656"/>
          <w:w w:val="105"/>
          <w:sz w:val="21"/>
        </w:rPr>
        <w:t>: 12/05/1980</w:t>
      </w:r>
    </w:p>
    <w:p w14:paraId="12F6821C" w14:textId="77777777" w:rsidR="0077289D" w:rsidRDefault="0077289D" w:rsidP="005C2A9B">
      <w:pPr>
        <w:spacing w:before="139"/>
        <w:ind w:left="383"/>
        <w:jc w:val="both"/>
        <w:rPr>
          <w:sz w:val="21"/>
        </w:rPr>
      </w:pPr>
      <w:r>
        <w:rPr>
          <w:noProof/>
        </w:rPr>
        <w:drawing>
          <wp:anchor distT="0" distB="0" distL="0" distR="0" simplePos="0" relativeHeight="251666432" behindDoc="0" locked="0" layoutInCell="1" allowOverlap="1" wp14:anchorId="63F80BC6" wp14:editId="3DE89EFE">
            <wp:simplePos x="0" y="0"/>
            <wp:positionH relativeFrom="page">
              <wp:posOffset>431999</wp:posOffset>
            </wp:positionH>
            <wp:positionV relativeFrom="paragraph">
              <wp:posOffset>134328</wp:posOffset>
            </wp:positionV>
            <wp:extent cx="143989" cy="1134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3989" cy="113404"/>
                    </a:xfrm>
                    <a:prstGeom prst="rect">
                      <a:avLst/>
                    </a:prstGeom>
                  </pic:spPr>
                </pic:pic>
              </a:graphicData>
            </a:graphic>
          </wp:anchor>
        </w:drawing>
      </w:r>
      <w:r>
        <w:rPr>
          <w:rFonts w:ascii="Calibri" w:hAnsi="Calibri"/>
          <w:b/>
          <w:color w:val="565656"/>
          <w:w w:val="110"/>
          <w:sz w:val="21"/>
        </w:rPr>
        <w:t xml:space="preserve">Email address: </w:t>
      </w:r>
      <w:hyperlink r:id="rId9">
        <w:r>
          <w:rPr>
            <w:color w:val="565656"/>
            <w:w w:val="110"/>
            <w:sz w:val="21"/>
            <w:u w:val="single" w:color="565656"/>
          </w:rPr>
          <w:t>ﬁonn.mackillop@gmail.com</w:t>
        </w:r>
      </w:hyperlink>
    </w:p>
    <w:p w14:paraId="15EA195B" w14:textId="77777777" w:rsidR="0077289D" w:rsidRDefault="0077289D" w:rsidP="005C2A9B">
      <w:pPr>
        <w:pStyle w:val="BodyText"/>
        <w:spacing w:before="138"/>
        <w:ind w:left="100"/>
        <w:jc w:val="both"/>
      </w:pPr>
      <w:r>
        <w:rPr>
          <w:noProof/>
          <w:position w:val="-4"/>
        </w:rPr>
        <w:drawing>
          <wp:inline distT="0" distB="0" distL="0" distR="0" wp14:anchorId="20285DFA" wp14:editId="47AA0248">
            <wp:extent cx="143433" cy="14398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3433" cy="143989"/>
                    </a:xfrm>
                    <a:prstGeom prst="rect">
                      <a:avLst/>
                    </a:prstGeom>
                  </pic:spPr>
                </pic:pic>
              </a:graphicData>
            </a:graphic>
          </wp:inline>
        </w:drawing>
      </w:r>
      <w:r>
        <w:rPr>
          <w:rFonts w:ascii="Times New Roman"/>
          <w:spacing w:val="7"/>
          <w:sz w:val="20"/>
        </w:rPr>
        <w:t xml:space="preserve"> </w:t>
      </w:r>
      <w:r>
        <w:rPr>
          <w:rFonts w:ascii="Calibri"/>
          <w:b/>
          <w:color w:val="565656"/>
          <w:w w:val="105"/>
        </w:rPr>
        <w:t>Website:</w:t>
      </w:r>
      <w:r>
        <w:rPr>
          <w:rFonts w:ascii="Calibri"/>
          <w:b/>
          <w:color w:val="565656"/>
          <w:spacing w:val="2"/>
          <w:w w:val="105"/>
        </w:rPr>
        <w:t xml:space="preserve"> </w:t>
      </w:r>
      <w:hyperlink r:id="rId11">
        <w:r>
          <w:rPr>
            <w:color w:val="565656"/>
            <w:w w:val="105"/>
            <w:u w:val="single" w:color="565656"/>
          </w:rPr>
          <w:t>https://scholar.google.com/citations?user=cqpCnxZSKIoC&amp;hl=en</w:t>
        </w:r>
      </w:hyperlink>
    </w:p>
    <w:p w14:paraId="50DB7FD7" w14:textId="65750BFB" w:rsidR="0077289D" w:rsidRDefault="0077289D" w:rsidP="005C2A9B">
      <w:pPr>
        <w:pStyle w:val="BodyText"/>
        <w:spacing w:before="139"/>
        <w:ind w:left="142"/>
        <w:jc w:val="both"/>
      </w:pPr>
      <w:r>
        <w:rPr>
          <w:noProof/>
          <w:position w:val="-4"/>
        </w:rPr>
        <w:drawing>
          <wp:inline distT="0" distB="0" distL="0" distR="0" wp14:anchorId="6026626A" wp14:editId="3B9A69AE">
            <wp:extent cx="90001" cy="14398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0001" cy="143989"/>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rFonts w:ascii="Calibri"/>
          <w:b/>
          <w:color w:val="565656"/>
        </w:rPr>
        <w:t>Address</w:t>
      </w:r>
      <w:r>
        <w:rPr>
          <w:color w:val="565656"/>
        </w:rPr>
        <w:t>: 25</w:t>
      </w:r>
      <w:r w:rsidR="00886E64">
        <w:rPr>
          <w:color w:val="565656"/>
        </w:rPr>
        <w:t>,</w:t>
      </w:r>
      <w:r>
        <w:rPr>
          <w:color w:val="565656"/>
        </w:rPr>
        <w:t xml:space="preserve"> The Grove,</w:t>
      </w:r>
      <w:r w:rsidR="00886E64">
        <w:rPr>
          <w:color w:val="565656"/>
        </w:rPr>
        <w:t xml:space="preserve"> </w:t>
      </w:r>
      <w:r>
        <w:rPr>
          <w:color w:val="565656"/>
        </w:rPr>
        <w:t>Lower Mitcham</w:t>
      </w:r>
      <w:r w:rsidR="00886E64">
        <w:rPr>
          <w:color w:val="565656"/>
        </w:rPr>
        <w:t>, South Australia, 5062</w:t>
      </w:r>
      <w:r>
        <w:rPr>
          <w:color w:val="565656"/>
          <w:spacing w:val="18"/>
        </w:rPr>
        <w:t xml:space="preserve"> </w:t>
      </w:r>
      <w:r>
        <w:rPr>
          <w:color w:val="565656"/>
        </w:rPr>
        <w:t>(Australia)</w:t>
      </w:r>
    </w:p>
    <w:p w14:paraId="0FC43566" w14:textId="77777777" w:rsidR="0077289D" w:rsidRDefault="0077289D" w:rsidP="005C2A9B">
      <w:pPr>
        <w:pStyle w:val="BodyText"/>
        <w:spacing w:before="9"/>
        <w:jc w:val="both"/>
        <w:rPr>
          <w:sz w:val="19"/>
        </w:rPr>
      </w:pPr>
    </w:p>
    <w:p w14:paraId="754138CF" w14:textId="77777777" w:rsidR="0077289D" w:rsidRDefault="0077289D" w:rsidP="005C2A9B">
      <w:pPr>
        <w:pStyle w:val="Heading1"/>
        <w:tabs>
          <w:tab w:val="left" w:pos="10645"/>
        </w:tabs>
        <w:spacing w:before="128"/>
        <w:jc w:val="both"/>
        <w:rPr>
          <w:u w:val="none"/>
        </w:rPr>
      </w:pPr>
      <w:bookmarkStart w:id="1" w:name="ABOUT_ME"/>
      <w:bookmarkEnd w:id="1"/>
      <w:r>
        <w:rPr>
          <w:color w:val="0B56A5"/>
          <w:w w:val="115"/>
          <w:u w:color="979797"/>
        </w:rPr>
        <w:t>ABOUT</w:t>
      </w:r>
      <w:r>
        <w:rPr>
          <w:color w:val="0B56A5"/>
          <w:spacing w:val="6"/>
          <w:w w:val="115"/>
          <w:u w:color="979797"/>
        </w:rPr>
        <w:t xml:space="preserve"> </w:t>
      </w:r>
      <w:r>
        <w:rPr>
          <w:color w:val="0B56A5"/>
          <w:w w:val="115"/>
          <w:u w:color="979797"/>
        </w:rPr>
        <w:t>ME</w:t>
      </w:r>
      <w:r>
        <w:rPr>
          <w:color w:val="0B56A5"/>
          <w:u w:color="979797"/>
        </w:rPr>
        <w:tab/>
      </w:r>
    </w:p>
    <w:p w14:paraId="05F4DA97" w14:textId="4EB3B49A" w:rsidR="00D461EE" w:rsidRDefault="0077289D" w:rsidP="005C2A9B">
      <w:pPr>
        <w:pStyle w:val="BodyText"/>
        <w:spacing w:before="213" w:line="223" w:lineRule="auto"/>
        <w:ind w:left="100"/>
        <w:jc w:val="both"/>
        <w:rPr>
          <w:color w:val="565656"/>
        </w:rPr>
      </w:pPr>
      <w:r>
        <w:rPr>
          <w:color w:val="565656"/>
        </w:rPr>
        <w:t xml:space="preserve">I am </w:t>
      </w:r>
      <w:r w:rsidR="003E02B7">
        <w:rPr>
          <w:color w:val="565656"/>
        </w:rPr>
        <w:t>a</w:t>
      </w:r>
      <w:r w:rsidR="00497D73">
        <w:rPr>
          <w:color w:val="565656"/>
        </w:rPr>
        <w:t xml:space="preserve"> sustainability,</w:t>
      </w:r>
      <w:r w:rsidR="003E02B7">
        <w:rPr>
          <w:color w:val="565656"/>
        </w:rPr>
        <w:t xml:space="preserve"> urban planning</w:t>
      </w:r>
      <w:r w:rsidR="00A05765">
        <w:rPr>
          <w:color w:val="565656"/>
        </w:rPr>
        <w:t>, policy</w:t>
      </w:r>
      <w:r w:rsidR="003E02B7">
        <w:rPr>
          <w:color w:val="565656"/>
        </w:rPr>
        <w:t xml:space="preserve"> and governance</w:t>
      </w:r>
      <w:r w:rsidR="00886E64">
        <w:rPr>
          <w:color w:val="565656"/>
        </w:rPr>
        <w:t xml:space="preserve"> lecturer</w:t>
      </w:r>
      <w:r w:rsidR="008C6D17">
        <w:rPr>
          <w:color w:val="565656"/>
        </w:rPr>
        <w:t>, consultant, and policy adviser</w:t>
      </w:r>
      <w:r w:rsidR="005C2A9B">
        <w:rPr>
          <w:color w:val="565656"/>
        </w:rPr>
        <w:t>.</w:t>
      </w:r>
      <w:r>
        <w:rPr>
          <w:color w:val="565656"/>
        </w:rPr>
        <w:t xml:space="preserve"> </w:t>
      </w:r>
      <w:r w:rsidR="005C2A9B">
        <w:rPr>
          <w:color w:val="565656"/>
        </w:rPr>
        <w:t>I am a</w:t>
      </w:r>
      <w:r w:rsidR="00D461EE">
        <w:rPr>
          <w:color w:val="565656"/>
        </w:rPr>
        <w:t xml:space="preserve"> social sciences</w:t>
      </w:r>
      <w:r>
        <w:rPr>
          <w:color w:val="565656"/>
        </w:rPr>
        <w:t xml:space="preserve"> researcher</w:t>
      </w:r>
      <w:r w:rsidR="007B2716">
        <w:rPr>
          <w:color w:val="565656"/>
        </w:rPr>
        <w:t>, educated to doctorate (tertiary) level,</w:t>
      </w:r>
      <w:r>
        <w:rPr>
          <w:color w:val="565656"/>
        </w:rPr>
        <w:t xml:space="preserve"> with a number of high-proﬁle</w:t>
      </w:r>
      <w:r w:rsidR="005C2A9B">
        <w:rPr>
          <w:color w:val="565656"/>
        </w:rPr>
        <w:t xml:space="preserve"> and</w:t>
      </w:r>
      <w:r w:rsidR="007B2716">
        <w:rPr>
          <w:color w:val="565656"/>
        </w:rPr>
        <w:t xml:space="preserve"> highly-cited</w:t>
      </w:r>
      <w:r>
        <w:rPr>
          <w:color w:val="565656"/>
        </w:rPr>
        <w:t xml:space="preserve"> publications</w:t>
      </w:r>
      <w:r w:rsidR="005C2A9B">
        <w:rPr>
          <w:color w:val="565656"/>
        </w:rPr>
        <w:t>.</w:t>
      </w:r>
      <w:r>
        <w:rPr>
          <w:color w:val="565656"/>
        </w:rPr>
        <w:t xml:space="preserve"> </w:t>
      </w:r>
      <w:r w:rsidR="005C2A9B">
        <w:rPr>
          <w:color w:val="565656"/>
        </w:rPr>
        <w:t>I have designed and led ambitious, multi-disciplinary</w:t>
      </w:r>
      <w:r>
        <w:rPr>
          <w:color w:val="565656"/>
        </w:rPr>
        <w:t xml:space="preserve"> research projects</w:t>
      </w:r>
      <w:r w:rsidR="005C2A9B">
        <w:rPr>
          <w:color w:val="565656"/>
        </w:rPr>
        <w:t>. I have</w:t>
      </w:r>
      <w:r>
        <w:rPr>
          <w:color w:val="565656"/>
        </w:rPr>
        <w:t xml:space="preserve"> a distinguished teaching</w:t>
      </w:r>
      <w:r w:rsidR="00D461EE">
        <w:rPr>
          <w:color w:val="565656"/>
        </w:rPr>
        <w:t xml:space="preserve"> and engagement</w:t>
      </w:r>
      <w:r>
        <w:rPr>
          <w:color w:val="565656"/>
        </w:rPr>
        <w:t xml:space="preserve"> record </w:t>
      </w:r>
      <w:r w:rsidR="005C2A9B">
        <w:rPr>
          <w:color w:val="565656"/>
        </w:rPr>
        <w:t xml:space="preserve">and extensive experience of international work in </w:t>
      </w:r>
      <w:r>
        <w:rPr>
          <w:color w:val="565656"/>
        </w:rPr>
        <w:t>France,</w:t>
      </w:r>
      <w:r w:rsidR="005C2A9B">
        <w:rPr>
          <w:color w:val="565656"/>
        </w:rPr>
        <w:t xml:space="preserve"> the</w:t>
      </w:r>
      <w:r>
        <w:rPr>
          <w:color w:val="565656"/>
        </w:rPr>
        <w:t xml:space="preserve"> UK,</w:t>
      </w:r>
      <w:r w:rsidR="005C2A9B">
        <w:rPr>
          <w:color w:val="565656"/>
        </w:rPr>
        <w:t xml:space="preserve"> the</w:t>
      </w:r>
      <w:r>
        <w:rPr>
          <w:color w:val="565656"/>
        </w:rPr>
        <w:t xml:space="preserve"> USA, Turkey, Australia,</w:t>
      </w:r>
      <w:r w:rsidR="005C2A9B">
        <w:rPr>
          <w:color w:val="565656"/>
        </w:rPr>
        <w:t xml:space="preserve"> and</w:t>
      </w:r>
      <w:r>
        <w:rPr>
          <w:color w:val="565656"/>
        </w:rPr>
        <w:t xml:space="preserve"> South Africa. </w:t>
      </w:r>
      <w:r w:rsidR="002F5935">
        <w:rPr>
          <w:color w:val="565656"/>
        </w:rPr>
        <w:t xml:space="preserve">My experience of working as a consultant and engagement specialist with industry, business, government and other </w:t>
      </w:r>
      <w:proofErr w:type="spellStart"/>
      <w:r w:rsidR="002F5935">
        <w:rPr>
          <w:color w:val="565656"/>
        </w:rPr>
        <w:t>organisations</w:t>
      </w:r>
      <w:proofErr w:type="spellEnd"/>
      <w:r w:rsidR="002F5935">
        <w:rPr>
          <w:color w:val="565656"/>
        </w:rPr>
        <w:t xml:space="preserve"> has provided me with a range of transferrable skills that I am keen to apply in the fields of sustainability/resilience, governance, project management, and social engagement, participation and inclusion. </w:t>
      </w:r>
    </w:p>
    <w:p w14:paraId="7D9F359D" w14:textId="7AE4636E" w:rsidR="0077289D" w:rsidRDefault="001E02A5" w:rsidP="005C2A9B">
      <w:pPr>
        <w:pStyle w:val="BodyText"/>
        <w:spacing w:before="213" w:line="223" w:lineRule="auto"/>
        <w:ind w:left="100"/>
        <w:jc w:val="both"/>
        <w:rPr>
          <w:color w:val="565656"/>
        </w:rPr>
      </w:pPr>
      <w:r>
        <w:rPr>
          <w:color w:val="565656"/>
        </w:rPr>
        <w:t>I am an expert</w:t>
      </w:r>
      <w:r w:rsidR="007612BF">
        <w:rPr>
          <w:color w:val="565656"/>
        </w:rPr>
        <w:t xml:space="preserve"> in</w:t>
      </w:r>
      <w:r w:rsidR="005079C6">
        <w:rPr>
          <w:color w:val="565656"/>
        </w:rPr>
        <w:t xml:space="preserve"> urban</w:t>
      </w:r>
      <w:r w:rsidR="007612BF">
        <w:rPr>
          <w:color w:val="565656"/>
        </w:rPr>
        <w:t xml:space="preserve"> planning, policy and governance, and the assessment of policies and governance</w:t>
      </w:r>
      <w:r>
        <w:rPr>
          <w:color w:val="565656"/>
        </w:rPr>
        <w:t xml:space="preserve">. </w:t>
      </w:r>
      <w:r w:rsidR="0077289D">
        <w:rPr>
          <w:color w:val="565656"/>
        </w:rPr>
        <w:t xml:space="preserve">I </w:t>
      </w:r>
      <w:r>
        <w:rPr>
          <w:color w:val="565656"/>
        </w:rPr>
        <w:t>possess a unique combination of specialisms, at the junction of</w:t>
      </w:r>
      <w:r w:rsidR="0077289D">
        <w:rPr>
          <w:color w:val="565656"/>
        </w:rPr>
        <w:t xml:space="preserve"> the fields of sustainability and resilience;</w:t>
      </w:r>
      <w:r w:rsidR="007B2716">
        <w:rPr>
          <w:color w:val="565656"/>
        </w:rPr>
        <w:t xml:space="preserve"> social engagement,</w:t>
      </w:r>
      <w:r w:rsidR="009D2067">
        <w:rPr>
          <w:color w:val="565656"/>
        </w:rPr>
        <w:t xml:space="preserve"> inclusion and participation</w:t>
      </w:r>
      <w:r w:rsidR="007B2716">
        <w:rPr>
          <w:color w:val="565656"/>
        </w:rPr>
        <w:t>, especially of vulnerable, minority and discriminated groups, including indigenous</w:t>
      </w:r>
      <w:r w:rsidR="005C2A9B">
        <w:rPr>
          <w:color w:val="565656"/>
        </w:rPr>
        <w:t xml:space="preserve"> people</w:t>
      </w:r>
      <w:r w:rsidR="009D2067">
        <w:rPr>
          <w:color w:val="565656"/>
        </w:rPr>
        <w:t>;</w:t>
      </w:r>
      <w:r w:rsidR="0077289D">
        <w:rPr>
          <w:color w:val="565656"/>
        </w:rPr>
        <w:t xml:space="preserve"> planning and design; natural resource</w:t>
      </w:r>
      <w:r w:rsidR="00D461EE">
        <w:rPr>
          <w:color w:val="565656"/>
        </w:rPr>
        <w:t xml:space="preserve"> and waste</w:t>
      </w:r>
      <w:r w:rsidR="0077289D">
        <w:rPr>
          <w:color w:val="565656"/>
        </w:rPr>
        <w:t xml:space="preserve"> management</w:t>
      </w:r>
      <w:r w:rsidR="00D461EE">
        <w:rPr>
          <w:color w:val="565656"/>
        </w:rPr>
        <w:t>;</w:t>
      </w:r>
      <w:r w:rsidR="007B2716">
        <w:rPr>
          <w:color w:val="565656"/>
        </w:rPr>
        <w:t xml:space="preserve"> urban networks, infrastructure and systems (water, energy, transport, waste etc.),</w:t>
      </w:r>
      <w:r w:rsidR="00D461EE">
        <w:rPr>
          <w:color w:val="565656"/>
        </w:rPr>
        <w:t xml:space="preserve"> and urban climate science/climatic change management.</w:t>
      </w:r>
    </w:p>
    <w:p w14:paraId="1756A42B" w14:textId="1D206BA0" w:rsidR="0077289D" w:rsidRDefault="0077289D" w:rsidP="005C2A9B">
      <w:pPr>
        <w:pStyle w:val="BodyText"/>
        <w:spacing w:before="213" w:line="223" w:lineRule="auto"/>
        <w:ind w:left="100"/>
        <w:jc w:val="both"/>
        <w:rPr>
          <w:color w:val="565656"/>
        </w:rPr>
      </w:pPr>
      <w:r>
        <w:rPr>
          <w:color w:val="565656"/>
        </w:rPr>
        <w:t>I am also a</w:t>
      </w:r>
      <w:r w:rsidR="00D461EE">
        <w:rPr>
          <w:color w:val="565656"/>
        </w:rPr>
        <w:t xml:space="preserve"> multicultural, multilingual</w:t>
      </w:r>
      <w:r>
        <w:rPr>
          <w:color w:val="565656"/>
        </w:rPr>
        <w:t xml:space="preserve"> professional translator, interpreter and </w:t>
      </w:r>
      <w:proofErr w:type="spellStart"/>
      <w:r>
        <w:rPr>
          <w:color w:val="565656"/>
        </w:rPr>
        <w:t>localisation</w:t>
      </w:r>
      <w:proofErr w:type="spellEnd"/>
      <w:r>
        <w:rPr>
          <w:color w:val="565656"/>
        </w:rPr>
        <w:t xml:space="preserve"> specialist, with 20 years' experience in a range of </w:t>
      </w:r>
      <w:proofErr w:type="spellStart"/>
      <w:r>
        <w:rPr>
          <w:color w:val="565656"/>
        </w:rPr>
        <w:t>specialised</w:t>
      </w:r>
      <w:proofErr w:type="spellEnd"/>
      <w:r>
        <w:rPr>
          <w:color w:val="565656"/>
        </w:rPr>
        <w:t xml:space="preserve"> ﬁelds, including the social and natural sciences, planning and design, environment and sustainability, and business</w:t>
      </w:r>
      <w:r w:rsidR="002A1A98">
        <w:rPr>
          <w:color w:val="565656"/>
        </w:rPr>
        <w:t xml:space="preserve">, </w:t>
      </w:r>
      <w:r>
        <w:rPr>
          <w:color w:val="565656"/>
        </w:rPr>
        <w:t>marketing and strategy</w:t>
      </w:r>
      <w:r w:rsidR="001E02A5">
        <w:rPr>
          <w:color w:val="565656"/>
        </w:rPr>
        <w:t>, as well as other fields including tourism, food and the entertainment industry</w:t>
      </w:r>
      <w:r w:rsidR="00A52578">
        <w:rPr>
          <w:color w:val="565656"/>
        </w:rPr>
        <w:t>. This</w:t>
      </w:r>
      <w:r w:rsidR="00DF5E67">
        <w:rPr>
          <w:color w:val="565656"/>
        </w:rPr>
        <w:t xml:space="preserve"> </w:t>
      </w:r>
      <w:r w:rsidR="00A52578">
        <w:rPr>
          <w:color w:val="565656"/>
        </w:rPr>
        <w:t>gives</w:t>
      </w:r>
      <w:r w:rsidR="00DF5E67">
        <w:rPr>
          <w:color w:val="565656"/>
        </w:rPr>
        <w:t xml:space="preserve"> me unique</w:t>
      </w:r>
      <w:r w:rsidR="003647FC">
        <w:rPr>
          <w:color w:val="565656"/>
        </w:rPr>
        <w:t>, professional</w:t>
      </w:r>
      <w:r w:rsidR="002A1A98">
        <w:rPr>
          <w:color w:val="565656"/>
        </w:rPr>
        <w:t>,</w:t>
      </w:r>
      <w:r w:rsidR="00A52578">
        <w:rPr>
          <w:color w:val="565656"/>
        </w:rPr>
        <w:t xml:space="preserve"> project management,</w:t>
      </w:r>
      <w:r w:rsidR="00DF5E67">
        <w:rPr>
          <w:color w:val="565656"/>
        </w:rPr>
        <w:t xml:space="preserve"> language, editing</w:t>
      </w:r>
      <w:r w:rsidR="00082728">
        <w:rPr>
          <w:color w:val="565656"/>
        </w:rPr>
        <w:t>, publishing</w:t>
      </w:r>
      <w:r w:rsidR="00DF5E67">
        <w:rPr>
          <w:color w:val="565656"/>
        </w:rPr>
        <w:t xml:space="preserve"> and information processing skills</w:t>
      </w:r>
      <w:r w:rsidR="00082728">
        <w:rPr>
          <w:color w:val="565656"/>
        </w:rPr>
        <w:t>.</w:t>
      </w:r>
    </w:p>
    <w:p w14:paraId="4B425773" w14:textId="0BEA2F50" w:rsidR="00D461EE" w:rsidRDefault="00D461EE" w:rsidP="005C2A9B">
      <w:pPr>
        <w:pStyle w:val="BodyText"/>
        <w:spacing w:before="213" w:line="223" w:lineRule="auto"/>
        <w:ind w:left="100"/>
        <w:jc w:val="both"/>
        <w:rPr>
          <w:color w:val="565656"/>
        </w:rPr>
      </w:pPr>
      <w:r w:rsidRPr="00D461EE">
        <w:rPr>
          <w:b/>
          <w:bCs/>
          <w:color w:val="565656"/>
        </w:rPr>
        <w:t>Key skills</w:t>
      </w:r>
      <w:r>
        <w:rPr>
          <w:color w:val="565656"/>
        </w:rPr>
        <w:t xml:space="preserve">: </w:t>
      </w:r>
      <w:r w:rsidR="00A52578">
        <w:rPr>
          <w:color w:val="565656"/>
        </w:rPr>
        <w:t xml:space="preserve">advanced project management skills; team management and feedback skills; </w:t>
      </w:r>
      <w:r>
        <w:rPr>
          <w:color w:val="565656"/>
        </w:rPr>
        <w:t>community and stakeholder identification and engagement; communication in written and oral forms, including modern communication methods (social media etc.); advanced language, multicultural and writing skills in 4 languages</w:t>
      </w:r>
      <w:r w:rsidR="001E02A5">
        <w:rPr>
          <w:color w:val="565656"/>
        </w:rPr>
        <w:t>, including knowledge of a range of translation, subtitling and interpreting software and systems, and advanced document editing and publishing (e.g. Adobe Premiere, Photoshop)</w:t>
      </w:r>
      <w:r>
        <w:rPr>
          <w:color w:val="565656"/>
        </w:rPr>
        <w:t>; advanced knowledge of society, planning/design and the environment (sustainability, resilience and human-nature interactions); capacity to organize and present information for a wide variety of audiences, including very large audiences; capacity to effectively organize, lead and moderate conferences, seminars, engagement and other outreach and diffusion forums; ability to work with a range of partners from government, business, third sector and academia; flexibility and adaptability with a high capacity to learn new skills and fit into environments; dedicated to constructive and respectful consultation, transparency and feedback processes; advanced Office, statistical, lexical, transcribing, and GIS software skills in Mac and PC environments; resilient and dependable, with a desire to progress</w:t>
      </w:r>
      <w:r w:rsidR="00806467">
        <w:rPr>
          <w:color w:val="565656"/>
        </w:rPr>
        <w:t xml:space="preserve"> and collaborate</w:t>
      </w:r>
      <w:r w:rsidR="00CF404E">
        <w:rPr>
          <w:color w:val="565656"/>
        </w:rPr>
        <w:t xml:space="preserve">; agile and remote working-experienced. </w:t>
      </w:r>
    </w:p>
    <w:p w14:paraId="608964BF" w14:textId="2783953C" w:rsidR="0077289D" w:rsidRDefault="0077289D" w:rsidP="005C2A9B">
      <w:pPr>
        <w:pStyle w:val="BodyText"/>
        <w:spacing w:before="12"/>
        <w:jc w:val="both"/>
        <w:rPr>
          <w:sz w:val="23"/>
        </w:rPr>
      </w:pPr>
    </w:p>
    <w:p w14:paraId="7E00F975" w14:textId="066EF578" w:rsidR="00555BD4" w:rsidRDefault="00555BD4" w:rsidP="005C2A9B">
      <w:pPr>
        <w:pStyle w:val="BodyText"/>
        <w:spacing w:before="12"/>
        <w:jc w:val="both"/>
        <w:rPr>
          <w:sz w:val="23"/>
        </w:rPr>
      </w:pPr>
    </w:p>
    <w:p w14:paraId="69CBA8B9" w14:textId="060C4685" w:rsidR="00555BD4" w:rsidRDefault="00555BD4" w:rsidP="005C2A9B">
      <w:pPr>
        <w:pStyle w:val="BodyText"/>
        <w:spacing w:before="12"/>
        <w:jc w:val="both"/>
        <w:rPr>
          <w:sz w:val="23"/>
        </w:rPr>
      </w:pPr>
    </w:p>
    <w:p w14:paraId="1FFA15F0" w14:textId="77777777" w:rsidR="00CC3A8A" w:rsidRDefault="00CC3A8A" w:rsidP="005C2A9B">
      <w:pPr>
        <w:pStyle w:val="BodyText"/>
        <w:spacing w:before="12"/>
        <w:jc w:val="both"/>
        <w:rPr>
          <w:sz w:val="23"/>
        </w:rPr>
      </w:pPr>
    </w:p>
    <w:p w14:paraId="11EAEBF3" w14:textId="77777777" w:rsidR="0077289D" w:rsidRDefault="0077289D" w:rsidP="005C2A9B">
      <w:pPr>
        <w:pStyle w:val="Heading1"/>
        <w:tabs>
          <w:tab w:val="left" w:pos="10645"/>
        </w:tabs>
        <w:jc w:val="both"/>
        <w:rPr>
          <w:u w:val="none"/>
        </w:rPr>
      </w:pPr>
      <w:bookmarkStart w:id="2" w:name="WORK_EXPERIENCE"/>
      <w:bookmarkEnd w:id="2"/>
      <w:r>
        <w:rPr>
          <w:color w:val="0B56A5"/>
          <w:w w:val="125"/>
          <w:u w:color="979797"/>
        </w:rPr>
        <w:t>WORK</w:t>
      </w:r>
      <w:r>
        <w:rPr>
          <w:color w:val="0B56A5"/>
          <w:spacing w:val="-28"/>
          <w:w w:val="125"/>
          <w:u w:color="979797"/>
        </w:rPr>
        <w:t xml:space="preserve"> </w:t>
      </w:r>
      <w:r>
        <w:rPr>
          <w:color w:val="0B56A5"/>
          <w:w w:val="125"/>
          <w:u w:color="979797"/>
        </w:rPr>
        <w:t>EXPERIENCE</w:t>
      </w:r>
      <w:r>
        <w:rPr>
          <w:color w:val="0B56A5"/>
          <w:u w:color="979797"/>
        </w:rPr>
        <w:tab/>
      </w:r>
    </w:p>
    <w:p w14:paraId="7F2C3C31" w14:textId="0473307A" w:rsidR="00800DF3" w:rsidRDefault="00800DF3" w:rsidP="005C2A9B">
      <w:pPr>
        <w:pStyle w:val="Heading2"/>
        <w:spacing w:before="185"/>
        <w:jc w:val="both"/>
        <w:rPr>
          <w:color w:val="0B56A5"/>
        </w:rPr>
      </w:pPr>
      <w:r>
        <w:rPr>
          <w:color w:val="0B56A5"/>
        </w:rPr>
        <w:t>Linguist</w:t>
      </w:r>
      <w:r w:rsidR="00E91CD6">
        <w:rPr>
          <w:color w:val="0B56A5"/>
        </w:rPr>
        <w:t>,</w:t>
      </w:r>
      <w:r>
        <w:rPr>
          <w:color w:val="0B56A5"/>
        </w:rPr>
        <w:t xml:space="preserve"> translator</w:t>
      </w:r>
      <w:r w:rsidR="00E91CD6">
        <w:rPr>
          <w:color w:val="0B56A5"/>
        </w:rPr>
        <w:t xml:space="preserve"> and content creator</w:t>
      </w:r>
    </w:p>
    <w:p w14:paraId="1DC64D3F" w14:textId="77777777" w:rsidR="00E91CD6" w:rsidRDefault="00800DF3" w:rsidP="00E91CD6">
      <w:pPr>
        <w:spacing w:line="271" w:lineRule="exact"/>
        <w:ind w:left="100"/>
        <w:jc w:val="both"/>
        <w:rPr>
          <w:color w:val="565656"/>
          <w:sz w:val="21"/>
        </w:rPr>
      </w:pPr>
      <w:r>
        <w:rPr>
          <w:rFonts w:ascii="Arial-BoldItalicMT" w:hAnsi="Arial-BoldItalicMT"/>
          <w:b/>
          <w:i/>
          <w:color w:val="565656"/>
          <w:sz w:val="21"/>
        </w:rPr>
        <w:t>Freelance</w:t>
      </w:r>
      <w:r>
        <w:rPr>
          <w:rFonts w:ascii="Arial-BoldItalicMT" w:hAnsi="Arial-BoldItalicMT"/>
          <w:b/>
          <w:i/>
          <w:color w:val="565656"/>
          <w:sz w:val="21"/>
        </w:rPr>
        <w:t xml:space="preserve"> </w:t>
      </w:r>
      <w:r>
        <w:rPr>
          <w:color w:val="565656"/>
          <w:sz w:val="21"/>
        </w:rPr>
        <w:t xml:space="preserve">[ </w:t>
      </w:r>
      <w:r>
        <w:rPr>
          <w:color w:val="565656"/>
          <w:sz w:val="21"/>
        </w:rPr>
        <w:t>Since February 2020</w:t>
      </w:r>
      <w:r>
        <w:rPr>
          <w:color w:val="565656"/>
          <w:sz w:val="21"/>
        </w:rPr>
        <w:t>]</w:t>
      </w:r>
    </w:p>
    <w:p w14:paraId="62E87109" w14:textId="3BEE2044" w:rsidR="00800DF3" w:rsidRDefault="00E91CD6" w:rsidP="00E91CD6">
      <w:pPr>
        <w:spacing w:line="271" w:lineRule="exact"/>
        <w:ind w:left="100"/>
        <w:jc w:val="both"/>
        <w:rPr>
          <w:rFonts w:ascii="Calibri"/>
          <w:bCs/>
          <w:color w:val="565656"/>
          <w:w w:val="105"/>
          <w:sz w:val="21"/>
        </w:rPr>
      </w:pPr>
      <w:r w:rsidRPr="00501F46">
        <w:rPr>
          <w:rFonts w:ascii="Calibri"/>
          <w:bCs/>
          <w:color w:val="565656"/>
          <w:w w:val="105"/>
          <w:sz w:val="21"/>
        </w:rPr>
        <w:t>-</w:t>
      </w:r>
      <w:r>
        <w:rPr>
          <w:rFonts w:ascii="Calibri"/>
          <w:bCs/>
          <w:color w:val="565656"/>
          <w:w w:val="105"/>
          <w:sz w:val="21"/>
        </w:rPr>
        <w:t>I offer a full translation, edition, proof-reading, content creation and audio-visual subtitling and related services to a range of international clients. This includes commercial, industrial, pharmaceutical and medical, entertainment industry, patents and legal and other translations.</w:t>
      </w:r>
    </w:p>
    <w:p w14:paraId="39589D21" w14:textId="2BD40895" w:rsidR="00E91CD6" w:rsidRPr="00E91CD6" w:rsidRDefault="00E91CD6" w:rsidP="00E91CD6">
      <w:pPr>
        <w:spacing w:line="271" w:lineRule="exact"/>
        <w:ind w:left="100"/>
        <w:jc w:val="both"/>
        <w:rPr>
          <w:sz w:val="21"/>
        </w:rPr>
      </w:pPr>
    </w:p>
    <w:p w14:paraId="7C6A86B7" w14:textId="5F0E237A" w:rsidR="0077289D" w:rsidRDefault="0077289D" w:rsidP="00E91CD6">
      <w:pPr>
        <w:pStyle w:val="Heading2"/>
        <w:spacing w:before="185"/>
        <w:ind w:left="0" w:firstLine="100"/>
        <w:jc w:val="both"/>
      </w:pPr>
      <w:r>
        <w:rPr>
          <w:color w:val="0B56A5"/>
        </w:rPr>
        <w:t>Lecturer, Sustainable and resilient planning</w:t>
      </w:r>
      <w:r w:rsidR="00501F46">
        <w:rPr>
          <w:color w:val="0B56A5"/>
        </w:rPr>
        <w:t xml:space="preserve"> and design</w:t>
      </w:r>
    </w:p>
    <w:p w14:paraId="0162241E" w14:textId="77777777" w:rsidR="00501F46" w:rsidRDefault="0077289D" w:rsidP="005C2A9B">
      <w:pPr>
        <w:spacing w:line="271" w:lineRule="exact"/>
        <w:ind w:left="100"/>
        <w:jc w:val="both"/>
        <w:rPr>
          <w:sz w:val="21"/>
        </w:rPr>
      </w:pPr>
      <w:r>
        <w:rPr>
          <w:rFonts w:ascii="Arial-BoldItalicMT" w:hAnsi="Arial-BoldItalicMT"/>
          <w:b/>
          <w:i/>
          <w:color w:val="565656"/>
          <w:sz w:val="21"/>
        </w:rPr>
        <w:t xml:space="preserve">Heriot-Watt University </w:t>
      </w:r>
      <w:r>
        <w:rPr>
          <w:color w:val="565656"/>
          <w:sz w:val="21"/>
        </w:rPr>
        <w:t xml:space="preserve">[ 01/12/2014 – </w:t>
      </w:r>
      <w:r w:rsidR="00501F46">
        <w:rPr>
          <w:color w:val="565656"/>
          <w:sz w:val="21"/>
        </w:rPr>
        <w:t>10/02/2020</w:t>
      </w:r>
      <w:r>
        <w:rPr>
          <w:color w:val="565656"/>
          <w:sz w:val="21"/>
        </w:rPr>
        <w:t>]</w:t>
      </w:r>
    </w:p>
    <w:p w14:paraId="471F00F1" w14:textId="3A44EDC3" w:rsidR="0077289D" w:rsidRDefault="0077289D" w:rsidP="005C2A9B">
      <w:pPr>
        <w:spacing w:line="271" w:lineRule="exact"/>
        <w:ind w:left="100"/>
        <w:jc w:val="both"/>
        <w:rPr>
          <w:sz w:val="21"/>
        </w:rPr>
      </w:pPr>
      <w:r>
        <w:rPr>
          <w:rFonts w:ascii="Calibri"/>
          <w:b/>
          <w:color w:val="565656"/>
          <w:w w:val="110"/>
          <w:sz w:val="21"/>
        </w:rPr>
        <w:t>City</w:t>
      </w:r>
      <w:r>
        <w:rPr>
          <w:color w:val="565656"/>
          <w:w w:val="110"/>
          <w:sz w:val="21"/>
        </w:rPr>
        <w:t>: Edinburgh</w:t>
      </w:r>
    </w:p>
    <w:p w14:paraId="0B73FE36" w14:textId="74FACE01" w:rsidR="0077289D" w:rsidRDefault="0077289D" w:rsidP="005C2A9B">
      <w:pPr>
        <w:spacing w:before="34"/>
        <w:ind w:left="100"/>
        <w:jc w:val="both"/>
        <w:rPr>
          <w:color w:val="565656"/>
          <w:w w:val="105"/>
          <w:sz w:val="21"/>
        </w:rPr>
      </w:pPr>
      <w:r>
        <w:rPr>
          <w:rFonts w:ascii="Calibri"/>
          <w:b/>
          <w:color w:val="565656"/>
          <w:w w:val="105"/>
          <w:sz w:val="21"/>
        </w:rPr>
        <w:t>Country</w:t>
      </w:r>
      <w:r>
        <w:rPr>
          <w:color w:val="565656"/>
          <w:w w:val="105"/>
          <w:sz w:val="21"/>
        </w:rPr>
        <w:t>: United Kingdom</w:t>
      </w:r>
    </w:p>
    <w:p w14:paraId="54BE057B" w14:textId="4CC70E98" w:rsidR="00886E64" w:rsidRPr="00501F46" w:rsidRDefault="00501F46" w:rsidP="005C2A9B">
      <w:pPr>
        <w:spacing w:before="34"/>
        <w:ind w:left="100"/>
        <w:jc w:val="both"/>
        <w:rPr>
          <w:rFonts w:ascii="Calibri"/>
          <w:bCs/>
          <w:color w:val="565656"/>
          <w:w w:val="105"/>
          <w:sz w:val="21"/>
        </w:rPr>
      </w:pPr>
      <w:r w:rsidRPr="00501F46">
        <w:rPr>
          <w:rFonts w:ascii="Calibri"/>
          <w:bCs/>
          <w:color w:val="565656"/>
          <w:w w:val="105"/>
          <w:sz w:val="21"/>
        </w:rPr>
        <w:t>-Designed, administered and delivered, in-person and online, a range of undergraduate and postgraduate courses</w:t>
      </w:r>
      <w:r>
        <w:rPr>
          <w:rFonts w:ascii="Calibri"/>
          <w:bCs/>
          <w:color w:val="565656"/>
          <w:w w:val="105"/>
          <w:sz w:val="21"/>
        </w:rPr>
        <w:t xml:space="preserve"> in the fields of sustainable urban design and planning; urban governance; transportation planning; urban finance and job markets; the social sciences (concepts, tools and methods, </w:t>
      </w:r>
      <w:proofErr w:type="gramStart"/>
      <w:r>
        <w:rPr>
          <w:rFonts w:ascii="Calibri"/>
          <w:bCs/>
          <w:color w:val="565656"/>
          <w:w w:val="105"/>
          <w:sz w:val="21"/>
        </w:rPr>
        <w:t>e.g.</w:t>
      </w:r>
      <w:proofErr w:type="gramEnd"/>
      <w:r>
        <w:rPr>
          <w:rFonts w:ascii="Calibri"/>
          <w:bCs/>
          <w:color w:val="565656"/>
          <w:w w:val="105"/>
          <w:sz w:val="21"/>
        </w:rPr>
        <w:t xml:space="preserve"> interviews, focus groups, panels and surveys etc.); statistics, modelling and Geographical Information Systems. </w:t>
      </w:r>
    </w:p>
    <w:p w14:paraId="0ED07EB6" w14:textId="0366C081" w:rsidR="00501F46" w:rsidRDefault="00501F46" w:rsidP="005C2A9B">
      <w:pPr>
        <w:spacing w:before="34"/>
        <w:ind w:left="100"/>
        <w:jc w:val="both"/>
        <w:rPr>
          <w:rFonts w:ascii="Calibri"/>
          <w:bCs/>
          <w:color w:val="565656"/>
          <w:w w:val="105"/>
          <w:sz w:val="21"/>
        </w:rPr>
      </w:pPr>
      <w:r w:rsidRPr="00501F46">
        <w:rPr>
          <w:rFonts w:ascii="Calibri"/>
          <w:bCs/>
          <w:color w:val="565656"/>
          <w:w w:val="105"/>
          <w:sz w:val="21"/>
        </w:rPr>
        <w:t>-Mentored, assessed and supported students through a range of initiatives, in-person and remotely</w:t>
      </w:r>
      <w:r>
        <w:rPr>
          <w:rFonts w:ascii="Calibri"/>
          <w:bCs/>
          <w:color w:val="565656"/>
          <w:w w:val="105"/>
          <w:sz w:val="21"/>
        </w:rPr>
        <w:t>.</w:t>
      </w:r>
    </w:p>
    <w:p w14:paraId="17F3B4DC" w14:textId="3E10A791" w:rsidR="00557BA0" w:rsidRPr="00501F46" w:rsidRDefault="00557BA0" w:rsidP="005C2A9B">
      <w:pPr>
        <w:spacing w:before="34"/>
        <w:ind w:left="100"/>
        <w:jc w:val="both"/>
        <w:rPr>
          <w:rFonts w:ascii="Calibri"/>
          <w:bCs/>
          <w:color w:val="565656"/>
          <w:w w:val="105"/>
          <w:sz w:val="21"/>
        </w:rPr>
      </w:pPr>
      <w:r>
        <w:rPr>
          <w:rFonts w:ascii="Calibri"/>
          <w:bCs/>
          <w:color w:val="565656"/>
          <w:w w:val="105"/>
          <w:sz w:val="21"/>
        </w:rPr>
        <w:t xml:space="preserve">-Obtained ultra-competitive funding for international, multi-disciplinary research projects in the social sciences, planning, and social inclusion/participation mechanisms and policies. </w:t>
      </w:r>
    </w:p>
    <w:p w14:paraId="00A07E03" w14:textId="2144A91B" w:rsidR="00501F46" w:rsidRDefault="00501F46" w:rsidP="005C2A9B">
      <w:pPr>
        <w:spacing w:before="34"/>
        <w:ind w:left="100"/>
        <w:jc w:val="both"/>
        <w:rPr>
          <w:rFonts w:ascii="Calibri"/>
          <w:bCs/>
          <w:color w:val="565656"/>
          <w:w w:val="105"/>
          <w:sz w:val="21"/>
        </w:rPr>
      </w:pPr>
      <w:r w:rsidRPr="00501F46">
        <w:rPr>
          <w:rFonts w:ascii="Calibri"/>
          <w:bCs/>
          <w:color w:val="565656"/>
          <w:w w:val="105"/>
          <w:sz w:val="21"/>
        </w:rPr>
        <w:t>-Designed, led and administered complex research projects in the fields of urban sustainability and resilience; public participation and inclusion; utility (water, energy, waste etc.) and natural resource management</w:t>
      </w:r>
      <w:r w:rsidR="00557BA0">
        <w:rPr>
          <w:rFonts w:ascii="Calibri"/>
          <w:bCs/>
          <w:color w:val="565656"/>
          <w:w w:val="105"/>
          <w:sz w:val="21"/>
        </w:rPr>
        <w:t xml:space="preserve">, and the assessment of public policy effectiveness and reach. </w:t>
      </w:r>
    </w:p>
    <w:p w14:paraId="3286636A" w14:textId="3BC496F8" w:rsidR="00501F46" w:rsidRDefault="00501F46" w:rsidP="005C2A9B">
      <w:pPr>
        <w:spacing w:before="34"/>
        <w:ind w:left="100"/>
        <w:jc w:val="both"/>
        <w:rPr>
          <w:rFonts w:ascii="Calibri"/>
          <w:bCs/>
          <w:color w:val="565656"/>
          <w:w w:val="105"/>
          <w:sz w:val="21"/>
        </w:rPr>
      </w:pPr>
      <w:r>
        <w:rPr>
          <w:rFonts w:ascii="Calibri"/>
          <w:bCs/>
          <w:color w:val="565656"/>
          <w:w w:val="105"/>
          <w:sz w:val="21"/>
        </w:rPr>
        <w:t xml:space="preserve">-Published work in highly-ranked, selective professional journals, as well as online, and presented at a range of selective international and local conferences. </w:t>
      </w:r>
    </w:p>
    <w:p w14:paraId="7FE08227" w14:textId="5D8A043F" w:rsidR="00557BA0" w:rsidRDefault="00557BA0" w:rsidP="005C2A9B">
      <w:pPr>
        <w:spacing w:before="34"/>
        <w:ind w:left="100"/>
        <w:jc w:val="both"/>
        <w:rPr>
          <w:rFonts w:ascii="Calibri"/>
          <w:bCs/>
          <w:color w:val="565656"/>
          <w:w w:val="105"/>
          <w:sz w:val="21"/>
        </w:rPr>
      </w:pPr>
      <w:r>
        <w:rPr>
          <w:rFonts w:ascii="Calibri"/>
          <w:bCs/>
          <w:color w:val="565656"/>
          <w:w w:val="105"/>
          <w:sz w:val="21"/>
        </w:rPr>
        <w:t>-Produced reports, memoranda and other outputs which fed into local/national policies and other impacts.</w:t>
      </w:r>
    </w:p>
    <w:p w14:paraId="71D6DCFD" w14:textId="7D05D7BF" w:rsidR="00501F46" w:rsidRDefault="00501F46" w:rsidP="005C2A9B">
      <w:pPr>
        <w:spacing w:before="34"/>
        <w:ind w:left="100"/>
        <w:jc w:val="both"/>
        <w:rPr>
          <w:rFonts w:ascii="Calibri"/>
          <w:bCs/>
          <w:color w:val="565656"/>
          <w:w w:val="105"/>
          <w:sz w:val="21"/>
        </w:rPr>
      </w:pPr>
      <w:r>
        <w:rPr>
          <w:rFonts w:ascii="Calibri"/>
          <w:bCs/>
          <w:color w:val="565656"/>
          <w:w w:val="105"/>
          <w:sz w:val="21"/>
        </w:rPr>
        <w:t>-Designed, administered and carried out a range of stakeholder engagement initiatives, in-person and online, including surveys, focus groups, community meetings, etc., with a particular focus on under-represented/vulnerable segments of the community</w:t>
      </w:r>
      <w:r w:rsidR="00557BA0">
        <w:rPr>
          <w:rFonts w:ascii="Calibri"/>
          <w:bCs/>
          <w:color w:val="565656"/>
          <w:w w:val="105"/>
          <w:sz w:val="21"/>
        </w:rPr>
        <w:t xml:space="preserve"> (older, disabled, lower-income and indigenous)</w:t>
      </w:r>
      <w:r>
        <w:rPr>
          <w:rFonts w:ascii="Calibri"/>
          <w:bCs/>
          <w:color w:val="565656"/>
          <w:w w:val="105"/>
          <w:sz w:val="21"/>
        </w:rPr>
        <w:t>.</w:t>
      </w:r>
    </w:p>
    <w:p w14:paraId="20CB5C47" w14:textId="3D77E623" w:rsidR="00501F46" w:rsidRDefault="00501F46" w:rsidP="005C2A9B">
      <w:pPr>
        <w:spacing w:before="34"/>
        <w:ind w:left="100"/>
        <w:jc w:val="both"/>
        <w:rPr>
          <w:rFonts w:ascii="Calibri"/>
          <w:bCs/>
          <w:color w:val="565656"/>
          <w:w w:val="105"/>
          <w:sz w:val="21"/>
        </w:rPr>
      </w:pPr>
      <w:r>
        <w:rPr>
          <w:rFonts w:ascii="Calibri"/>
          <w:bCs/>
          <w:color w:val="565656"/>
          <w:w w:val="105"/>
          <w:sz w:val="21"/>
        </w:rPr>
        <w:t xml:space="preserve">-Participated actively in department and university-wide administration and governance tasks, in close collaboration with a range of colleagues and supervisors, in order to ensure good management and governance, including budget and HR matters relevant to my </w:t>
      </w:r>
      <w:r w:rsidR="00557BA0">
        <w:rPr>
          <w:rFonts w:ascii="Calibri"/>
          <w:bCs/>
          <w:color w:val="565656"/>
          <w:w w:val="105"/>
          <w:sz w:val="21"/>
        </w:rPr>
        <w:t>research, engagement and teaching</w:t>
      </w:r>
      <w:r>
        <w:rPr>
          <w:rFonts w:ascii="Calibri"/>
          <w:bCs/>
          <w:color w:val="565656"/>
          <w:w w:val="105"/>
          <w:sz w:val="21"/>
        </w:rPr>
        <w:t>.</w:t>
      </w:r>
    </w:p>
    <w:p w14:paraId="6C64DDF7" w14:textId="6A5C02BD" w:rsidR="00501F46" w:rsidRPr="00501F46" w:rsidRDefault="00501F46" w:rsidP="005C2A9B">
      <w:pPr>
        <w:spacing w:before="34"/>
        <w:ind w:left="100"/>
        <w:jc w:val="both"/>
        <w:rPr>
          <w:bCs/>
          <w:sz w:val="21"/>
        </w:rPr>
      </w:pPr>
      <w:r>
        <w:rPr>
          <w:rFonts w:ascii="Calibri"/>
          <w:bCs/>
          <w:color w:val="565656"/>
          <w:w w:val="105"/>
          <w:sz w:val="21"/>
        </w:rPr>
        <w:t>-Active in ventures to increase student recruitment and retention, especially among lower-income and/or under-represented ethnic groups in the local community and internationally, via a range of symposia, engagement forums and use of social media etc.</w:t>
      </w:r>
    </w:p>
    <w:p w14:paraId="7BEC1D3A" w14:textId="77777777" w:rsidR="0077289D" w:rsidRDefault="0077289D" w:rsidP="005C2A9B">
      <w:pPr>
        <w:pStyle w:val="BodyText"/>
        <w:jc w:val="both"/>
        <w:rPr>
          <w:sz w:val="25"/>
        </w:rPr>
      </w:pPr>
    </w:p>
    <w:p w14:paraId="2C2A4271" w14:textId="48D7D429" w:rsidR="0077289D" w:rsidRDefault="0077289D" w:rsidP="005C2A9B">
      <w:pPr>
        <w:pStyle w:val="Heading2"/>
        <w:jc w:val="both"/>
      </w:pPr>
      <w:bookmarkStart w:id="3" w:name="Higher_education_lecturer"/>
      <w:bookmarkEnd w:id="3"/>
      <w:r>
        <w:rPr>
          <w:color w:val="0B56A5"/>
        </w:rPr>
        <w:t>Lecturer, architecture and planning</w:t>
      </w:r>
    </w:p>
    <w:p w14:paraId="6C43B301" w14:textId="77777777" w:rsidR="0077289D" w:rsidRDefault="0077289D" w:rsidP="005C2A9B">
      <w:pPr>
        <w:spacing w:line="271" w:lineRule="exact"/>
        <w:ind w:left="100"/>
        <w:jc w:val="both"/>
        <w:rPr>
          <w:sz w:val="21"/>
        </w:rPr>
      </w:pPr>
      <w:proofErr w:type="spellStart"/>
      <w:r>
        <w:rPr>
          <w:rFonts w:ascii="Arial-BoldItalicMT" w:hAnsi="Arial-BoldItalicMT"/>
          <w:b/>
          <w:i/>
          <w:color w:val="565656"/>
          <w:sz w:val="21"/>
        </w:rPr>
        <w:t>Bilkent</w:t>
      </w:r>
      <w:proofErr w:type="spellEnd"/>
      <w:r>
        <w:rPr>
          <w:rFonts w:ascii="Arial-BoldItalicMT" w:hAnsi="Arial-BoldItalicMT"/>
          <w:b/>
          <w:i/>
          <w:color w:val="565656"/>
          <w:sz w:val="21"/>
        </w:rPr>
        <w:t xml:space="preserve"> University </w:t>
      </w:r>
      <w:r>
        <w:rPr>
          <w:color w:val="565656"/>
          <w:sz w:val="21"/>
        </w:rPr>
        <w:t>[ 01/06/2013 – 01/12/2014]</w:t>
      </w:r>
    </w:p>
    <w:p w14:paraId="7C3711EA" w14:textId="77777777" w:rsidR="0077289D" w:rsidRDefault="0077289D" w:rsidP="005C2A9B">
      <w:pPr>
        <w:spacing w:before="112"/>
        <w:ind w:left="100"/>
        <w:jc w:val="both"/>
        <w:rPr>
          <w:sz w:val="21"/>
        </w:rPr>
      </w:pPr>
      <w:r>
        <w:rPr>
          <w:rFonts w:ascii="Calibri"/>
          <w:b/>
          <w:color w:val="565656"/>
          <w:w w:val="110"/>
          <w:sz w:val="21"/>
        </w:rPr>
        <w:t>City</w:t>
      </w:r>
      <w:r>
        <w:rPr>
          <w:color w:val="565656"/>
          <w:w w:val="110"/>
          <w:sz w:val="21"/>
        </w:rPr>
        <w:t>: Ankara</w:t>
      </w:r>
    </w:p>
    <w:p w14:paraId="67B73537" w14:textId="7855E938" w:rsidR="0077289D" w:rsidRDefault="0077289D" w:rsidP="005C2A9B">
      <w:pPr>
        <w:spacing w:before="34"/>
        <w:ind w:left="100"/>
        <w:jc w:val="both"/>
        <w:rPr>
          <w:color w:val="565656"/>
          <w:w w:val="110"/>
          <w:sz w:val="21"/>
        </w:rPr>
      </w:pPr>
      <w:r>
        <w:rPr>
          <w:rFonts w:ascii="Calibri"/>
          <w:b/>
          <w:color w:val="565656"/>
          <w:w w:val="110"/>
          <w:sz w:val="21"/>
        </w:rPr>
        <w:t>Country</w:t>
      </w:r>
      <w:r>
        <w:rPr>
          <w:color w:val="565656"/>
          <w:w w:val="110"/>
          <w:sz w:val="21"/>
        </w:rPr>
        <w:t>: Turkey</w:t>
      </w:r>
    </w:p>
    <w:p w14:paraId="31305D1A" w14:textId="05D3EF02" w:rsidR="00A84158" w:rsidRDefault="00A84158" w:rsidP="005C2A9B">
      <w:pPr>
        <w:spacing w:before="34"/>
        <w:ind w:left="100"/>
        <w:jc w:val="both"/>
        <w:rPr>
          <w:rFonts w:ascii="Calibri"/>
          <w:bCs/>
          <w:color w:val="565656"/>
          <w:w w:val="105"/>
          <w:sz w:val="21"/>
        </w:rPr>
      </w:pPr>
      <w:r>
        <w:rPr>
          <w:rFonts w:ascii="Calibri"/>
          <w:bCs/>
          <w:color w:val="565656"/>
          <w:w w:val="105"/>
          <w:sz w:val="21"/>
        </w:rPr>
        <w:t xml:space="preserve">-Successfully engaged with students and colleagues from highly diverse linguistic, cultural and disciplinary backgrounds, within the context of a non-English speaking country. Successfully initiated the teaching of planning and design in a university where these courses were not offered. </w:t>
      </w:r>
    </w:p>
    <w:p w14:paraId="2E84DD9E" w14:textId="6B185DA5" w:rsidR="00A84158" w:rsidRDefault="00A84158" w:rsidP="005C2A9B">
      <w:pPr>
        <w:spacing w:before="34"/>
        <w:ind w:left="100"/>
        <w:jc w:val="both"/>
        <w:rPr>
          <w:rFonts w:ascii="Calibri"/>
          <w:bCs/>
          <w:color w:val="565656"/>
          <w:w w:val="105"/>
          <w:sz w:val="21"/>
        </w:rPr>
      </w:pPr>
      <w:r>
        <w:rPr>
          <w:rFonts w:ascii="Calibri"/>
          <w:bCs/>
          <w:color w:val="565656"/>
          <w:w w:val="105"/>
          <w:sz w:val="21"/>
        </w:rPr>
        <w:t>-Successfully engaged with a wide range of stakeholders (local and national government, funding agencies, local communities, businesses etc.) despite a high language barrier and complex cultural aspects, as well as logistical matters.</w:t>
      </w:r>
    </w:p>
    <w:p w14:paraId="5C3B4892" w14:textId="1AAB1AD0" w:rsidR="00A84158" w:rsidRPr="00501F46" w:rsidRDefault="00A84158" w:rsidP="005C2A9B">
      <w:pPr>
        <w:spacing w:before="34"/>
        <w:ind w:left="100"/>
        <w:jc w:val="both"/>
        <w:rPr>
          <w:rFonts w:ascii="Calibri"/>
          <w:bCs/>
          <w:color w:val="565656"/>
          <w:w w:val="105"/>
          <w:sz w:val="21"/>
        </w:rPr>
      </w:pPr>
      <w:r w:rsidRPr="00501F46">
        <w:rPr>
          <w:rFonts w:ascii="Calibri"/>
          <w:bCs/>
          <w:color w:val="565656"/>
          <w:w w:val="105"/>
          <w:sz w:val="21"/>
        </w:rPr>
        <w:t>-Designed, administered and delivered, in-person and online, a range of undergraduate and postgraduate courses</w:t>
      </w:r>
      <w:r>
        <w:rPr>
          <w:rFonts w:ascii="Calibri"/>
          <w:bCs/>
          <w:color w:val="565656"/>
          <w:w w:val="105"/>
          <w:sz w:val="21"/>
        </w:rPr>
        <w:t xml:space="preserve"> in the fields of sustainable urban design and planning; urban governance; transportation planning; urban finance and job markets; the social sciences (concepts, tools and methods, </w:t>
      </w:r>
      <w:proofErr w:type="gramStart"/>
      <w:r>
        <w:rPr>
          <w:rFonts w:ascii="Calibri"/>
          <w:bCs/>
          <w:color w:val="565656"/>
          <w:w w:val="105"/>
          <w:sz w:val="21"/>
        </w:rPr>
        <w:t>e.g.</w:t>
      </w:r>
      <w:proofErr w:type="gramEnd"/>
      <w:r>
        <w:rPr>
          <w:rFonts w:ascii="Calibri"/>
          <w:bCs/>
          <w:color w:val="565656"/>
          <w:w w:val="105"/>
          <w:sz w:val="21"/>
        </w:rPr>
        <w:t xml:space="preserve"> interviews, focus groups, panels and surveys etc.); statistics, modelling and Geographical Information Systems. </w:t>
      </w:r>
    </w:p>
    <w:p w14:paraId="695BF0E3" w14:textId="77777777" w:rsidR="00A84158" w:rsidRPr="00501F46" w:rsidRDefault="00A84158" w:rsidP="005C2A9B">
      <w:pPr>
        <w:spacing w:before="34"/>
        <w:ind w:left="100"/>
        <w:jc w:val="both"/>
        <w:rPr>
          <w:rFonts w:ascii="Calibri"/>
          <w:bCs/>
          <w:color w:val="565656"/>
          <w:w w:val="105"/>
          <w:sz w:val="21"/>
        </w:rPr>
      </w:pPr>
      <w:r w:rsidRPr="00501F46">
        <w:rPr>
          <w:rFonts w:ascii="Calibri"/>
          <w:bCs/>
          <w:color w:val="565656"/>
          <w:w w:val="105"/>
          <w:sz w:val="21"/>
        </w:rPr>
        <w:t>-Mentored, assessed and supported students through a range of initiatives, in-person and remotely</w:t>
      </w:r>
      <w:r>
        <w:rPr>
          <w:rFonts w:ascii="Calibri"/>
          <w:bCs/>
          <w:color w:val="565656"/>
          <w:w w:val="105"/>
          <w:sz w:val="21"/>
        </w:rPr>
        <w:t>.</w:t>
      </w:r>
    </w:p>
    <w:p w14:paraId="07352B3B" w14:textId="77777777" w:rsidR="00A84158" w:rsidRDefault="00A84158" w:rsidP="005C2A9B">
      <w:pPr>
        <w:spacing w:before="34"/>
        <w:ind w:left="100"/>
        <w:jc w:val="both"/>
        <w:rPr>
          <w:rFonts w:ascii="Calibri"/>
          <w:bCs/>
          <w:color w:val="565656"/>
          <w:w w:val="105"/>
          <w:sz w:val="21"/>
        </w:rPr>
      </w:pPr>
      <w:r w:rsidRPr="00501F46">
        <w:rPr>
          <w:rFonts w:ascii="Calibri"/>
          <w:bCs/>
          <w:color w:val="565656"/>
          <w:w w:val="105"/>
          <w:sz w:val="21"/>
        </w:rPr>
        <w:t>-Designed, led and administered complex research projects in the fields of urban sustainability and resilience; public participation and inclusion; utility (water, energy, waste etc.) and natural resource management</w:t>
      </w:r>
      <w:r>
        <w:rPr>
          <w:rFonts w:ascii="Calibri"/>
          <w:bCs/>
          <w:color w:val="565656"/>
          <w:w w:val="105"/>
          <w:sz w:val="21"/>
        </w:rPr>
        <w:t>.</w:t>
      </w:r>
    </w:p>
    <w:p w14:paraId="1DC82617" w14:textId="77777777" w:rsidR="00A84158" w:rsidRDefault="00A84158" w:rsidP="005C2A9B">
      <w:pPr>
        <w:spacing w:before="34"/>
        <w:ind w:left="100"/>
        <w:jc w:val="both"/>
        <w:rPr>
          <w:rFonts w:ascii="Calibri"/>
          <w:bCs/>
          <w:color w:val="565656"/>
          <w:w w:val="105"/>
          <w:sz w:val="21"/>
        </w:rPr>
      </w:pPr>
      <w:r>
        <w:rPr>
          <w:rFonts w:ascii="Calibri"/>
          <w:bCs/>
          <w:color w:val="565656"/>
          <w:w w:val="105"/>
          <w:sz w:val="21"/>
        </w:rPr>
        <w:t xml:space="preserve">-Published work in highly-ranked, selective professional journals, as well as online, and presented at a range of selective </w:t>
      </w:r>
      <w:r>
        <w:rPr>
          <w:rFonts w:ascii="Calibri"/>
          <w:bCs/>
          <w:color w:val="565656"/>
          <w:w w:val="105"/>
          <w:sz w:val="21"/>
        </w:rPr>
        <w:lastRenderedPageBreak/>
        <w:t xml:space="preserve">international and local conferences. </w:t>
      </w:r>
    </w:p>
    <w:p w14:paraId="226A07EA" w14:textId="77777777" w:rsidR="00A84158" w:rsidRDefault="00A84158" w:rsidP="005C2A9B">
      <w:pPr>
        <w:spacing w:before="34"/>
        <w:ind w:left="100"/>
        <w:jc w:val="both"/>
        <w:rPr>
          <w:rFonts w:ascii="Calibri"/>
          <w:bCs/>
          <w:color w:val="565656"/>
          <w:w w:val="105"/>
          <w:sz w:val="21"/>
        </w:rPr>
      </w:pPr>
      <w:r>
        <w:rPr>
          <w:rFonts w:ascii="Calibri"/>
          <w:bCs/>
          <w:color w:val="565656"/>
          <w:w w:val="105"/>
          <w:sz w:val="21"/>
        </w:rPr>
        <w:t>-Designed, administered and carried out a range of stakeholder engagement initiatives, in-person and online, including surveys, focus groups, community meetings, etc., with a particular focus on under-represented/vulnerable segments of the community.</w:t>
      </w:r>
    </w:p>
    <w:p w14:paraId="58BE6164" w14:textId="77777777" w:rsidR="00A84158" w:rsidRDefault="00A84158" w:rsidP="005C2A9B">
      <w:pPr>
        <w:spacing w:before="34"/>
        <w:ind w:left="100"/>
        <w:jc w:val="both"/>
        <w:rPr>
          <w:rFonts w:ascii="Calibri"/>
          <w:bCs/>
          <w:color w:val="565656"/>
          <w:w w:val="105"/>
          <w:sz w:val="21"/>
        </w:rPr>
      </w:pPr>
      <w:r>
        <w:rPr>
          <w:rFonts w:ascii="Calibri"/>
          <w:bCs/>
          <w:color w:val="565656"/>
          <w:w w:val="105"/>
          <w:sz w:val="21"/>
        </w:rPr>
        <w:t>-Participated actively in department and university-wide administration and governance tasks, in close collaboration with a range of colleagues and supervisors, in order to ensure good management and governance, including budget and HR matters relevant to my work.</w:t>
      </w:r>
    </w:p>
    <w:p w14:paraId="12E0FC49" w14:textId="77777777" w:rsidR="00A84158" w:rsidRDefault="00A84158" w:rsidP="005C2A9B">
      <w:pPr>
        <w:spacing w:before="34"/>
        <w:ind w:left="100"/>
        <w:jc w:val="both"/>
        <w:rPr>
          <w:sz w:val="21"/>
        </w:rPr>
      </w:pPr>
    </w:p>
    <w:p w14:paraId="7A817EE1" w14:textId="4514C0E3" w:rsidR="0077289D" w:rsidRDefault="0077289D" w:rsidP="005C2A9B">
      <w:pPr>
        <w:pStyle w:val="BodyText"/>
        <w:jc w:val="both"/>
        <w:rPr>
          <w:sz w:val="25"/>
        </w:rPr>
      </w:pPr>
    </w:p>
    <w:p w14:paraId="54ED8043" w14:textId="791950BD" w:rsidR="0077289D" w:rsidRDefault="0077289D" w:rsidP="003F1099">
      <w:pPr>
        <w:pStyle w:val="Heading2"/>
        <w:ind w:left="0" w:firstLine="100"/>
        <w:jc w:val="both"/>
      </w:pPr>
      <w:bookmarkStart w:id="4" w:name="Research_Fellow_in_planning_and_sustaina"/>
      <w:bookmarkEnd w:id="4"/>
      <w:r>
        <w:rPr>
          <w:color w:val="0B56A5"/>
        </w:rPr>
        <w:t xml:space="preserve">Research Fellow in </w:t>
      </w:r>
      <w:r w:rsidR="006D0218">
        <w:rPr>
          <w:color w:val="0B56A5"/>
        </w:rPr>
        <w:t>sustainable and resilient urban design</w:t>
      </w:r>
    </w:p>
    <w:p w14:paraId="365E745D" w14:textId="77777777" w:rsidR="0077289D" w:rsidRDefault="0077289D" w:rsidP="005C2A9B">
      <w:pPr>
        <w:spacing w:line="271" w:lineRule="exact"/>
        <w:ind w:left="100"/>
        <w:jc w:val="both"/>
        <w:rPr>
          <w:sz w:val="21"/>
        </w:rPr>
      </w:pPr>
      <w:r>
        <w:rPr>
          <w:rFonts w:ascii="Arial-BoldItalicMT" w:hAnsi="Arial-BoldItalicMT"/>
          <w:b/>
          <w:i/>
          <w:color w:val="565656"/>
          <w:sz w:val="21"/>
        </w:rPr>
        <w:t xml:space="preserve">University of Southern Queensland </w:t>
      </w:r>
      <w:r>
        <w:rPr>
          <w:color w:val="565656"/>
          <w:sz w:val="21"/>
        </w:rPr>
        <w:t>[ 01/03/2011 – 01/05/2013]</w:t>
      </w:r>
    </w:p>
    <w:p w14:paraId="60A2EE72" w14:textId="77777777" w:rsidR="0077289D" w:rsidRDefault="0077289D" w:rsidP="005C2A9B">
      <w:pPr>
        <w:pStyle w:val="BodyText"/>
        <w:spacing w:before="113"/>
        <w:ind w:left="100"/>
        <w:jc w:val="both"/>
      </w:pPr>
      <w:r>
        <w:rPr>
          <w:rFonts w:ascii="Calibri" w:hAnsi="Calibri"/>
          <w:b/>
          <w:color w:val="565656"/>
          <w:w w:val="105"/>
        </w:rPr>
        <w:t>City</w:t>
      </w:r>
      <w:r>
        <w:rPr>
          <w:color w:val="565656"/>
          <w:w w:val="105"/>
        </w:rPr>
        <w:t>: Springﬁeld, QLD</w:t>
      </w:r>
    </w:p>
    <w:p w14:paraId="65A2835F" w14:textId="45A6E59B" w:rsidR="0077289D" w:rsidRDefault="0077289D" w:rsidP="005C2A9B">
      <w:pPr>
        <w:spacing w:before="33"/>
        <w:ind w:left="100"/>
        <w:jc w:val="both"/>
        <w:rPr>
          <w:color w:val="565656"/>
          <w:w w:val="110"/>
          <w:sz w:val="21"/>
        </w:rPr>
      </w:pPr>
      <w:r>
        <w:rPr>
          <w:rFonts w:ascii="Calibri"/>
          <w:b/>
          <w:color w:val="565656"/>
          <w:w w:val="110"/>
          <w:sz w:val="21"/>
        </w:rPr>
        <w:t>Country</w:t>
      </w:r>
      <w:r>
        <w:rPr>
          <w:color w:val="565656"/>
          <w:w w:val="110"/>
          <w:sz w:val="21"/>
        </w:rPr>
        <w:t>: Australia</w:t>
      </w:r>
    </w:p>
    <w:p w14:paraId="14CA8E46" w14:textId="77777777" w:rsidR="006D0218" w:rsidRDefault="006D0218" w:rsidP="005C2A9B">
      <w:pPr>
        <w:spacing w:before="34"/>
        <w:ind w:left="100"/>
        <w:jc w:val="both"/>
        <w:rPr>
          <w:rFonts w:ascii="Calibri"/>
          <w:bCs/>
          <w:color w:val="565656"/>
          <w:w w:val="105"/>
          <w:sz w:val="21"/>
        </w:rPr>
      </w:pPr>
      <w:r w:rsidRPr="00501F46">
        <w:rPr>
          <w:rFonts w:ascii="Calibri"/>
          <w:bCs/>
          <w:color w:val="565656"/>
          <w:w w:val="105"/>
          <w:sz w:val="21"/>
        </w:rPr>
        <w:t>-Designed, led and administered complex research projects in the fields of urban sustainability and resilience; public participation and inclusion; utility (water, energy, waste etc.) and natural resource management</w:t>
      </w:r>
      <w:r>
        <w:rPr>
          <w:rFonts w:ascii="Calibri"/>
          <w:bCs/>
          <w:color w:val="565656"/>
          <w:w w:val="105"/>
          <w:sz w:val="21"/>
        </w:rPr>
        <w:t>.</w:t>
      </w:r>
    </w:p>
    <w:p w14:paraId="39C0C076" w14:textId="77777777" w:rsidR="006D0218" w:rsidRDefault="006D0218" w:rsidP="005C2A9B">
      <w:pPr>
        <w:spacing w:before="34"/>
        <w:ind w:left="100"/>
        <w:jc w:val="both"/>
        <w:rPr>
          <w:rFonts w:ascii="Calibri"/>
          <w:bCs/>
          <w:color w:val="565656"/>
          <w:w w:val="105"/>
          <w:sz w:val="21"/>
        </w:rPr>
      </w:pPr>
      <w:r>
        <w:rPr>
          <w:rFonts w:ascii="Calibri"/>
          <w:bCs/>
          <w:color w:val="565656"/>
          <w:w w:val="105"/>
          <w:sz w:val="21"/>
        </w:rPr>
        <w:t xml:space="preserve">-Published work in highly-ranked, selective professional journals, as well as online, and presented at a range of selective international and local conferences. </w:t>
      </w:r>
    </w:p>
    <w:p w14:paraId="32A44F14" w14:textId="33A1BE94" w:rsidR="006D0218" w:rsidRDefault="006D0218" w:rsidP="005C2A9B">
      <w:pPr>
        <w:spacing w:before="34"/>
        <w:ind w:left="100"/>
        <w:jc w:val="both"/>
        <w:rPr>
          <w:rFonts w:ascii="Calibri"/>
          <w:bCs/>
          <w:color w:val="565656"/>
          <w:w w:val="105"/>
          <w:sz w:val="21"/>
        </w:rPr>
      </w:pPr>
      <w:r>
        <w:rPr>
          <w:rFonts w:ascii="Calibri"/>
          <w:bCs/>
          <w:color w:val="565656"/>
          <w:w w:val="105"/>
          <w:sz w:val="21"/>
        </w:rPr>
        <w:t>-Designed, administered and carried out a range of stakeholder engagement initiatives, in-person and online, including surveys, focus groups, community meetings, etc., with a particular focus on under-represented/vulnerable segments of the community (including indigenous).</w:t>
      </w:r>
    </w:p>
    <w:p w14:paraId="647A6E6E" w14:textId="2DB5B05F" w:rsidR="006D0218" w:rsidRDefault="006D0218" w:rsidP="005C2A9B">
      <w:pPr>
        <w:spacing w:before="34"/>
        <w:ind w:left="100"/>
        <w:jc w:val="both"/>
        <w:rPr>
          <w:rFonts w:ascii="Calibri"/>
          <w:bCs/>
          <w:color w:val="565656"/>
          <w:w w:val="105"/>
          <w:sz w:val="21"/>
        </w:rPr>
      </w:pPr>
      <w:r>
        <w:rPr>
          <w:rFonts w:ascii="Calibri"/>
          <w:bCs/>
          <w:color w:val="565656"/>
          <w:w w:val="105"/>
          <w:sz w:val="21"/>
        </w:rPr>
        <w:t>-Participated actively in department and university-wide administration and governance tasks, in close collaboration with a range of colleagues and supervisors, in order to ensure good management and governance, including budget and HR matters relevant to my work.</w:t>
      </w:r>
    </w:p>
    <w:p w14:paraId="2E3BFFD5" w14:textId="00E1D571" w:rsidR="006D0218" w:rsidRDefault="006D0218" w:rsidP="005C2A9B">
      <w:pPr>
        <w:spacing w:before="34"/>
        <w:ind w:left="100"/>
        <w:jc w:val="both"/>
        <w:rPr>
          <w:rFonts w:ascii="Calibri"/>
          <w:bCs/>
          <w:color w:val="565656"/>
          <w:w w:val="105"/>
          <w:sz w:val="21"/>
        </w:rPr>
      </w:pPr>
      <w:r>
        <w:rPr>
          <w:rFonts w:ascii="Calibri"/>
          <w:bCs/>
          <w:color w:val="565656"/>
          <w:w w:val="105"/>
          <w:sz w:val="21"/>
        </w:rPr>
        <w:t>-Successfully engaged with a wide range of stakeholders (local and national government, funding agencies, local communities, businesses etc.), including indigenous communities, in developing research around sustainable and resilient communities, access, and public participation and inclusion.</w:t>
      </w:r>
    </w:p>
    <w:p w14:paraId="2EC348BF" w14:textId="77777777" w:rsidR="006D0218" w:rsidRDefault="006D0218" w:rsidP="005C2A9B">
      <w:pPr>
        <w:spacing w:before="33"/>
        <w:ind w:left="100"/>
        <w:jc w:val="both"/>
        <w:rPr>
          <w:color w:val="565656"/>
          <w:w w:val="110"/>
          <w:sz w:val="21"/>
        </w:rPr>
      </w:pPr>
    </w:p>
    <w:p w14:paraId="022851F6" w14:textId="77777777" w:rsidR="0077289D" w:rsidRDefault="0077289D" w:rsidP="005C2A9B">
      <w:pPr>
        <w:pStyle w:val="Heading2"/>
        <w:jc w:val="both"/>
      </w:pPr>
      <w:bookmarkStart w:id="5" w:name="Research_fellow_in_urban_climate_science"/>
      <w:bookmarkEnd w:id="5"/>
      <w:r>
        <w:rPr>
          <w:color w:val="0B56A5"/>
        </w:rPr>
        <w:t>Research fellow in urban climate science</w:t>
      </w:r>
    </w:p>
    <w:p w14:paraId="5FDCEF61" w14:textId="77777777" w:rsidR="0077289D" w:rsidRDefault="0077289D" w:rsidP="005C2A9B">
      <w:pPr>
        <w:spacing w:line="271" w:lineRule="exact"/>
        <w:ind w:left="100"/>
        <w:jc w:val="both"/>
        <w:rPr>
          <w:sz w:val="21"/>
        </w:rPr>
      </w:pPr>
      <w:r>
        <w:rPr>
          <w:rFonts w:ascii="Arial-BoldItalicMT" w:hAnsi="Arial-BoldItalicMT"/>
          <w:b/>
          <w:i/>
          <w:color w:val="565656"/>
          <w:sz w:val="21"/>
        </w:rPr>
        <w:t xml:space="preserve">Manchester University </w:t>
      </w:r>
      <w:r>
        <w:rPr>
          <w:color w:val="565656"/>
          <w:sz w:val="21"/>
        </w:rPr>
        <w:t>[ 01/01/2010 – 01/03/2011]</w:t>
      </w:r>
    </w:p>
    <w:p w14:paraId="39D8521B" w14:textId="77777777" w:rsidR="0077289D" w:rsidRDefault="0077289D" w:rsidP="005C2A9B">
      <w:pPr>
        <w:spacing w:before="113"/>
        <w:ind w:left="100"/>
        <w:jc w:val="both"/>
        <w:rPr>
          <w:sz w:val="21"/>
        </w:rPr>
      </w:pPr>
      <w:r>
        <w:rPr>
          <w:rFonts w:ascii="Calibri"/>
          <w:b/>
          <w:color w:val="565656"/>
          <w:w w:val="110"/>
          <w:sz w:val="21"/>
        </w:rPr>
        <w:t>City</w:t>
      </w:r>
      <w:r>
        <w:rPr>
          <w:color w:val="565656"/>
          <w:w w:val="110"/>
          <w:sz w:val="21"/>
        </w:rPr>
        <w:t>: Manchester</w:t>
      </w:r>
    </w:p>
    <w:p w14:paraId="3AD29593" w14:textId="793BC014" w:rsidR="0077289D" w:rsidRDefault="0077289D" w:rsidP="005C2A9B">
      <w:pPr>
        <w:spacing w:before="33"/>
        <w:ind w:left="100"/>
        <w:jc w:val="both"/>
        <w:rPr>
          <w:color w:val="565656"/>
          <w:w w:val="105"/>
          <w:sz w:val="21"/>
        </w:rPr>
      </w:pPr>
      <w:r>
        <w:rPr>
          <w:rFonts w:ascii="Calibri"/>
          <w:b/>
          <w:color w:val="565656"/>
          <w:w w:val="105"/>
          <w:sz w:val="21"/>
        </w:rPr>
        <w:t>Country</w:t>
      </w:r>
      <w:r>
        <w:rPr>
          <w:color w:val="565656"/>
          <w:w w:val="105"/>
          <w:sz w:val="21"/>
        </w:rPr>
        <w:t>: United Kingdom</w:t>
      </w:r>
    </w:p>
    <w:p w14:paraId="59EB6418" w14:textId="38F25D44" w:rsidR="006D0218" w:rsidRDefault="006D0218" w:rsidP="005C2A9B">
      <w:pPr>
        <w:spacing w:before="34"/>
        <w:ind w:left="100"/>
        <w:jc w:val="both"/>
        <w:rPr>
          <w:rFonts w:ascii="Calibri"/>
          <w:bCs/>
          <w:color w:val="565656"/>
          <w:w w:val="105"/>
          <w:sz w:val="21"/>
        </w:rPr>
      </w:pPr>
      <w:r w:rsidRPr="00501F46">
        <w:rPr>
          <w:rFonts w:ascii="Calibri"/>
          <w:bCs/>
          <w:color w:val="565656"/>
          <w:w w:val="105"/>
          <w:sz w:val="21"/>
        </w:rPr>
        <w:t xml:space="preserve">-Designed, led and administered complex research projects in the fields of </w:t>
      </w:r>
      <w:r>
        <w:rPr>
          <w:rFonts w:ascii="Calibri"/>
          <w:bCs/>
          <w:color w:val="565656"/>
          <w:w w:val="105"/>
          <w:sz w:val="21"/>
        </w:rPr>
        <w:t>urban climate science and adaptation/mitigation of climate change and climatic events. The research was international in scope (Manchester, Tokyo, Stuttgart, NYC), and based on a historical understanding of the fields of meteorology, climate science and planning.</w:t>
      </w:r>
    </w:p>
    <w:p w14:paraId="5AD442F6" w14:textId="7C69A7C6" w:rsidR="006D0218" w:rsidRDefault="006D0218" w:rsidP="005C2A9B">
      <w:pPr>
        <w:spacing w:before="34"/>
        <w:ind w:left="100"/>
        <w:jc w:val="both"/>
        <w:rPr>
          <w:rFonts w:ascii="Calibri"/>
          <w:bCs/>
          <w:color w:val="565656"/>
          <w:w w:val="105"/>
          <w:sz w:val="21"/>
        </w:rPr>
      </w:pPr>
      <w:r>
        <w:rPr>
          <w:rFonts w:ascii="Calibri"/>
          <w:bCs/>
          <w:color w:val="565656"/>
          <w:w w:val="105"/>
          <w:sz w:val="21"/>
        </w:rPr>
        <w:t xml:space="preserve">- Within a wider framework of </w:t>
      </w:r>
      <w:r w:rsidRPr="00501F46">
        <w:rPr>
          <w:rFonts w:ascii="Calibri"/>
          <w:bCs/>
          <w:color w:val="565656"/>
          <w:w w:val="105"/>
          <w:sz w:val="21"/>
        </w:rPr>
        <w:t>urban sustainability and resilience; public participation and inclusion; utility (water, energy, waste etc.) and natural resource management</w:t>
      </w:r>
      <w:r>
        <w:rPr>
          <w:rFonts w:ascii="Calibri"/>
          <w:bCs/>
          <w:color w:val="565656"/>
          <w:w w:val="105"/>
          <w:sz w:val="21"/>
        </w:rPr>
        <w:t>.</w:t>
      </w:r>
    </w:p>
    <w:p w14:paraId="1C19C9B6" w14:textId="77777777" w:rsidR="006D0218" w:rsidRDefault="006D0218" w:rsidP="005C2A9B">
      <w:pPr>
        <w:spacing w:before="34"/>
        <w:ind w:left="100"/>
        <w:jc w:val="both"/>
        <w:rPr>
          <w:rFonts w:ascii="Calibri"/>
          <w:bCs/>
          <w:color w:val="565656"/>
          <w:w w:val="105"/>
          <w:sz w:val="21"/>
        </w:rPr>
      </w:pPr>
      <w:r>
        <w:rPr>
          <w:rFonts w:ascii="Calibri"/>
          <w:bCs/>
          <w:color w:val="565656"/>
          <w:w w:val="105"/>
          <w:sz w:val="21"/>
        </w:rPr>
        <w:t xml:space="preserve">-Published work in highly-ranked, selective professional journals, as well as online, and presented at a range of selective international and local conferences. </w:t>
      </w:r>
    </w:p>
    <w:p w14:paraId="245C05A3" w14:textId="5C08C086" w:rsidR="006D0218" w:rsidRDefault="006D0218" w:rsidP="005C2A9B">
      <w:pPr>
        <w:spacing w:before="34"/>
        <w:ind w:left="100"/>
        <w:jc w:val="both"/>
        <w:rPr>
          <w:rFonts w:ascii="Calibri"/>
          <w:bCs/>
          <w:color w:val="565656"/>
          <w:w w:val="105"/>
          <w:sz w:val="21"/>
        </w:rPr>
      </w:pPr>
      <w:r>
        <w:rPr>
          <w:rFonts w:ascii="Calibri"/>
          <w:bCs/>
          <w:color w:val="565656"/>
          <w:w w:val="105"/>
          <w:sz w:val="21"/>
        </w:rPr>
        <w:t>-Designed, administered and carried out a range of stakeholder engagement initiatives, in-person and online, including surveys, focus groups, community meetings, etc., with a particular focus on under-represented/vulnerable segments of the community (</w:t>
      </w:r>
      <w:proofErr w:type="gramStart"/>
      <w:r>
        <w:rPr>
          <w:rFonts w:ascii="Calibri"/>
          <w:bCs/>
          <w:color w:val="565656"/>
          <w:w w:val="105"/>
          <w:sz w:val="21"/>
        </w:rPr>
        <w:t>e.g.</w:t>
      </w:r>
      <w:proofErr w:type="gramEnd"/>
      <w:r>
        <w:rPr>
          <w:rFonts w:ascii="Calibri"/>
          <w:bCs/>
          <w:color w:val="565656"/>
          <w:w w:val="105"/>
          <w:sz w:val="21"/>
        </w:rPr>
        <w:t xml:space="preserve"> elderly and disabled). </w:t>
      </w:r>
    </w:p>
    <w:p w14:paraId="795112BB" w14:textId="77777777" w:rsidR="006D0218" w:rsidRDefault="006D0218" w:rsidP="005C2A9B">
      <w:pPr>
        <w:spacing w:before="34"/>
        <w:ind w:left="100"/>
        <w:jc w:val="both"/>
        <w:rPr>
          <w:rFonts w:ascii="Calibri"/>
          <w:bCs/>
          <w:color w:val="565656"/>
          <w:w w:val="105"/>
          <w:sz w:val="21"/>
        </w:rPr>
      </w:pPr>
      <w:r>
        <w:rPr>
          <w:rFonts w:ascii="Calibri"/>
          <w:bCs/>
          <w:color w:val="565656"/>
          <w:w w:val="105"/>
          <w:sz w:val="21"/>
        </w:rPr>
        <w:t>-Participated actively in department and university-wide administration and governance tasks, in close collaboration with a range of colleagues and supervisors, in order to ensure good management and governance, including budget and HR matters relevant to my work.</w:t>
      </w:r>
    </w:p>
    <w:p w14:paraId="0444B4AF" w14:textId="36488BF1" w:rsidR="006D0218" w:rsidRDefault="006D0218" w:rsidP="005C2A9B">
      <w:pPr>
        <w:spacing w:before="33"/>
        <w:ind w:left="100"/>
        <w:jc w:val="both"/>
        <w:rPr>
          <w:sz w:val="21"/>
        </w:rPr>
      </w:pPr>
      <w:r>
        <w:rPr>
          <w:rFonts w:ascii="Calibri"/>
          <w:bCs/>
          <w:color w:val="565656"/>
          <w:w w:val="105"/>
          <w:sz w:val="21"/>
        </w:rPr>
        <w:t>-Successfully engaged with a wide range of stakeholders (local and national government, funding agencies, local communities, businesses etc.)</w:t>
      </w:r>
    </w:p>
    <w:p w14:paraId="3BC0F1FC" w14:textId="77777777" w:rsidR="0077289D" w:rsidRDefault="0077289D" w:rsidP="005C2A9B">
      <w:pPr>
        <w:pStyle w:val="BodyText"/>
        <w:jc w:val="both"/>
        <w:rPr>
          <w:sz w:val="25"/>
        </w:rPr>
      </w:pPr>
    </w:p>
    <w:p w14:paraId="74101242" w14:textId="77777777" w:rsidR="0077289D" w:rsidRDefault="0077289D" w:rsidP="005C2A9B">
      <w:pPr>
        <w:pStyle w:val="Heading2"/>
        <w:jc w:val="both"/>
      </w:pPr>
      <w:bookmarkStart w:id="6" w:name="Senior_Research_fellow_in_industrial_was"/>
      <w:bookmarkEnd w:id="6"/>
      <w:r>
        <w:rPr>
          <w:color w:val="0B56A5"/>
        </w:rPr>
        <w:t>Senior Research fellow in industrial waste management and recycling</w:t>
      </w:r>
    </w:p>
    <w:p w14:paraId="27995348" w14:textId="77777777" w:rsidR="0077289D" w:rsidRDefault="0077289D" w:rsidP="005C2A9B">
      <w:pPr>
        <w:spacing w:line="271" w:lineRule="exact"/>
        <w:ind w:left="100"/>
        <w:jc w:val="both"/>
        <w:rPr>
          <w:sz w:val="21"/>
        </w:rPr>
      </w:pPr>
      <w:r>
        <w:rPr>
          <w:rFonts w:ascii="Arial-BoldItalicMT" w:hAnsi="Arial-BoldItalicMT"/>
          <w:b/>
          <w:i/>
          <w:color w:val="565656"/>
          <w:sz w:val="21"/>
        </w:rPr>
        <w:t xml:space="preserve">Durham University </w:t>
      </w:r>
      <w:r>
        <w:rPr>
          <w:color w:val="565656"/>
          <w:sz w:val="21"/>
        </w:rPr>
        <w:t>[ 09/09/2007 – 11/11/2009]</w:t>
      </w:r>
    </w:p>
    <w:p w14:paraId="401CBAD0" w14:textId="77777777" w:rsidR="0077289D" w:rsidRDefault="0077289D" w:rsidP="005C2A9B">
      <w:pPr>
        <w:spacing w:before="113"/>
        <w:ind w:left="100"/>
        <w:jc w:val="both"/>
        <w:rPr>
          <w:sz w:val="21"/>
        </w:rPr>
      </w:pPr>
      <w:r>
        <w:rPr>
          <w:rFonts w:ascii="Calibri"/>
          <w:b/>
          <w:color w:val="565656"/>
          <w:w w:val="110"/>
          <w:sz w:val="21"/>
        </w:rPr>
        <w:t>City</w:t>
      </w:r>
      <w:r>
        <w:rPr>
          <w:color w:val="565656"/>
          <w:w w:val="110"/>
          <w:sz w:val="21"/>
        </w:rPr>
        <w:t>: Durham</w:t>
      </w:r>
    </w:p>
    <w:p w14:paraId="2937863F" w14:textId="77777777" w:rsidR="0077289D" w:rsidRDefault="0077289D" w:rsidP="005C2A9B">
      <w:pPr>
        <w:spacing w:before="33"/>
        <w:ind w:left="100"/>
        <w:jc w:val="both"/>
        <w:rPr>
          <w:sz w:val="21"/>
        </w:rPr>
      </w:pPr>
      <w:r>
        <w:rPr>
          <w:rFonts w:ascii="Calibri"/>
          <w:b/>
          <w:color w:val="565656"/>
          <w:w w:val="105"/>
          <w:sz w:val="21"/>
        </w:rPr>
        <w:t>Country</w:t>
      </w:r>
      <w:r>
        <w:rPr>
          <w:color w:val="565656"/>
          <w:w w:val="105"/>
          <w:sz w:val="21"/>
        </w:rPr>
        <w:t>: United Kingdom</w:t>
      </w:r>
    </w:p>
    <w:p w14:paraId="0836AAC6" w14:textId="44054E73" w:rsidR="006D0218" w:rsidRDefault="006D0218" w:rsidP="005C2A9B">
      <w:pPr>
        <w:spacing w:before="34"/>
        <w:ind w:left="100"/>
        <w:jc w:val="both"/>
        <w:rPr>
          <w:rFonts w:ascii="Calibri"/>
          <w:bCs/>
          <w:color w:val="565656"/>
          <w:w w:val="105"/>
          <w:sz w:val="21"/>
        </w:rPr>
      </w:pPr>
      <w:r w:rsidRPr="00501F46">
        <w:rPr>
          <w:rFonts w:ascii="Calibri"/>
          <w:bCs/>
          <w:color w:val="565656"/>
          <w:w w:val="105"/>
          <w:sz w:val="21"/>
        </w:rPr>
        <w:t xml:space="preserve">-Designed, led and administered complex research projects in the fields of </w:t>
      </w:r>
      <w:r>
        <w:rPr>
          <w:rFonts w:ascii="Calibri"/>
          <w:bCs/>
          <w:color w:val="565656"/>
          <w:w w:val="105"/>
          <w:sz w:val="21"/>
        </w:rPr>
        <w:t>industrial waste management and recycling, from a social sciences and business management perspective, in order to deliver more effective approaches to waste.</w:t>
      </w:r>
    </w:p>
    <w:p w14:paraId="1A9F62A1" w14:textId="00CF5B3D" w:rsidR="006D0218" w:rsidRDefault="006D0218" w:rsidP="005C2A9B">
      <w:pPr>
        <w:spacing w:before="34"/>
        <w:ind w:left="100"/>
        <w:jc w:val="both"/>
        <w:rPr>
          <w:rFonts w:ascii="Calibri"/>
          <w:bCs/>
          <w:color w:val="565656"/>
          <w:w w:val="105"/>
          <w:sz w:val="21"/>
        </w:rPr>
      </w:pPr>
      <w:r>
        <w:rPr>
          <w:rFonts w:ascii="Calibri"/>
          <w:bCs/>
          <w:color w:val="565656"/>
          <w:w w:val="105"/>
          <w:sz w:val="21"/>
        </w:rPr>
        <w:lastRenderedPageBreak/>
        <w:t>-Successfully designed and carried out complex fieldwork within steel plants and waste recycling industry, in the UK, the Netherlands</w:t>
      </w:r>
      <w:r w:rsidR="00F84E35">
        <w:rPr>
          <w:rFonts w:ascii="Calibri"/>
          <w:bCs/>
          <w:color w:val="565656"/>
          <w:w w:val="105"/>
          <w:sz w:val="21"/>
        </w:rPr>
        <w:t>, Bangladesh,</w:t>
      </w:r>
      <w:r>
        <w:rPr>
          <w:rFonts w:ascii="Calibri"/>
          <w:bCs/>
          <w:color w:val="565656"/>
          <w:w w:val="105"/>
          <w:sz w:val="21"/>
        </w:rPr>
        <w:t xml:space="preserve"> and China</w:t>
      </w:r>
      <w:r w:rsidR="00F84E35">
        <w:rPr>
          <w:rFonts w:ascii="Calibri"/>
          <w:bCs/>
          <w:color w:val="565656"/>
          <w:w w:val="105"/>
          <w:sz w:val="21"/>
        </w:rPr>
        <w:t>, including on-site observation work and engagement of workers at all levels of the industries.</w:t>
      </w:r>
    </w:p>
    <w:p w14:paraId="344230FE" w14:textId="77777777" w:rsidR="006D0218" w:rsidRDefault="006D0218" w:rsidP="005C2A9B">
      <w:pPr>
        <w:spacing w:before="34"/>
        <w:ind w:left="100"/>
        <w:jc w:val="both"/>
        <w:rPr>
          <w:rFonts w:ascii="Calibri"/>
          <w:bCs/>
          <w:color w:val="565656"/>
          <w:w w:val="105"/>
          <w:sz w:val="21"/>
        </w:rPr>
      </w:pPr>
      <w:r>
        <w:rPr>
          <w:rFonts w:ascii="Calibri"/>
          <w:bCs/>
          <w:color w:val="565656"/>
          <w:w w:val="105"/>
          <w:sz w:val="21"/>
        </w:rPr>
        <w:t xml:space="preserve">-Published work in highly-ranked, selective professional journals, as well as online, and presented at a range of selective international and local conferences. </w:t>
      </w:r>
    </w:p>
    <w:p w14:paraId="6A5E498D" w14:textId="6CC89680" w:rsidR="006D0218" w:rsidRDefault="006D0218" w:rsidP="005C2A9B">
      <w:pPr>
        <w:spacing w:before="34"/>
        <w:ind w:left="100"/>
        <w:jc w:val="both"/>
        <w:rPr>
          <w:rFonts w:ascii="Calibri"/>
          <w:bCs/>
          <w:color w:val="565656"/>
          <w:w w:val="105"/>
          <w:sz w:val="21"/>
        </w:rPr>
      </w:pPr>
      <w:r>
        <w:rPr>
          <w:rFonts w:ascii="Calibri"/>
          <w:bCs/>
          <w:color w:val="565656"/>
          <w:w w:val="105"/>
          <w:sz w:val="21"/>
        </w:rPr>
        <w:t>-Designed, administered and carried out a range of stakeholder engagement initiatives, in-person and online, including surveys, focus groups, community meetings, etc., with a particular focus on under-represented/vulnerable segments of the community</w:t>
      </w:r>
      <w:r w:rsidR="00F84E35">
        <w:rPr>
          <w:rFonts w:ascii="Calibri"/>
          <w:bCs/>
          <w:color w:val="565656"/>
          <w:w w:val="105"/>
          <w:sz w:val="21"/>
        </w:rPr>
        <w:t xml:space="preserve">, </w:t>
      </w:r>
      <w:proofErr w:type="gramStart"/>
      <w:r w:rsidR="00F84E35">
        <w:rPr>
          <w:rFonts w:ascii="Calibri"/>
          <w:bCs/>
          <w:color w:val="565656"/>
          <w:w w:val="105"/>
          <w:sz w:val="21"/>
        </w:rPr>
        <w:t>e.g.</w:t>
      </w:r>
      <w:proofErr w:type="gramEnd"/>
      <w:r w:rsidR="00F84E35">
        <w:rPr>
          <w:rFonts w:ascii="Calibri"/>
          <w:bCs/>
          <w:color w:val="565656"/>
          <w:w w:val="105"/>
          <w:sz w:val="21"/>
        </w:rPr>
        <w:t xml:space="preserve"> lower-income communities disproportionately affected by waste impacts.</w:t>
      </w:r>
    </w:p>
    <w:p w14:paraId="3E3898CA" w14:textId="77777777" w:rsidR="006D0218" w:rsidRDefault="006D0218" w:rsidP="005C2A9B">
      <w:pPr>
        <w:spacing w:before="34"/>
        <w:ind w:left="100"/>
        <w:jc w:val="both"/>
        <w:rPr>
          <w:rFonts w:ascii="Calibri"/>
          <w:bCs/>
          <w:color w:val="565656"/>
          <w:w w:val="105"/>
          <w:sz w:val="21"/>
        </w:rPr>
      </w:pPr>
      <w:r>
        <w:rPr>
          <w:rFonts w:ascii="Calibri"/>
          <w:bCs/>
          <w:color w:val="565656"/>
          <w:w w:val="105"/>
          <w:sz w:val="21"/>
        </w:rPr>
        <w:t>-Participated actively in department and university-wide administration and governance tasks, in close collaboration with a range of colleagues and supervisors, in order to ensure good management and governance, including budget and HR matters relevant to my work.</w:t>
      </w:r>
    </w:p>
    <w:p w14:paraId="5225D9B4" w14:textId="3F4EB23B" w:rsidR="006D0218" w:rsidRDefault="006D0218" w:rsidP="005C2A9B">
      <w:pPr>
        <w:ind w:left="100"/>
        <w:jc w:val="both"/>
        <w:rPr>
          <w:sz w:val="21"/>
        </w:rPr>
        <w:sectPr w:rsidR="006D0218" w:rsidSect="0077289D">
          <w:footerReference w:type="default" r:id="rId13"/>
          <w:pgSz w:w="11900" w:h="16820"/>
          <w:pgMar w:top="0" w:right="560" w:bottom="540" w:left="580" w:header="720" w:footer="356" w:gutter="0"/>
          <w:pgNumType w:start="1"/>
          <w:cols w:space="720"/>
        </w:sectPr>
      </w:pPr>
      <w:r>
        <w:rPr>
          <w:rFonts w:ascii="Calibri"/>
          <w:bCs/>
          <w:color w:val="565656"/>
          <w:w w:val="105"/>
          <w:sz w:val="21"/>
        </w:rPr>
        <w:t>-Successfully engaged with a wide range of stakeholders (local and national government, funding agencies, local communities, businesses etc.), including industrial stakeholders at very high corporate levels, with successful buy-in in terms of impacting operational processes and governanc</w:t>
      </w:r>
      <w:r w:rsidR="00555BD4">
        <w:rPr>
          <w:rFonts w:ascii="Calibri"/>
          <w:bCs/>
          <w:color w:val="565656"/>
          <w:w w:val="105"/>
          <w:sz w:val="21"/>
        </w:rPr>
        <w:t>e.</w:t>
      </w:r>
    </w:p>
    <w:p w14:paraId="44309819" w14:textId="77777777" w:rsidR="00555BD4" w:rsidRDefault="00555BD4" w:rsidP="005C2A9B">
      <w:pPr>
        <w:spacing w:before="245"/>
        <w:jc w:val="both"/>
        <w:rPr>
          <w:rFonts w:ascii="Calibri"/>
          <w:b/>
          <w:color w:val="565656"/>
          <w:w w:val="105"/>
          <w:sz w:val="21"/>
        </w:rPr>
      </w:pPr>
      <w:bookmarkStart w:id="7" w:name="University_teaching_assistant"/>
      <w:bookmarkEnd w:id="7"/>
    </w:p>
    <w:p w14:paraId="3FE77527" w14:textId="4012C4A7" w:rsidR="00555BD4" w:rsidRDefault="00555BD4" w:rsidP="005C2A9B">
      <w:pPr>
        <w:pStyle w:val="Heading2"/>
        <w:jc w:val="both"/>
      </w:pPr>
      <w:r>
        <w:rPr>
          <w:color w:val="0B56A5"/>
        </w:rPr>
        <w:t>PhD candidate and teaching assistant</w:t>
      </w:r>
    </w:p>
    <w:p w14:paraId="2D863C00" w14:textId="749C3D38" w:rsidR="00555BD4" w:rsidRDefault="00555BD4" w:rsidP="005C2A9B">
      <w:pPr>
        <w:spacing w:line="271" w:lineRule="exact"/>
        <w:ind w:left="100"/>
        <w:jc w:val="both"/>
        <w:rPr>
          <w:sz w:val="21"/>
        </w:rPr>
      </w:pPr>
      <w:r>
        <w:rPr>
          <w:rFonts w:ascii="Arial-BoldItalicMT" w:hAnsi="Arial-BoldItalicMT"/>
          <w:b/>
          <w:i/>
          <w:color w:val="565656"/>
          <w:sz w:val="21"/>
        </w:rPr>
        <w:t xml:space="preserve">University of Paris/ ENPC/ ENS (France) and University of California, Los Angeles, USA </w:t>
      </w:r>
      <w:r>
        <w:rPr>
          <w:color w:val="565656"/>
          <w:sz w:val="21"/>
        </w:rPr>
        <w:t>[ 09/09/2004 – 11/11/2007]</w:t>
      </w:r>
    </w:p>
    <w:p w14:paraId="00379E03" w14:textId="08A5D16B" w:rsidR="0077289D" w:rsidRDefault="0077289D" w:rsidP="005C2A9B">
      <w:pPr>
        <w:spacing w:before="245"/>
        <w:ind w:firstLine="100"/>
        <w:jc w:val="both"/>
        <w:rPr>
          <w:sz w:val="21"/>
        </w:rPr>
      </w:pPr>
      <w:r>
        <w:rPr>
          <w:rFonts w:ascii="Calibri"/>
          <w:b/>
          <w:color w:val="565656"/>
          <w:w w:val="105"/>
          <w:sz w:val="21"/>
        </w:rPr>
        <w:t>City</w:t>
      </w:r>
      <w:r>
        <w:rPr>
          <w:color w:val="565656"/>
          <w:w w:val="105"/>
          <w:sz w:val="21"/>
        </w:rPr>
        <w:t xml:space="preserve">: </w:t>
      </w:r>
      <w:r w:rsidR="00555BD4">
        <w:rPr>
          <w:color w:val="565656"/>
          <w:w w:val="105"/>
          <w:sz w:val="21"/>
        </w:rPr>
        <w:t>Paris/ Los Angeles</w:t>
      </w:r>
    </w:p>
    <w:p w14:paraId="70B59255" w14:textId="087DA566" w:rsidR="0077289D" w:rsidRDefault="0077289D" w:rsidP="005C2A9B">
      <w:pPr>
        <w:spacing w:before="33"/>
        <w:ind w:left="100"/>
        <w:jc w:val="both"/>
        <w:rPr>
          <w:color w:val="565656"/>
          <w:w w:val="110"/>
          <w:sz w:val="21"/>
        </w:rPr>
      </w:pPr>
      <w:r>
        <w:rPr>
          <w:rFonts w:ascii="Calibri"/>
          <w:b/>
          <w:color w:val="565656"/>
          <w:w w:val="110"/>
          <w:sz w:val="21"/>
        </w:rPr>
        <w:t>Country</w:t>
      </w:r>
      <w:r>
        <w:rPr>
          <w:color w:val="565656"/>
          <w:w w:val="110"/>
          <w:sz w:val="21"/>
        </w:rPr>
        <w:t>: France</w:t>
      </w:r>
      <w:r w:rsidR="00555BD4">
        <w:rPr>
          <w:color w:val="565656"/>
          <w:w w:val="110"/>
          <w:sz w:val="21"/>
        </w:rPr>
        <w:t>/ USA</w:t>
      </w:r>
    </w:p>
    <w:p w14:paraId="5A2D2851" w14:textId="6102FA3B" w:rsidR="00F84E35" w:rsidRPr="00F84E35" w:rsidRDefault="00F84E35" w:rsidP="005C2A9B">
      <w:pPr>
        <w:spacing w:before="33"/>
        <w:ind w:left="100"/>
        <w:jc w:val="both"/>
        <w:rPr>
          <w:rFonts w:asciiTheme="minorHAnsi" w:hAnsiTheme="minorHAnsi" w:cstheme="minorHAnsi"/>
          <w:sz w:val="21"/>
        </w:rPr>
      </w:pPr>
      <w:r w:rsidRPr="00F84E35">
        <w:rPr>
          <w:rFonts w:asciiTheme="minorHAnsi" w:hAnsiTheme="minorHAnsi" w:cstheme="minorHAnsi"/>
          <w:sz w:val="21"/>
        </w:rPr>
        <w:t xml:space="preserve">-Successfully designed and carried out a 3-year research project on sustainable and participatory water management in Southern California (Los Angeles metro area). </w:t>
      </w:r>
    </w:p>
    <w:p w14:paraId="1231B78C" w14:textId="3C6C2891" w:rsidR="00F84E35" w:rsidRDefault="00F84E35" w:rsidP="005C2A9B">
      <w:pPr>
        <w:spacing w:before="34"/>
        <w:ind w:left="100"/>
        <w:jc w:val="both"/>
        <w:rPr>
          <w:rFonts w:ascii="Calibri"/>
          <w:bCs/>
          <w:color w:val="565656"/>
          <w:w w:val="105"/>
          <w:sz w:val="21"/>
        </w:rPr>
      </w:pPr>
      <w:r>
        <w:rPr>
          <w:rFonts w:ascii="Calibri"/>
          <w:bCs/>
          <w:color w:val="565656"/>
          <w:w w:val="105"/>
          <w:sz w:val="21"/>
        </w:rPr>
        <w:t xml:space="preserve">-Published work in highly-ranked, selective professional journals, as well as online, and presented at a range of selective international and local conferences. </w:t>
      </w:r>
    </w:p>
    <w:p w14:paraId="1C5D0BCF" w14:textId="608FC1EE" w:rsidR="00F84E35" w:rsidRDefault="00F84E35" w:rsidP="005C2A9B">
      <w:pPr>
        <w:spacing w:before="34"/>
        <w:ind w:left="100"/>
        <w:jc w:val="both"/>
        <w:rPr>
          <w:rFonts w:ascii="Calibri"/>
          <w:bCs/>
          <w:color w:val="565656"/>
          <w:w w:val="105"/>
          <w:sz w:val="21"/>
        </w:rPr>
      </w:pPr>
      <w:r>
        <w:rPr>
          <w:rFonts w:ascii="Calibri"/>
          <w:bCs/>
          <w:color w:val="565656"/>
          <w:w w:val="105"/>
          <w:sz w:val="21"/>
        </w:rPr>
        <w:t>-Succeeded in publishing PhD dissertation in book form to encourage knowledge diffusion and engagement.</w:t>
      </w:r>
    </w:p>
    <w:p w14:paraId="185B357A" w14:textId="300CC518" w:rsidR="00F84E35" w:rsidRDefault="00F84E35" w:rsidP="005C2A9B">
      <w:pPr>
        <w:spacing w:before="34"/>
        <w:ind w:left="100"/>
        <w:jc w:val="both"/>
        <w:rPr>
          <w:rFonts w:ascii="Calibri"/>
          <w:bCs/>
          <w:color w:val="565656"/>
          <w:w w:val="105"/>
          <w:sz w:val="21"/>
        </w:rPr>
      </w:pPr>
      <w:r>
        <w:rPr>
          <w:rFonts w:ascii="Calibri"/>
          <w:bCs/>
          <w:color w:val="565656"/>
          <w:w w:val="105"/>
          <w:sz w:val="21"/>
        </w:rPr>
        <w:t>-Designed, administered and carried out a range of stakeholder engagement initiatives, in-person and online, including surveys, focus groups, community meetings, etc., with a particular focus on under-represented/vulnerable segments of the community (including indigenous and ethnic communities in a very diverse region of the USA).</w:t>
      </w:r>
    </w:p>
    <w:p w14:paraId="7E1F44F6" w14:textId="77777777" w:rsidR="00F84E35" w:rsidRDefault="00F84E35" w:rsidP="005C2A9B">
      <w:pPr>
        <w:spacing w:before="34"/>
        <w:ind w:left="100"/>
        <w:jc w:val="both"/>
        <w:rPr>
          <w:rFonts w:ascii="Calibri"/>
          <w:bCs/>
          <w:color w:val="565656"/>
          <w:w w:val="105"/>
          <w:sz w:val="21"/>
        </w:rPr>
      </w:pPr>
      <w:r>
        <w:rPr>
          <w:rFonts w:ascii="Calibri"/>
          <w:bCs/>
          <w:color w:val="565656"/>
          <w:w w:val="105"/>
          <w:sz w:val="21"/>
        </w:rPr>
        <w:t>-Participated actively in department and university-wide administration and governance tasks, in close collaboration with a range of colleagues and supervisors, in order to ensure good management and governance, including budget and HR matters relevant to my work.</w:t>
      </w:r>
    </w:p>
    <w:p w14:paraId="186099E4" w14:textId="0DF99F97" w:rsidR="00F84E35" w:rsidRDefault="00F84E35" w:rsidP="005C2A9B">
      <w:pPr>
        <w:spacing w:before="33"/>
        <w:ind w:left="100"/>
        <w:jc w:val="both"/>
        <w:rPr>
          <w:sz w:val="21"/>
        </w:rPr>
      </w:pPr>
      <w:r>
        <w:rPr>
          <w:rFonts w:ascii="Calibri"/>
          <w:bCs/>
          <w:color w:val="565656"/>
          <w:w w:val="105"/>
          <w:sz w:val="21"/>
        </w:rPr>
        <w:t>-Successfully engaged with a wide range of stakeholders (local and national government, funding agencies, local communities, businesses, water and energy utility companies etc.)</w:t>
      </w:r>
    </w:p>
    <w:p w14:paraId="00BBBE65" w14:textId="77777777" w:rsidR="0077289D" w:rsidRDefault="0077289D" w:rsidP="005C2A9B">
      <w:pPr>
        <w:pStyle w:val="BodyText"/>
        <w:spacing w:before="4"/>
        <w:jc w:val="both"/>
        <w:rPr>
          <w:sz w:val="25"/>
        </w:rPr>
      </w:pPr>
    </w:p>
    <w:p w14:paraId="3D83DFC4" w14:textId="044ABC55" w:rsidR="0077289D" w:rsidRDefault="0077289D" w:rsidP="005C2A9B">
      <w:pPr>
        <w:pStyle w:val="Heading1"/>
        <w:tabs>
          <w:tab w:val="left" w:pos="10645"/>
        </w:tabs>
        <w:spacing w:before="1"/>
        <w:jc w:val="both"/>
        <w:rPr>
          <w:u w:val="none"/>
        </w:rPr>
      </w:pPr>
      <w:bookmarkStart w:id="8" w:name="EDUCATION_AND_TRAINING"/>
      <w:bookmarkEnd w:id="8"/>
      <w:r>
        <w:rPr>
          <w:color w:val="0B56A5"/>
          <w:spacing w:val="-3"/>
          <w:w w:val="115"/>
          <w:u w:color="979797"/>
        </w:rPr>
        <w:t xml:space="preserve">EDUCATION </w:t>
      </w:r>
      <w:r>
        <w:rPr>
          <w:color w:val="0B56A5"/>
          <w:w w:val="115"/>
          <w:u w:color="979797"/>
        </w:rPr>
        <w:t>AND</w:t>
      </w:r>
      <w:r>
        <w:rPr>
          <w:color w:val="0B56A5"/>
          <w:spacing w:val="4"/>
          <w:w w:val="115"/>
          <w:u w:color="979797"/>
        </w:rPr>
        <w:t xml:space="preserve"> </w:t>
      </w:r>
      <w:r>
        <w:rPr>
          <w:color w:val="0B56A5"/>
          <w:w w:val="115"/>
          <w:u w:color="979797"/>
        </w:rPr>
        <w:t>TRAINING</w:t>
      </w:r>
      <w:r>
        <w:rPr>
          <w:color w:val="0B56A5"/>
          <w:u w:color="979797"/>
        </w:rPr>
        <w:tab/>
      </w:r>
    </w:p>
    <w:p w14:paraId="072C2917" w14:textId="77777777" w:rsidR="0077289D" w:rsidRDefault="0077289D" w:rsidP="005C2A9B">
      <w:pPr>
        <w:pStyle w:val="Heading2"/>
        <w:spacing w:before="184"/>
        <w:jc w:val="both"/>
      </w:pPr>
      <w:bookmarkStart w:id="9" w:name="Post-graduate_certificate_in_academic_pr"/>
      <w:bookmarkEnd w:id="9"/>
      <w:r>
        <w:rPr>
          <w:color w:val="0B56A5"/>
        </w:rPr>
        <w:t>Post-graduate certiﬁcate in academic practice (PGCAP)</w:t>
      </w:r>
    </w:p>
    <w:p w14:paraId="44310FDA" w14:textId="4227B071" w:rsidR="0077289D" w:rsidRDefault="0077289D" w:rsidP="005C2A9B">
      <w:pPr>
        <w:spacing w:line="271" w:lineRule="exact"/>
        <w:ind w:left="100"/>
        <w:jc w:val="both"/>
        <w:rPr>
          <w:sz w:val="21"/>
        </w:rPr>
      </w:pPr>
      <w:r>
        <w:rPr>
          <w:rFonts w:ascii="Arial-BoldItalicMT" w:hAnsi="Arial-BoldItalicMT"/>
          <w:b/>
          <w:i/>
          <w:color w:val="565656"/>
          <w:sz w:val="21"/>
        </w:rPr>
        <w:t xml:space="preserve">Heriot-Watt University/Scottish Higher Education Academy </w:t>
      </w:r>
      <w:r>
        <w:rPr>
          <w:color w:val="565656"/>
          <w:sz w:val="21"/>
        </w:rPr>
        <w:t>[ 01/01/2015 – 01/01/2017]</w:t>
      </w:r>
    </w:p>
    <w:p w14:paraId="2939F663" w14:textId="77777777" w:rsidR="0077289D" w:rsidRDefault="0077289D" w:rsidP="005C2A9B">
      <w:pPr>
        <w:pStyle w:val="BodyText"/>
        <w:spacing w:before="12"/>
        <w:jc w:val="both"/>
        <w:rPr>
          <w:sz w:val="30"/>
        </w:rPr>
      </w:pPr>
    </w:p>
    <w:p w14:paraId="2FAE05CA" w14:textId="77777777" w:rsidR="0077289D" w:rsidRDefault="0077289D" w:rsidP="005C2A9B">
      <w:pPr>
        <w:pStyle w:val="Heading2"/>
        <w:jc w:val="both"/>
      </w:pPr>
      <w:bookmarkStart w:id="10" w:name="Doctorate_(PhD)_in_urban_planning_and_su"/>
      <w:bookmarkEnd w:id="10"/>
      <w:r>
        <w:rPr>
          <w:color w:val="0B56A5"/>
        </w:rPr>
        <w:t>Doctorate (PhD) in urban planning and sustainable design</w:t>
      </w:r>
    </w:p>
    <w:p w14:paraId="4220D759" w14:textId="07A8B54C" w:rsidR="0077289D" w:rsidRDefault="0077289D" w:rsidP="005C2A9B">
      <w:pPr>
        <w:spacing w:line="271" w:lineRule="exact"/>
        <w:ind w:left="100"/>
        <w:jc w:val="both"/>
        <w:rPr>
          <w:sz w:val="21"/>
        </w:rPr>
      </w:pPr>
      <w:r>
        <w:rPr>
          <w:rFonts w:ascii="Arial-BoldItalicMT" w:hAnsi="Arial-BoldItalicMT"/>
          <w:b/>
          <w:i/>
          <w:color w:val="565656"/>
          <w:sz w:val="21"/>
        </w:rPr>
        <w:t xml:space="preserve">University Paris Marne-la-Vallee/ ENPC/ University of California Los Angeles </w:t>
      </w:r>
      <w:r>
        <w:rPr>
          <w:color w:val="565656"/>
          <w:sz w:val="21"/>
        </w:rPr>
        <w:t>[ 01/09/2004 – 01/08/2007]</w:t>
      </w:r>
    </w:p>
    <w:p w14:paraId="00F23752" w14:textId="77777777" w:rsidR="0077289D" w:rsidRDefault="0077289D" w:rsidP="005C2A9B">
      <w:pPr>
        <w:pStyle w:val="BodyText"/>
        <w:spacing w:before="12"/>
        <w:jc w:val="both"/>
        <w:rPr>
          <w:sz w:val="30"/>
        </w:rPr>
      </w:pPr>
    </w:p>
    <w:p w14:paraId="6740EAED" w14:textId="77777777" w:rsidR="0077289D" w:rsidRDefault="0077289D" w:rsidP="005C2A9B">
      <w:pPr>
        <w:pStyle w:val="Heading2"/>
        <w:jc w:val="both"/>
      </w:pPr>
      <w:bookmarkStart w:id="11" w:name="Master's_in_urban_planning_and_governanc"/>
      <w:bookmarkEnd w:id="11"/>
      <w:r>
        <w:rPr>
          <w:color w:val="0B56A5"/>
        </w:rPr>
        <w:t>Master's in urban planning and governance</w:t>
      </w:r>
    </w:p>
    <w:p w14:paraId="40817165" w14:textId="6E3FDAB5" w:rsidR="0077289D" w:rsidRDefault="0077289D" w:rsidP="005C2A9B">
      <w:pPr>
        <w:spacing w:line="271" w:lineRule="exact"/>
        <w:ind w:left="100"/>
        <w:jc w:val="both"/>
        <w:rPr>
          <w:sz w:val="21"/>
        </w:rPr>
      </w:pPr>
      <w:r>
        <w:rPr>
          <w:rFonts w:ascii="Arial-BoldItalicMT" w:hAnsi="Arial-BoldItalicMT"/>
          <w:b/>
          <w:i/>
          <w:color w:val="565656"/>
          <w:sz w:val="21"/>
        </w:rPr>
        <w:t xml:space="preserve">IFU/UPMLV/ENPC </w:t>
      </w:r>
      <w:r>
        <w:rPr>
          <w:color w:val="565656"/>
          <w:sz w:val="21"/>
        </w:rPr>
        <w:t>[ 01/09/2003 – 01/09/2004]</w:t>
      </w:r>
    </w:p>
    <w:p w14:paraId="40E81931" w14:textId="77777777" w:rsidR="0077289D" w:rsidRDefault="0077289D" w:rsidP="005C2A9B">
      <w:pPr>
        <w:pStyle w:val="BodyText"/>
        <w:spacing w:before="12"/>
        <w:jc w:val="both"/>
        <w:rPr>
          <w:sz w:val="30"/>
        </w:rPr>
      </w:pPr>
    </w:p>
    <w:p w14:paraId="231B3D0D" w14:textId="3C051769" w:rsidR="0077289D" w:rsidRDefault="0077289D" w:rsidP="005C2A9B">
      <w:pPr>
        <w:pStyle w:val="Heading2"/>
        <w:jc w:val="both"/>
      </w:pPr>
      <w:bookmarkStart w:id="12" w:name="BA_(Honours)_in_social_history"/>
      <w:bookmarkEnd w:id="12"/>
      <w:r>
        <w:rPr>
          <w:color w:val="0B56A5"/>
        </w:rPr>
        <w:t>BA (</w:t>
      </w:r>
      <w:proofErr w:type="spellStart"/>
      <w:r>
        <w:rPr>
          <w:color w:val="0B56A5"/>
        </w:rPr>
        <w:t>Honours</w:t>
      </w:r>
      <w:proofErr w:type="spellEnd"/>
      <w:r>
        <w:rPr>
          <w:color w:val="0B56A5"/>
        </w:rPr>
        <w:t>) in the history of science and technology</w:t>
      </w:r>
    </w:p>
    <w:p w14:paraId="6701E3CD" w14:textId="22B63124" w:rsidR="0077289D" w:rsidRDefault="0077289D" w:rsidP="005C2A9B">
      <w:pPr>
        <w:spacing w:line="271" w:lineRule="exact"/>
        <w:ind w:left="100"/>
        <w:jc w:val="both"/>
        <w:rPr>
          <w:sz w:val="21"/>
        </w:rPr>
      </w:pPr>
      <w:r>
        <w:rPr>
          <w:rFonts w:ascii="Arial-BoldItalicMT" w:hAnsi="Arial-BoldItalicMT"/>
          <w:b/>
          <w:i/>
          <w:color w:val="565656"/>
          <w:sz w:val="21"/>
        </w:rPr>
        <w:t xml:space="preserve">University Paris X-Nanterre </w:t>
      </w:r>
      <w:r>
        <w:rPr>
          <w:color w:val="565656"/>
          <w:sz w:val="21"/>
        </w:rPr>
        <w:t>[ 01/09/2002 – 01/09/2003]</w:t>
      </w:r>
    </w:p>
    <w:p w14:paraId="4E8D25A2" w14:textId="77777777" w:rsidR="0077289D" w:rsidRDefault="0077289D" w:rsidP="005C2A9B">
      <w:pPr>
        <w:pStyle w:val="BodyText"/>
        <w:spacing w:before="12"/>
        <w:jc w:val="both"/>
        <w:rPr>
          <w:sz w:val="30"/>
        </w:rPr>
      </w:pPr>
    </w:p>
    <w:p w14:paraId="17E9A2DA" w14:textId="77777777" w:rsidR="0077289D" w:rsidRDefault="0077289D" w:rsidP="005C2A9B">
      <w:pPr>
        <w:pStyle w:val="Heading2"/>
        <w:jc w:val="both"/>
      </w:pPr>
      <w:bookmarkStart w:id="13" w:name="Double_BA_in_Economics_and_Sociology"/>
      <w:bookmarkEnd w:id="13"/>
      <w:r>
        <w:rPr>
          <w:color w:val="0B56A5"/>
        </w:rPr>
        <w:t>Double BA in Economics and Sociology</w:t>
      </w:r>
    </w:p>
    <w:p w14:paraId="7919475B" w14:textId="4287EE65" w:rsidR="0077289D" w:rsidRDefault="0077289D" w:rsidP="005C2A9B">
      <w:pPr>
        <w:spacing w:line="271" w:lineRule="exact"/>
        <w:ind w:left="100"/>
        <w:jc w:val="both"/>
        <w:rPr>
          <w:sz w:val="21"/>
        </w:rPr>
      </w:pPr>
      <w:r>
        <w:rPr>
          <w:rFonts w:ascii="Arial-BoldItalicMT" w:hAnsi="Arial-BoldItalicMT"/>
          <w:b/>
          <w:i/>
          <w:color w:val="565656"/>
          <w:sz w:val="21"/>
        </w:rPr>
        <w:t xml:space="preserve">University Paris X-Nanterre </w:t>
      </w:r>
      <w:r>
        <w:rPr>
          <w:color w:val="565656"/>
          <w:sz w:val="21"/>
        </w:rPr>
        <w:t>[ 01/09/2000 – 01/09/2002]</w:t>
      </w:r>
    </w:p>
    <w:p w14:paraId="59D356CF" w14:textId="77777777" w:rsidR="0077289D" w:rsidRDefault="0077289D" w:rsidP="005C2A9B">
      <w:pPr>
        <w:pStyle w:val="BodyText"/>
        <w:spacing w:before="2"/>
        <w:jc w:val="both"/>
        <w:rPr>
          <w:sz w:val="31"/>
        </w:rPr>
      </w:pPr>
    </w:p>
    <w:p w14:paraId="1BB61AA5" w14:textId="77777777" w:rsidR="0077289D" w:rsidRDefault="0077289D" w:rsidP="005C2A9B">
      <w:pPr>
        <w:pStyle w:val="Heading1"/>
        <w:tabs>
          <w:tab w:val="left" w:pos="10645"/>
        </w:tabs>
        <w:jc w:val="both"/>
        <w:rPr>
          <w:u w:val="none"/>
        </w:rPr>
      </w:pPr>
      <w:bookmarkStart w:id="14" w:name="LANGUAGE_SKILLS"/>
      <w:bookmarkEnd w:id="14"/>
      <w:r>
        <w:rPr>
          <w:color w:val="0B56A5"/>
          <w:spacing w:val="-3"/>
          <w:w w:val="125"/>
          <w:u w:color="979797"/>
        </w:rPr>
        <w:t>LANGUAGE</w:t>
      </w:r>
      <w:r>
        <w:rPr>
          <w:color w:val="0B56A5"/>
          <w:spacing w:val="36"/>
          <w:w w:val="125"/>
          <w:u w:color="979797"/>
        </w:rPr>
        <w:t xml:space="preserve"> </w:t>
      </w:r>
      <w:r>
        <w:rPr>
          <w:color w:val="0B56A5"/>
          <w:w w:val="125"/>
          <w:u w:color="979797"/>
        </w:rPr>
        <w:t>SKILLS</w:t>
      </w:r>
      <w:r>
        <w:rPr>
          <w:color w:val="0B56A5"/>
          <w:u w:color="979797"/>
        </w:rPr>
        <w:tab/>
      </w:r>
    </w:p>
    <w:p w14:paraId="3428DE72" w14:textId="77777777" w:rsidR="0077289D" w:rsidRDefault="0077289D" w:rsidP="005C2A9B">
      <w:pPr>
        <w:pStyle w:val="BodyText"/>
        <w:spacing w:before="198"/>
        <w:ind w:left="100"/>
        <w:jc w:val="both"/>
      </w:pPr>
      <w:r>
        <w:rPr>
          <w:color w:val="565656"/>
        </w:rPr>
        <w:t>Mother</w:t>
      </w:r>
      <w:r>
        <w:rPr>
          <w:color w:val="565656"/>
          <w:spacing w:val="-8"/>
        </w:rPr>
        <w:t xml:space="preserve"> </w:t>
      </w:r>
      <w:r>
        <w:rPr>
          <w:color w:val="565656"/>
        </w:rPr>
        <w:t>tongue(s):</w:t>
      </w:r>
    </w:p>
    <w:p w14:paraId="1EEA7F3A" w14:textId="78778F8F" w:rsidR="0077289D" w:rsidRDefault="0077289D" w:rsidP="005C2A9B">
      <w:pPr>
        <w:pStyle w:val="Heading3"/>
        <w:spacing w:before="119"/>
        <w:jc w:val="both"/>
      </w:pPr>
      <w:r>
        <w:rPr>
          <w:color w:val="565656"/>
          <w:w w:val="115"/>
        </w:rPr>
        <w:t>English,</w:t>
      </w:r>
      <w:r>
        <w:rPr>
          <w:color w:val="565656"/>
          <w:spacing w:val="10"/>
          <w:w w:val="115"/>
        </w:rPr>
        <w:t xml:space="preserve"> </w:t>
      </w:r>
      <w:r>
        <w:rPr>
          <w:color w:val="565656"/>
          <w:w w:val="115"/>
        </w:rPr>
        <w:t>French</w:t>
      </w:r>
    </w:p>
    <w:p w14:paraId="251F964F" w14:textId="77777777" w:rsidR="0077289D" w:rsidRDefault="0077289D" w:rsidP="005C2A9B">
      <w:pPr>
        <w:jc w:val="both"/>
        <w:sectPr w:rsidR="0077289D">
          <w:pgSz w:w="11900" w:h="16820"/>
          <w:pgMar w:top="0" w:right="560" w:bottom="1260" w:left="580" w:header="0" w:footer="356" w:gutter="0"/>
          <w:cols w:space="720"/>
        </w:sectPr>
      </w:pPr>
    </w:p>
    <w:p w14:paraId="47D61E0E" w14:textId="31676F20" w:rsidR="0077289D" w:rsidRDefault="0077289D" w:rsidP="005C2A9B">
      <w:pPr>
        <w:spacing w:before="171"/>
        <w:ind w:left="100"/>
        <w:jc w:val="both"/>
        <w:rPr>
          <w:rFonts w:ascii="Calibri"/>
          <w:b/>
          <w:sz w:val="21"/>
        </w:rPr>
      </w:pPr>
      <w:bookmarkStart w:id="15" w:name="Spanish"/>
      <w:bookmarkEnd w:id="15"/>
      <w:r>
        <w:rPr>
          <w:rFonts w:ascii="Calibri"/>
          <w:b/>
          <w:color w:val="0B56A5"/>
          <w:w w:val="120"/>
          <w:sz w:val="21"/>
        </w:rPr>
        <w:t>Spanish</w:t>
      </w:r>
      <w:r w:rsidR="000F5953">
        <w:rPr>
          <w:rFonts w:ascii="Calibri"/>
          <w:b/>
          <w:color w:val="0B56A5"/>
          <w:w w:val="120"/>
          <w:sz w:val="21"/>
        </w:rPr>
        <w:t xml:space="preserve"> (fluent, degree-educated)</w:t>
      </w:r>
    </w:p>
    <w:p w14:paraId="7C4BD241" w14:textId="77777777" w:rsidR="0077289D" w:rsidRDefault="0077289D" w:rsidP="005C2A9B">
      <w:pPr>
        <w:spacing w:before="95"/>
        <w:ind w:left="100"/>
        <w:jc w:val="both"/>
        <w:rPr>
          <w:sz w:val="19"/>
        </w:rPr>
      </w:pPr>
      <w:r>
        <w:rPr>
          <w:rFonts w:ascii="Calibri"/>
          <w:b/>
          <w:color w:val="6B6B6B"/>
          <w:w w:val="115"/>
          <w:sz w:val="19"/>
        </w:rPr>
        <w:t xml:space="preserve">LISTENING: </w:t>
      </w:r>
      <w:r>
        <w:rPr>
          <w:color w:val="6B6B6B"/>
          <w:w w:val="115"/>
          <w:sz w:val="19"/>
        </w:rPr>
        <w:t xml:space="preserve">C1 </w:t>
      </w:r>
      <w:r>
        <w:rPr>
          <w:rFonts w:ascii="Calibri"/>
          <w:b/>
          <w:color w:val="6B6B6B"/>
          <w:w w:val="115"/>
          <w:sz w:val="19"/>
        </w:rPr>
        <w:t xml:space="preserve">READING: </w:t>
      </w:r>
      <w:r>
        <w:rPr>
          <w:color w:val="6B6B6B"/>
          <w:w w:val="115"/>
          <w:sz w:val="19"/>
        </w:rPr>
        <w:t xml:space="preserve">C1 </w:t>
      </w:r>
      <w:r>
        <w:rPr>
          <w:rFonts w:ascii="Calibri"/>
          <w:b/>
          <w:color w:val="6B6B6B"/>
          <w:w w:val="115"/>
          <w:sz w:val="19"/>
        </w:rPr>
        <w:t xml:space="preserve">UNDERSTANDING: </w:t>
      </w:r>
      <w:r>
        <w:rPr>
          <w:color w:val="6B6B6B"/>
          <w:w w:val="115"/>
          <w:sz w:val="19"/>
        </w:rPr>
        <w:t>C1</w:t>
      </w:r>
    </w:p>
    <w:p w14:paraId="03CDF949" w14:textId="77777777" w:rsidR="0077289D" w:rsidRDefault="0077289D" w:rsidP="005C2A9B">
      <w:pPr>
        <w:spacing w:before="96"/>
        <w:ind w:left="100"/>
        <w:jc w:val="both"/>
        <w:rPr>
          <w:sz w:val="19"/>
        </w:rPr>
      </w:pPr>
      <w:r>
        <w:rPr>
          <w:rFonts w:ascii="Calibri"/>
          <w:b/>
          <w:color w:val="6B6B6B"/>
          <w:w w:val="120"/>
          <w:sz w:val="19"/>
        </w:rPr>
        <w:t>SPOKEN PRODUCTION:</w:t>
      </w:r>
      <w:r>
        <w:rPr>
          <w:rFonts w:ascii="Calibri"/>
          <w:b/>
          <w:color w:val="6B6B6B"/>
          <w:spacing w:val="24"/>
          <w:w w:val="120"/>
          <w:sz w:val="19"/>
        </w:rPr>
        <w:t xml:space="preserve"> </w:t>
      </w:r>
      <w:r>
        <w:rPr>
          <w:color w:val="6B6B6B"/>
          <w:w w:val="120"/>
          <w:sz w:val="19"/>
        </w:rPr>
        <w:t>C1</w:t>
      </w:r>
    </w:p>
    <w:p w14:paraId="0FE107C4" w14:textId="1E63869B" w:rsidR="0077289D" w:rsidRDefault="0077289D" w:rsidP="005C2A9B">
      <w:pPr>
        <w:spacing w:before="97"/>
        <w:ind w:left="100"/>
        <w:jc w:val="both"/>
        <w:rPr>
          <w:sz w:val="19"/>
        </w:rPr>
      </w:pPr>
      <w:r>
        <w:rPr>
          <w:rFonts w:ascii="Calibri"/>
          <w:b/>
          <w:color w:val="6B6B6B"/>
          <w:w w:val="120"/>
          <w:sz w:val="19"/>
        </w:rPr>
        <w:t>SPOKEN INTERACTION:</w:t>
      </w:r>
      <w:r>
        <w:rPr>
          <w:rFonts w:ascii="Calibri"/>
          <w:b/>
          <w:color w:val="6B6B6B"/>
          <w:spacing w:val="-14"/>
          <w:w w:val="120"/>
          <w:sz w:val="19"/>
        </w:rPr>
        <w:t xml:space="preserve"> </w:t>
      </w:r>
      <w:r>
        <w:rPr>
          <w:color w:val="6B6B6B"/>
          <w:w w:val="120"/>
          <w:sz w:val="19"/>
        </w:rPr>
        <w:t>C1</w:t>
      </w:r>
    </w:p>
    <w:p w14:paraId="46F39E0E" w14:textId="51829C75" w:rsidR="0077289D" w:rsidRDefault="0077289D" w:rsidP="005C2A9B">
      <w:pPr>
        <w:spacing w:before="171"/>
        <w:ind w:left="100"/>
        <w:jc w:val="both"/>
        <w:rPr>
          <w:rFonts w:ascii="Calibri"/>
          <w:b/>
          <w:sz w:val="21"/>
        </w:rPr>
      </w:pPr>
      <w:r>
        <w:br w:type="column"/>
      </w:r>
      <w:bookmarkStart w:id="16" w:name="Italian"/>
      <w:bookmarkEnd w:id="16"/>
      <w:r>
        <w:rPr>
          <w:rFonts w:ascii="Calibri"/>
          <w:b/>
          <w:color w:val="0B56A5"/>
          <w:w w:val="110"/>
          <w:sz w:val="21"/>
        </w:rPr>
        <w:t>Italian</w:t>
      </w:r>
      <w:r w:rsidR="000F5953">
        <w:rPr>
          <w:rFonts w:ascii="Calibri"/>
          <w:b/>
          <w:color w:val="0B56A5"/>
          <w:w w:val="110"/>
          <w:sz w:val="21"/>
        </w:rPr>
        <w:t xml:space="preserve"> (fluent, degree-educated)</w:t>
      </w:r>
    </w:p>
    <w:p w14:paraId="0B034D3D" w14:textId="77777777" w:rsidR="0077289D" w:rsidRDefault="0077289D" w:rsidP="005C2A9B">
      <w:pPr>
        <w:spacing w:before="95"/>
        <w:ind w:left="100"/>
        <w:jc w:val="both"/>
        <w:rPr>
          <w:sz w:val="19"/>
        </w:rPr>
      </w:pPr>
      <w:r>
        <w:rPr>
          <w:rFonts w:ascii="Calibri"/>
          <w:b/>
          <w:color w:val="6B6B6B"/>
          <w:w w:val="115"/>
          <w:sz w:val="19"/>
        </w:rPr>
        <w:t xml:space="preserve">LISTENING: </w:t>
      </w:r>
      <w:r>
        <w:rPr>
          <w:color w:val="6B6B6B"/>
          <w:w w:val="115"/>
          <w:sz w:val="19"/>
        </w:rPr>
        <w:t xml:space="preserve">C1 </w:t>
      </w:r>
      <w:r>
        <w:rPr>
          <w:rFonts w:ascii="Calibri"/>
          <w:b/>
          <w:color w:val="6B6B6B"/>
          <w:w w:val="115"/>
          <w:sz w:val="19"/>
        </w:rPr>
        <w:t xml:space="preserve">READING: </w:t>
      </w:r>
      <w:r>
        <w:rPr>
          <w:color w:val="6B6B6B"/>
          <w:w w:val="115"/>
          <w:sz w:val="19"/>
        </w:rPr>
        <w:t xml:space="preserve">C1 </w:t>
      </w:r>
      <w:r>
        <w:rPr>
          <w:rFonts w:ascii="Calibri"/>
          <w:b/>
          <w:color w:val="6B6B6B"/>
          <w:w w:val="115"/>
          <w:sz w:val="19"/>
        </w:rPr>
        <w:t xml:space="preserve">UNDERSTANDING: </w:t>
      </w:r>
      <w:r>
        <w:rPr>
          <w:color w:val="6B6B6B"/>
          <w:w w:val="115"/>
          <w:sz w:val="19"/>
        </w:rPr>
        <w:t>C1</w:t>
      </w:r>
    </w:p>
    <w:p w14:paraId="18B6E1F2" w14:textId="77777777" w:rsidR="0077289D" w:rsidRDefault="0077289D" w:rsidP="005C2A9B">
      <w:pPr>
        <w:spacing w:before="96"/>
        <w:ind w:left="100"/>
        <w:jc w:val="both"/>
        <w:rPr>
          <w:sz w:val="19"/>
        </w:rPr>
      </w:pPr>
      <w:r>
        <w:rPr>
          <w:rFonts w:ascii="Calibri"/>
          <w:b/>
          <w:color w:val="6B6B6B"/>
          <w:w w:val="120"/>
          <w:sz w:val="19"/>
        </w:rPr>
        <w:t>SPOKEN PRODUCTION:</w:t>
      </w:r>
      <w:r>
        <w:rPr>
          <w:rFonts w:ascii="Calibri"/>
          <w:b/>
          <w:color w:val="6B6B6B"/>
          <w:spacing w:val="24"/>
          <w:w w:val="120"/>
          <w:sz w:val="19"/>
        </w:rPr>
        <w:t xml:space="preserve"> </w:t>
      </w:r>
      <w:r>
        <w:rPr>
          <w:color w:val="6B6B6B"/>
          <w:w w:val="120"/>
          <w:sz w:val="19"/>
        </w:rPr>
        <w:t>C1</w:t>
      </w:r>
    </w:p>
    <w:p w14:paraId="3B06D103" w14:textId="1DCB6161" w:rsidR="0077289D" w:rsidRDefault="0077289D" w:rsidP="005C2A9B">
      <w:pPr>
        <w:spacing w:before="97"/>
        <w:ind w:left="100"/>
        <w:jc w:val="both"/>
        <w:rPr>
          <w:sz w:val="19"/>
        </w:rPr>
      </w:pPr>
      <w:r>
        <w:rPr>
          <w:rFonts w:ascii="Calibri"/>
          <w:b/>
          <w:color w:val="6B6B6B"/>
          <w:w w:val="120"/>
          <w:sz w:val="19"/>
        </w:rPr>
        <w:t>SPOKEN INTERACTION:</w:t>
      </w:r>
      <w:r>
        <w:rPr>
          <w:rFonts w:ascii="Calibri"/>
          <w:b/>
          <w:color w:val="6B6B6B"/>
          <w:spacing w:val="-14"/>
          <w:w w:val="120"/>
          <w:sz w:val="19"/>
        </w:rPr>
        <w:t xml:space="preserve"> </w:t>
      </w:r>
      <w:r>
        <w:rPr>
          <w:color w:val="6B6B6B"/>
          <w:w w:val="120"/>
          <w:sz w:val="19"/>
        </w:rPr>
        <w:t>C1</w:t>
      </w:r>
    </w:p>
    <w:p w14:paraId="0F8D409A" w14:textId="77777777" w:rsidR="0077289D" w:rsidRDefault="0077289D" w:rsidP="005C2A9B">
      <w:pPr>
        <w:jc w:val="both"/>
        <w:rPr>
          <w:sz w:val="19"/>
        </w:rPr>
        <w:sectPr w:rsidR="0077289D">
          <w:type w:val="continuous"/>
          <w:pgSz w:w="11900" w:h="16820"/>
          <w:pgMar w:top="0" w:right="560" w:bottom="540" w:left="580" w:header="720" w:footer="720" w:gutter="0"/>
          <w:cols w:num="2" w:space="720" w:equalWidth="0">
            <w:col w:w="5120" w:space="152"/>
            <w:col w:w="5488"/>
          </w:cols>
        </w:sectPr>
      </w:pPr>
    </w:p>
    <w:p w14:paraId="38F405A0" w14:textId="77777777" w:rsidR="0077289D" w:rsidRDefault="0077289D" w:rsidP="005C2A9B">
      <w:pPr>
        <w:pStyle w:val="BodyText"/>
        <w:spacing w:before="9"/>
        <w:jc w:val="both"/>
        <w:rPr>
          <w:sz w:val="17"/>
        </w:rPr>
      </w:pPr>
      <w:r>
        <w:rPr>
          <w:noProof/>
        </w:rPr>
        <w:lastRenderedPageBreak/>
        <mc:AlternateContent>
          <mc:Choice Requires="wpg">
            <w:drawing>
              <wp:anchor distT="0" distB="0" distL="114300" distR="114300" simplePos="0" relativeHeight="251660288" behindDoc="1" locked="0" layoutInCell="1" allowOverlap="1" wp14:anchorId="2DD504A4" wp14:editId="601FC58B">
                <wp:simplePos x="0" y="0"/>
                <wp:positionH relativeFrom="page">
                  <wp:posOffset>0</wp:posOffset>
                </wp:positionH>
                <wp:positionV relativeFrom="page">
                  <wp:posOffset>0</wp:posOffset>
                </wp:positionV>
                <wp:extent cx="7556500" cy="864235"/>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64235"/>
                          <a:chOff x="0" y="0"/>
                          <a:chExt cx="11900" cy="1361"/>
                        </a:xfrm>
                      </wpg:grpSpPr>
                      <wps:wsp>
                        <wps:cNvPr id="19" name="Freeform 16"/>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7"/>
                        <wps:cNvSpPr txBox="1">
                          <a:spLocks/>
                        </wps:cNvSpPr>
                        <wps:spPr bwMode="auto">
                          <a:xfrm>
                            <a:off x="0" y="0"/>
                            <a:ext cx="11900"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EF21" w14:textId="6C7B52AC" w:rsidR="0077289D" w:rsidRPr="00F84E35" w:rsidRDefault="0077289D" w:rsidP="0077289D">
                              <w:pPr>
                                <w:spacing w:line="271" w:lineRule="exact"/>
                                <w:ind w:left="680"/>
                                <w:rPr>
                                  <w:sz w:val="21"/>
                                  <w:lang w:val="en-AU"/>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504A4" id="Group 15" o:spid="_x0000_s1029" style="position:absolute;left:0;text-align:left;margin-left:0;margin-top:0;width:595pt;height:68.05pt;z-index:-251656192;mso-position-horizontal-relative:page;mso-position-vertical-relative:page" coordsize="11900,13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">
                <v:shape id="Freeform 16" o:spid="_x0000_s1030" style="position:absolute;width:11900;height:1361;visibility:visible;mso-wrap-style:square;v-text-anchor:top" coordsize="11900,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" path="m11900,l,,,1361r340,l340,340r11225,l11565,1361r335,l11900,6r,-6e" fillcolor="#82acd8" stroked="f">
                  <v:path arrowok="t" o:connecttype="custom" o:connectlocs="11900,0;0,0;0,1361;340,1361;340,340;11565,340;11565,1361;11900,1361;11900,6;11900,0" o:connectangles="0,0,0,0,0,0,0,0,0,0"/>
                </v:shape>
                <v:shape id="Text Box 17" o:spid="_x0000_s1031" type="#_x0000_t202" style="position:absolute;width:11900;height:13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714EEF21" w14:textId="6C7B52AC" w:rsidR="0077289D" w:rsidRPr="00F84E35" w:rsidRDefault="0077289D" w:rsidP="0077289D">
                        <w:pPr>
                          <w:spacing w:line="271" w:lineRule="exact"/>
                          <w:ind w:left="680"/>
                          <w:rPr>
                            <w:sz w:val="21"/>
                            <w:lang w:val="en-AU"/>
                          </w:rPr>
                        </w:pPr>
                      </w:p>
                    </w:txbxContent>
                  </v:textbox>
                </v:shape>
                <w10:wrap anchorx="page" anchory="page"/>
              </v:group>
            </w:pict>
          </mc:Fallback>
        </mc:AlternateContent>
      </w:r>
    </w:p>
    <w:p w14:paraId="04888F04" w14:textId="77777777" w:rsidR="0077289D" w:rsidRDefault="0077289D" w:rsidP="005C2A9B">
      <w:pPr>
        <w:pStyle w:val="Heading1"/>
        <w:tabs>
          <w:tab w:val="left" w:pos="10645"/>
        </w:tabs>
        <w:spacing w:before="129"/>
        <w:jc w:val="both"/>
        <w:rPr>
          <w:u w:val="none"/>
        </w:rPr>
      </w:pPr>
      <w:bookmarkStart w:id="17" w:name="COMMUNICATION_AND_INTERPERSONAL_SKILLS"/>
      <w:bookmarkEnd w:id="17"/>
      <w:r>
        <w:rPr>
          <w:color w:val="0B56A5"/>
          <w:spacing w:val="-3"/>
          <w:w w:val="120"/>
          <w:u w:color="979797"/>
        </w:rPr>
        <w:t xml:space="preserve">COMMUNICATION </w:t>
      </w:r>
      <w:r>
        <w:rPr>
          <w:color w:val="0B56A5"/>
          <w:w w:val="120"/>
          <w:u w:color="979797"/>
        </w:rPr>
        <w:t>AND INTERPERSONAL</w:t>
      </w:r>
      <w:r>
        <w:rPr>
          <w:color w:val="0B56A5"/>
          <w:spacing w:val="8"/>
          <w:w w:val="120"/>
          <w:u w:color="979797"/>
        </w:rPr>
        <w:t xml:space="preserve"> </w:t>
      </w:r>
      <w:r>
        <w:rPr>
          <w:color w:val="0B56A5"/>
          <w:w w:val="120"/>
          <w:u w:color="979797"/>
        </w:rPr>
        <w:t>SKILLS</w:t>
      </w:r>
      <w:r>
        <w:rPr>
          <w:color w:val="0B56A5"/>
          <w:u w:color="979797"/>
        </w:rPr>
        <w:tab/>
      </w:r>
    </w:p>
    <w:p w14:paraId="61C26F28" w14:textId="1F2645A3" w:rsidR="001D7B46" w:rsidRDefault="0077289D" w:rsidP="005C2A9B">
      <w:pPr>
        <w:pStyle w:val="BodyText"/>
        <w:spacing w:before="106" w:line="223" w:lineRule="auto"/>
        <w:ind w:left="100"/>
        <w:jc w:val="both"/>
        <w:rPr>
          <w:color w:val="565656"/>
        </w:rPr>
      </w:pPr>
      <w:bookmarkStart w:id="18" w:name="Highly_advanced_communication_and_teamwo"/>
      <w:bookmarkEnd w:id="18"/>
      <w:r>
        <w:rPr>
          <w:color w:val="565656"/>
        </w:rPr>
        <w:t>Highly developed communication and interpersonal skills due to a track record of advanced, highly selective education in elite institutions globally (French '</w:t>
      </w:r>
      <w:proofErr w:type="spellStart"/>
      <w:r>
        <w:rPr>
          <w:color w:val="565656"/>
        </w:rPr>
        <w:t>grandes</w:t>
      </w:r>
      <w:proofErr w:type="spellEnd"/>
      <w:r>
        <w:rPr>
          <w:color w:val="565656"/>
        </w:rPr>
        <w:t xml:space="preserve"> </w:t>
      </w:r>
      <w:proofErr w:type="spellStart"/>
      <w:r>
        <w:rPr>
          <w:color w:val="565656"/>
        </w:rPr>
        <w:t>ecoles</w:t>
      </w:r>
      <w:proofErr w:type="spellEnd"/>
      <w:r>
        <w:rPr>
          <w:color w:val="565656"/>
        </w:rPr>
        <w:t xml:space="preserve">', University of California etc.), complemented by a demanding research and teaching career </w:t>
      </w:r>
      <w:r w:rsidR="001D7B46">
        <w:rPr>
          <w:color w:val="565656"/>
        </w:rPr>
        <w:t>internationally</w:t>
      </w:r>
      <w:r w:rsidR="008236F5">
        <w:rPr>
          <w:color w:val="565656"/>
        </w:rPr>
        <w:t>, as well as consulting and engagement work with a range of stakeholders</w:t>
      </w:r>
      <w:r>
        <w:rPr>
          <w:color w:val="565656"/>
        </w:rPr>
        <w:t xml:space="preserve">. </w:t>
      </w:r>
    </w:p>
    <w:p w14:paraId="66FC9235" w14:textId="1A4A2F98" w:rsidR="00584698" w:rsidRDefault="00584698" w:rsidP="005C2A9B">
      <w:pPr>
        <w:pStyle w:val="BodyText"/>
        <w:spacing w:before="106" w:line="223" w:lineRule="auto"/>
        <w:ind w:left="100"/>
        <w:jc w:val="both"/>
        <w:rPr>
          <w:color w:val="565656"/>
        </w:rPr>
      </w:pPr>
      <w:r>
        <w:rPr>
          <w:color w:val="565656"/>
        </w:rPr>
        <w:t xml:space="preserve">I have presented at a large number of international conferences, symposia, events and stakeholder engagement forums, requiring advanced presentation, speaking and engagement skills and the capacity to be understood by a large section of the public. This includes non-English speaking countries, and with linguistically diverse social groups, including indigenous and lower-income populations. </w:t>
      </w:r>
    </w:p>
    <w:p w14:paraId="779A3BD7" w14:textId="6E03F628" w:rsidR="0077289D" w:rsidRDefault="0077289D" w:rsidP="005C2A9B">
      <w:pPr>
        <w:pStyle w:val="BodyText"/>
        <w:spacing w:before="106" w:line="223" w:lineRule="auto"/>
        <w:ind w:left="100"/>
        <w:jc w:val="both"/>
      </w:pPr>
      <w:r>
        <w:rPr>
          <w:color w:val="565656"/>
        </w:rPr>
        <w:t>I have taught</w:t>
      </w:r>
      <w:r w:rsidR="00584698">
        <w:rPr>
          <w:color w:val="565656"/>
        </w:rPr>
        <w:t xml:space="preserve">, </w:t>
      </w:r>
      <w:r>
        <w:rPr>
          <w:color w:val="565656"/>
        </w:rPr>
        <w:t>mentored</w:t>
      </w:r>
      <w:r w:rsidR="00584698">
        <w:rPr>
          <w:color w:val="565656"/>
        </w:rPr>
        <w:t xml:space="preserve"> and supported, online and in-person,</w:t>
      </w:r>
      <w:r>
        <w:rPr>
          <w:color w:val="565656"/>
        </w:rPr>
        <w:t xml:space="preserve"> hundreds of students at various levels of the curriculum in several countries, and have also led teams of </w:t>
      </w:r>
      <w:r w:rsidR="006028FC">
        <w:rPr>
          <w:color w:val="565656"/>
        </w:rPr>
        <w:t>colleagues</w:t>
      </w:r>
      <w:r>
        <w:rPr>
          <w:color w:val="565656"/>
        </w:rPr>
        <w:t xml:space="preserve"> over several times zones and diﬀerent countries, including with language, cultural and political barriers.</w:t>
      </w:r>
    </w:p>
    <w:p w14:paraId="7A8BDE4E" w14:textId="41841FF2" w:rsidR="0077289D" w:rsidRDefault="0077289D" w:rsidP="005C2A9B">
      <w:pPr>
        <w:pStyle w:val="BodyText"/>
        <w:spacing w:before="118" w:line="223" w:lineRule="auto"/>
        <w:ind w:left="100" w:right="531"/>
        <w:jc w:val="both"/>
        <w:sectPr w:rsidR="0077289D">
          <w:type w:val="continuous"/>
          <w:pgSz w:w="11900" w:h="16820"/>
          <w:pgMar w:top="0" w:right="560" w:bottom="540" w:left="580" w:header="720" w:footer="720" w:gutter="0"/>
          <w:cols w:space="720"/>
        </w:sectPr>
      </w:pPr>
      <w:r>
        <w:rPr>
          <w:color w:val="565656"/>
        </w:rPr>
        <w:t xml:space="preserve">Furthermore, I have also pursued a freelance career as a translator and interpreter, with a </w:t>
      </w:r>
      <w:proofErr w:type="spellStart"/>
      <w:r>
        <w:rPr>
          <w:color w:val="565656"/>
        </w:rPr>
        <w:t>specialisation</w:t>
      </w:r>
      <w:proofErr w:type="spellEnd"/>
      <w:r>
        <w:rPr>
          <w:color w:val="565656"/>
        </w:rPr>
        <w:t xml:space="preserve"> in a range of scientiﬁc, business, industrial and other ﬁeld</w:t>
      </w:r>
      <w:r w:rsidR="009D2067">
        <w:rPr>
          <w:color w:val="565656"/>
        </w:rPr>
        <w:t xml:space="preserve">s, requiring advanced time-management and customer satisfaction skills, as well as innovative project management approaches. </w:t>
      </w:r>
      <w:r w:rsidR="00584698">
        <w:rPr>
          <w:color w:val="565656"/>
        </w:rPr>
        <w:t xml:space="preserve"> This is also a great asset in terms of working with cultural and linguistic complexity and expectations, as well as working remotely through video-conferencing and other tools. </w:t>
      </w:r>
    </w:p>
    <w:p w14:paraId="62DC5E07" w14:textId="77777777" w:rsidR="0077289D" w:rsidRDefault="0077289D" w:rsidP="005C2A9B">
      <w:pPr>
        <w:pStyle w:val="BodyText"/>
        <w:jc w:val="both"/>
        <w:rPr>
          <w:sz w:val="20"/>
        </w:rPr>
      </w:pPr>
      <w:r>
        <w:rPr>
          <w:noProof/>
        </w:rPr>
        <w:lastRenderedPageBreak/>
        <mc:AlternateContent>
          <mc:Choice Requires="wpg">
            <w:drawing>
              <wp:anchor distT="0" distB="0" distL="114300" distR="114300" simplePos="0" relativeHeight="251661312" behindDoc="1" locked="0" layoutInCell="1" allowOverlap="1" wp14:anchorId="3DEA47A7" wp14:editId="5FCBA98F">
                <wp:simplePos x="0" y="0"/>
                <wp:positionH relativeFrom="page">
                  <wp:posOffset>0</wp:posOffset>
                </wp:positionH>
                <wp:positionV relativeFrom="page">
                  <wp:posOffset>0</wp:posOffset>
                </wp:positionV>
                <wp:extent cx="7556500" cy="889635"/>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9635"/>
                          <a:chOff x="0" y="0"/>
                          <a:chExt cx="11900" cy="1401"/>
                        </a:xfrm>
                      </wpg:grpSpPr>
                      <wps:wsp>
                        <wps:cNvPr id="16" name="Freeform 13"/>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4"/>
                        <wps:cNvSpPr txBox="1">
                          <a:spLocks/>
                        </wps:cNvSpPr>
                        <wps:spPr bwMode="auto">
                          <a:xfrm>
                            <a:off x="0" y="0"/>
                            <a:ext cx="11900"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C909" w14:textId="77777777" w:rsidR="0077289D" w:rsidRDefault="0077289D" w:rsidP="0077289D">
                              <w:pPr>
                                <w:rPr>
                                  <w:rFonts w:ascii="Calibri"/>
                                  <w:b/>
                                  <w:sz w:val="32"/>
                                </w:rPr>
                              </w:pPr>
                            </w:p>
                            <w:p w14:paraId="1DC0198A" w14:textId="77777777" w:rsidR="0077289D" w:rsidRDefault="0077289D" w:rsidP="0077289D">
                              <w:pPr>
                                <w:tabs>
                                  <w:tab w:val="left" w:pos="11225"/>
                                </w:tabs>
                                <w:spacing w:before="236"/>
                                <w:ind w:left="680"/>
                                <w:rPr>
                                  <w:rFonts w:ascii="Calibri"/>
                                  <w:b/>
                                  <w:sz w:val="24"/>
                                </w:rPr>
                              </w:pPr>
                              <w:r>
                                <w:rPr>
                                  <w:rFonts w:ascii="Calibri"/>
                                  <w:b/>
                                  <w:color w:val="0B56A5"/>
                                  <w:w w:val="120"/>
                                  <w:sz w:val="24"/>
                                  <w:u w:val="single" w:color="979797"/>
                                </w:rPr>
                                <w:t>MANAGEMENT AND LEADERSHIP</w:t>
                              </w:r>
                              <w:r>
                                <w:rPr>
                                  <w:rFonts w:ascii="Calibri"/>
                                  <w:b/>
                                  <w:color w:val="0B56A5"/>
                                  <w:spacing w:val="54"/>
                                  <w:w w:val="120"/>
                                  <w:sz w:val="24"/>
                                  <w:u w:val="single" w:color="979797"/>
                                </w:rPr>
                                <w:t xml:space="preserve"> </w:t>
                              </w:r>
                              <w:r>
                                <w:rPr>
                                  <w:rFonts w:ascii="Calibri"/>
                                  <w:b/>
                                  <w:color w:val="0B56A5"/>
                                  <w:w w:val="120"/>
                                  <w:sz w:val="24"/>
                                  <w:u w:val="single" w:color="979797"/>
                                </w:rPr>
                                <w:t>SKILLS</w:t>
                              </w:r>
                              <w:r>
                                <w:rPr>
                                  <w:rFonts w:ascii="Calibri"/>
                                  <w:b/>
                                  <w:color w:val="0B56A5"/>
                                  <w:sz w:val="24"/>
                                  <w:u w:val="single" w:color="979797"/>
                                </w:rPr>
                                <w:tab/>
                              </w:r>
                            </w:p>
                            <w:p w14:paraId="6DA0909B" w14:textId="79479669" w:rsidR="0077289D" w:rsidRDefault="0077289D" w:rsidP="0077289D">
                              <w:pPr>
                                <w:spacing w:before="216"/>
                                <w:ind w:left="680"/>
                                <w:rPr>
                                  <w:rFonts w:ascii="Calibri"/>
                                  <w:b/>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A47A7" id="Group 12" o:spid="_x0000_s1032" style="position:absolute;left:0;text-align:left;margin-left:0;margin-top:0;width:595pt;height:70.05pt;z-index:-251655168;mso-position-horizontal-relative:page;mso-position-vertical-relative:page" coordsize="11900,1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">
                <v:shape id="Freeform 13" o:spid="_x0000_s1033" style="position:absolute;width:11900;height:1361;visibility:visible;mso-wrap-style:square;v-text-anchor:top" coordsize="11900,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" path="m11900,l,,,1361r340,l340,340r11225,l11565,1361r335,l11900,6r,-6e" fillcolor="#82acd8" stroked="f">
                  <v:path arrowok="t" o:connecttype="custom" o:connectlocs="11900,0;0,0;0,1361;340,1361;340,340;11565,340;11565,1361;11900,1361;11900,6;11900,0" o:connectangles="0,0,0,0,0,0,0,0,0,0"/>
                </v:shape>
                <v:shape id="Text Box 14" o:spid="_x0000_s1034" type="#_x0000_t202" style="position:absolute;width:11900;height:1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27AFC909" w14:textId="77777777" w:rsidR="0077289D" w:rsidRDefault="0077289D" w:rsidP="0077289D">
                        <w:pPr>
                          <w:rPr>
                            <w:rFonts w:ascii="Calibri"/>
                            <w:b/>
                            <w:sz w:val="32"/>
                          </w:rPr>
                        </w:pPr>
                      </w:p>
                      <w:p w14:paraId="1DC0198A" w14:textId="77777777" w:rsidR="0077289D" w:rsidRDefault="0077289D" w:rsidP="0077289D">
                        <w:pPr>
                          <w:tabs>
                            <w:tab w:val="left" w:pos="11225"/>
                          </w:tabs>
                          <w:spacing w:before="236"/>
                          <w:ind w:left="680"/>
                          <w:rPr>
                            <w:rFonts w:ascii="Calibri"/>
                            <w:b/>
                            <w:sz w:val="24"/>
                          </w:rPr>
                        </w:pPr>
                        <w:r>
                          <w:rPr>
                            <w:rFonts w:ascii="Calibri"/>
                            <w:b/>
                            <w:color w:val="0B56A5"/>
                            <w:w w:val="120"/>
                            <w:sz w:val="24"/>
                            <w:u w:val="single" w:color="979797"/>
                          </w:rPr>
                          <w:t>MANAGEMENT AND LEADERSHIP</w:t>
                        </w:r>
                        <w:r>
                          <w:rPr>
                            <w:rFonts w:ascii="Calibri"/>
                            <w:b/>
                            <w:color w:val="0B56A5"/>
                            <w:spacing w:val="54"/>
                            <w:w w:val="120"/>
                            <w:sz w:val="24"/>
                            <w:u w:val="single" w:color="979797"/>
                          </w:rPr>
                          <w:t xml:space="preserve"> </w:t>
                        </w:r>
                        <w:r>
                          <w:rPr>
                            <w:rFonts w:ascii="Calibri"/>
                            <w:b/>
                            <w:color w:val="0B56A5"/>
                            <w:w w:val="120"/>
                            <w:sz w:val="24"/>
                            <w:u w:val="single" w:color="979797"/>
                          </w:rPr>
                          <w:t>SKILLS</w:t>
                        </w:r>
                        <w:r>
                          <w:rPr>
                            <w:rFonts w:ascii="Calibri"/>
                            <w:b/>
                            <w:color w:val="0B56A5"/>
                            <w:sz w:val="24"/>
                            <w:u w:val="single" w:color="979797"/>
                          </w:rPr>
                          <w:tab/>
                        </w:r>
                      </w:p>
                      <w:p w14:paraId="6DA0909B" w14:textId="79479669" w:rsidR="0077289D" w:rsidRDefault="0077289D" w:rsidP="0077289D">
                        <w:pPr>
                          <w:spacing w:before="216"/>
                          <w:ind w:left="680"/>
                          <w:rPr>
                            <w:rFonts w:ascii="Calibri"/>
                            <w:b/>
                            <w:sz w:val="21"/>
                          </w:rPr>
                        </w:pPr>
                      </w:p>
                    </w:txbxContent>
                  </v:textbox>
                </v:shape>
                <w10:wrap anchorx="page" anchory="page"/>
              </v:group>
            </w:pict>
          </mc:Fallback>
        </mc:AlternateContent>
      </w:r>
    </w:p>
    <w:p w14:paraId="3B1030F3" w14:textId="77777777" w:rsidR="0077289D" w:rsidRDefault="0077289D" w:rsidP="005C2A9B">
      <w:pPr>
        <w:pStyle w:val="BodyText"/>
        <w:jc w:val="both"/>
        <w:rPr>
          <w:sz w:val="20"/>
        </w:rPr>
      </w:pPr>
    </w:p>
    <w:p w14:paraId="77329E29" w14:textId="77777777" w:rsidR="0077289D" w:rsidRDefault="0077289D" w:rsidP="005C2A9B">
      <w:pPr>
        <w:pStyle w:val="BodyText"/>
        <w:jc w:val="both"/>
        <w:rPr>
          <w:sz w:val="20"/>
        </w:rPr>
      </w:pPr>
    </w:p>
    <w:p w14:paraId="5D4744B8" w14:textId="05F6C0CA" w:rsidR="0077289D" w:rsidRDefault="0077289D" w:rsidP="005C2A9B">
      <w:pPr>
        <w:pStyle w:val="BodyText"/>
        <w:spacing w:before="101"/>
        <w:ind w:firstLine="100"/>
        <w:jc w:val="both"/>
      </w:pPr>
      <w:bookmarkStart w:id="19" w:name="MANAGEMENT_AND_LEADERSHIP_SKILLS"/>
      <w:bookmarkStart w:id="20" w:name="Advanced_people_and_project_management_s"/>
      <w:bookmarkEnd w:id="19"/>
      <w:bookmarkEnd w:id="20"/>
      <w:r>
        <w:rPr>
          <w:color w:val="565656"/>
        </w:rPr>
        <w:t xml:space="preserve">I have acquired advanced skills in these </w:t>
      </w:r>
      <w:r w:rsidR="00682BAB">
        <w:rPr>
          <w:color w:val="565656"/>
        </w:rPr>
        <w:t>key areas</w:t>
      </w:r>
      <w:r>
        <w:rPr>
          <w:color w:val="565656"/>
        </w:rPr>
        <w:t xml:space="preserve"> through a combination of:</w:t>
      </w:r>
    </w:p>
    <w:p w14:paraId="6146ECEC" w14:textId="45D92DBD" w:rsidR="00584698" w:rsidRDefault="00584698" w:rsidP="005C2A9B">
      <w:pPr>
        <w:pStyle w:val="BodyText"/>
        <w:spacing w:before="110" w:line="223" w:lineRule="auto"/>
        <w:ind w:left="100"/>
        <w:jc w:val="both"/>
        <w:rPr>
          <w:color w:val="565656"/>
        </w:rPr>
      </w:pPr>
      <w:r>
        <w:rPr>
          <w:color w:val="565656"/>
        </w:rPr>
        <w:t>-competitively bidding for</w:t>
      </w:r>
      <w:r w:rsidR="00BD1B1B">
        <w:rPr>
          <w:color w:val="565656"/>
        </w:rPr>
        <w:t xml:space="preserve"> ultra-selective</w:t>
      </w:r>
      <w:r>
        <w:rPr>
          <w:color w:val="565656"/>
        </w:rPr>
        <w:t xml:space="preserve"> research and engagement funding from a range of highly </w:t>
      </w:r>
      <w:r w:rsidR="00BD1B1B">
        <w:rPr>
          <w:color w:val="565656"/>
        </w:rPr>
        <w:t>demanding</w:t>
      </w:r>
      <w:r>
        <w:rPr>
          <w:color w:val="565656"/>
        </w:rPr>
        <w:t xml:space="preserve"> public and private funding organisms</w:t>
      </w:r>
      <w:r w:rsidR="00BD1B1B">
        <w:rPr>
          <w:color w:val="565656"/>
        </w:rPr>
        <w:t xml:space="preserve"> (industry, government, charities etc.)</w:t>
      </w:r>
    </w:p>
    <w:p w14:paraId="122437D7" w14:textId="139E7B1D" w:rsidR="0077289D" w:rsidRDefault="0077289D" w:rsidP="005C2A9B">
      <w:pPr>
        <w:pStyle w:val="BodyText"/>
        <w:spacing w:before="110" w:line="223" w:lineRule="auto"/>
        <w:ind w:left="100"/>
        <w:jc w:val="both"/>
        <w:rPr>
          <w:color w:val="565656"/>
        </w:rPr>
      </w:pPr>
      <w:r>
        <w:rPr>
          <w:color w:val="565656"/>
        </w:rPr>
        <w:t>-designing and leading complex, multi-year scientiﬁc research projects</w:t>
      </w:r>
      <w:r w:rsidR="00BD1B1B">
        <w:rPr>
          <w:color w:val="565656"/>
        </w:rPr>
        <w:t xml:space="preserve"> and teams</w:t>
      </w:r>
      <w:r>
        <w:rPr>
          <w:color w:val="565656"/>
        </w:rPr>
        <w:t>, involving a range of collaborators from diﬀerent educational, professional and linguistic backgrounds. This includes detailed budget and project deliverables planning over several years. It also includes hiring, onboarding and mentoring colleagues on these projects.</w:t>
      </w:r>
    </w:p>
    <w:p w14:paraId="41E5D2EA" w14:textId="04B2D4DD" w:rsidR="007926EC" w:rsidRDefault="007926EC" w:rsidP="005C2A9B">
      <w:pPr>
        <w:pStyle w:val="BodyText"/>
        <w:spacing w:before="110" w:line="223" w:lineRule="auto"/>
        <w:ind w:left="100"/>
        <w:jc w:val="both"/>
      </w:pPr>
      <w:r>
        <w:rPr>
          <w:color w:val="565656"/>
        </w:rPr>
        <w:t>-producing and delivering a range of outputs for stakeholders in business, government, charities, academia, in  a range of formats (oral, written, online, reports, memoranda, planning notes etc.).</w:t>
      </w:r>
    </w:p>
    <w:p w14:paraId="127EE34A" w14:textId="77777777" w:rsidR="0077289D" w:rsidRDefault="0077289D" w:rsidP="005C2A9B">
      <w:pPr>
        <w:pStyle w:val="BodyText"/>
        <w:spacing w:before="117" w:line="223" w:lineRule="auto"/>
        <w:ind w:left="100"/>
        <w:jc w:val="both"/>
      </w:pPr>
      <w:r>
        <w:rPr>
          <w:color w:val="565656"/>
        </w:rPr>
        <w:t xml:space="preserve">-designing, leading and delivering a range of courses and learning and teaching </w:t>
      </w:r>
      <w:proofErr w:type="spellStart"/>
      <w:r>
        <w:rPr>
          <w:color w:val="565656"/>
        </w:rPr>
        <w:t>programmes</w:t>
      </w:r>
      <w:proofErr w:type="spellEnd"/>
      <w:r>
        <w:rPr>
          <w:color w:val="565656"/>
        </w:rPr>
        <w:t xml:space="preserve"> for undergraduate and postgraduate students in several countries, including in-person and online delivery, assessment and mentoring/support.</w:t>
      </w:r>
    </w:p>
    <w:p w14:paraId="28E2397E" w14:textId="5481AFE5" w:rsidR="0077289D" w:rsidRDefault="0077289D" w:rsidP="005C2A9B">
      <w:pPr>
        <w:pStyle w:val="BodyText"/>
        <w:spacing w:before="116" w:line="223" w:lineRule="auto"/>
        <w:ind w:left="100" w:right="531"/>
        <w:jc w:val="both"/>
      </w:pPr>
      <w:r>
        <w:rPr>
          <w:color w:val="565656"/>
        </w:rPr>
        <w:t xml:space="preserve">-skills acquired through 20 years of freelance translation and interpreting, including project management, invoicing, </w:t>
      </w:r>
      <w:r w:rsidR="001D7B46">
        <w:rPr>
          <w:color w:val="565656"/>
        </w:rPr>
        <w:t>workload management, customer retention and engagement,</w:t>
      </w:r>
      <w:r>
        <w:rPr>
          <w:color w:val="565656"/>
        </w:rPr>
        <w:t xml:space="preserve"> etc.</w:t>
      </w:r>
    </w:p>
    <w:p w14:paraId="09C465AD" w14:textId="77777777" w:rsidR="0077289D" w:rsidRDefault="0077289D" w:rsidP="005C2A9B">
      <w:pPr>
        <w:pStyle w:val="BodyText"/>
        <w:spacing w:before="9"/>
        <w:jc w:val="both"/>
        <w:rPr>
          <w:sz w:val="23"/>
        </w:rPr>
      </w:pPr>
    </w:p>
    <w:p w14:paraId="4E7D5B97" w14:textId="77777777" w:rsidR="0077289D" w:rsidRDefault="0077289D" w:rsidP="005C2A9B">
      <w:pPr>
        <w:pStyle w:val="Heading1"/>
        <w:tabs>
          <w:tab w:val="left" w:pos="10645"/>
        </w:tabs>
        <w:jc w:val="both"/>
        <w:rPr>
          <w:u w:val="none"/>
        </w:rPr>
      </w:pPr>
      <w:bookmarkStart w:id="21" w:name="DIGITAL_SKILLS"/>
      <w:bookmarkEnd w:id="21"/>
      <w:r>
        <w:rPr>
          <w:color w:val="0B56A5"/>
          <w:spacing w:val="-4"/>
          <w:w w:val="130"/>
          <w:u w:color="979797"/>
        </w:rPr>
        <w:t>DIGITAL</w:t>
      </w:r>
      <w:r>
        <w:rPr>
          <w:color w:val="0B56A5"/>
          <w:spacing w:val="-36"/>
          <w:w w:val="130"/>
          <w:u w:color="979797"/>
        </w:rPr>
        <w:t xml:space="preserve"> </w:t>
      </w:r>
      <w:r>
        <w:rPr>
          <w:color w:val="0B56A5"/>
          <w:w w:val="130"/>
          <w:u w:color="979797"/>
        </w:rPr>
        <w:t>SKILLS</w:t>
      </w:r>
      <w:r>
        <w:rPr>
          <w:color w:val="0B56A5"/>
          <w:u w:color="979797"/>
        </w:rPr>
        <w:tab/>
      </w:r>
    </w:p>
    <w:p w14:paraId="3A2F7D1B" w14:textId="2E8FC71E" w:rsidR="0077289D" w:rsidRDefault="0077289D" w:rsidP="005C2A9B">
      <w:pPr>
        <w:pStyle w:val="Heading3"/>
        <w:spacing w:before="222" w:line="244" w:lineRule="auto"/>
        <w:ind w:right="251"/>
        <w:jc w:val="both"/>
      </w:pPr>
      <w:r>
        <w:rPr>
          <w:color w:val="565656"/>
          <w:w w:val="110"/>
        </w:rPr>
        <w:t xml:space="preserve">Microsoft Word </w:t>
      </w:r>
      <w:r>
        <w:rPr>
          <w:color w:val="565656"/>
        </w:rPr>
        <w:t xml:space="preserve">/ </w:t>
      </w:r>
      <w:r>
        <w:rPr>
          <w:color w:val="565656"/>
          <w:w w:val="110"/>
        </w:rPr>
        <w:t xml:space="preserve">Microsoft Excel </w:t>
      </w:r>
      <w:r>
        <w:rPr>
          <w:color w:val="565656"/>
        </w:rPr>
        <w:t xml:space="preserve">/ </w:t>
      </w:r>
      <w:r>
        <w:rPr>
          <w:color w:val="565656"/>
          <w:w w:val="110"/>
        </w:rPr>
        <w:t xml:space="preserve">Outlook </w:t>
      </w:r>
      <w:r>
        <w:rPr>
          <w:color w:val="565656"/>
        </w:rPr>
        <w:t xml:space="preserve">/ </w:t>
      </w:r>
      <w:r>
        <w:rPr>
          <w:color w:val="565656"/>
          <w:w w:val="110"/>
        </w:rPr>
        <w:t xml:space="preserve">Power Point </w:t>
      </w:r>
      <w:r>
        <w:rPr>
          <w:color w:val="565656"/>
        </w:rPr>
        <w:t xml:space="preserve">/ </w:t>
      </w:r>
      <w:r>
        <w:rPr>
          <w:color w:val="565656"/>
          <w:w w:val="110"/>
        </w:rPr>
        <w:t xml:space="preserve">Google Drive </w:t>
      </w:r>
      <w:r>
        <w:rPr>
          <w:color w:val="565656"/>
        </w:rPr>
        <w:t xml:space="preserve">/ </w:t>
      </w:r>
      <w:r>
        <w:rPr>
          <w:color w:val="565656"/>
          <w:w w:val="110"/>
        </w:rPr>
        <w:t xml:space="preserve">Google Docs </w:t>
      </w:r>
      <w:r>
        <w:rPr>
          <w:color w:val="565656"/>
        </w:rPr>
        <w:t xml:space="preserve">/ </w:t>
      </w:r>
      <w:r>
        <w:rPr>
          <w:color w:val="565656"/>
          <w:w w:val="110"/>
        </w:rPr>
        <w:t xml:space="preserve">Microsoft Oﬃce </w:t>
      </w:r>
      <w:r>
        <w:rPr>
          <w:color w:val="565656"/>
        </w:rPr>
        <w:t xml:space="preserve">/ </w:t>
      </w:r>
      <w:r>
        <w:rPr>
          <w:color w:val="565656"/>
          <w:spacing w:val="-3"/>
          <w:w w:val="110"/>
        </w:rPr>
        <w:t xml:space="preserve">Twitter </w:t>
      </w:r>
      <w:r>
        <w:rPr>
          <w:color w:val="565656"/>
        </w:rPr>
        <w:t xml:space="preserve">/ </w:t>
      </w:r>
      <w:r>
        <w:rPr>
          <w:color w:val="565656"/>
          <w:w w:val="110"/>
        </w:rPr>
        <w:t>Microsoft Power</w:t>
      </w:r>
      <w:r w:rsidR="00E84CA5">
        <w:rPr>
          <w:color w:val="565656"/>
          <w:w w:val="110"/>
        </w:rPr>
        <w:t>P</w:t>
      </w:r>
      <w:r>
        <w:rPr>
          <w:color w:val="565656"/>
          <w:w w:val="110"/>
        </w:rPr>
        <w:t xml:space="preserve">oint </w:t>
      </w:r>
      <w:r>
        <w:rPr>
          <w:color w:val="565656"/>
        </w:rPr>
        <w:t xml:space="preserve">/ </w:t>
      </w:r>
      <w:r>
        <w:rPr>
          <w:color w:val="565656"/>
          <w:w w:val="110"/>
        </w:rPr>
        <w:t xml:space="preserve">Social Media </w:t>
      </w:r>
      <w:r>
        <w:rPr>
          <w:color w:val="565656"/>
        </w:rPr>
        <w:t xml:space="preserve">/ </w:t>
      </w:r>
      <w:r>
        <w:rPr>
          <w:color w:val="565656"/>
          <w:w w:val="110"/>
        </w:rPr>
        <w:t xml:space="preserve">Computer Assisted Translation tools (MemoQ8 Certiﬁed Project Manager) </w:t>
      </w:r>
      <w:r>
        <w:rPr>
          <w:color w:val="565656"/>
        </w:rPr>
        <w:t xml:space="preserve">/ </w:t>
      </w:r>
      <w:r>
        <w:rPr>
          <w:color w:val="565656"/>
          <w:w w:val="110"/>
        </w:rPr>
        <w:t xml:space="preserve">SDL </w:t>
      </w:r>
      <w:r>
        <w:rPr>
          <w:color w:val="565656"/>
          <w:spacing w:val="-3"/>
          <w:w w:val="110"/>
        </w:rPr>
        <w:t xml:space="preserve">Trados </w:t>
      </w:r>
      <w:r>
        <w:rPr>
          <w:color w:val="565656"/>
          <w:w w:val="110"/>
        </w:rPr>
        <w:t xml:space="preserve">Studio </w:t>
      </w:r>
      <w:r>
        <w:rPr>
          <w:color w:val="565656"/>
        </w:rPr>
        <w:t xml:space="preserve">/ </w:t>
      </w:r>
      <w:r>
        <w:rPr>
          <w:color w:val="565656"/>
          <w:w w:val="110"/>
        </w:rPr>
        <w:t xml:space="preserve">Subtitling software </w:t>
      </w:r>
      <w:r>
        <w:rPr>
          <w:color w:val="565656"/>
        </w:rPr>
        <w:t xml:space="preserve">/ </w:t>
      </w:r>
      <w:r>
        <w:rPr>
          <w:color w:val="565656"/>
          <w:w w:val="110"/>
        </w:rPr>
        <w:t xml:space="preserve">Transcription </w:t>
      </w:r>
      <w:r>
        <w:rPr>
          <w:color w:val="565656"/>
        </w:rPr>
        <w:t xml:space="preserve">/ </w:t>
      </w:r>
      <w:proofErr w:type="spellStart"/>
      <w:r>
        <w:rPr>
          <w:color w:val="565656"/>
          <w:w w:val="110"/>
        </w:rPr>
        <w:t>Localisation</w:t>
      </w:r>
      <w:proofErr w:type="spellEnd"/>
      <w:r>
        <w:rPr>
          <w:color w:val="565656"/>
          <w:w w:val="110"/>
        </w:rPr>
        <w:t xml:space="preserve"> project management </w:t>
      </w:r>
      <w:r>
        <w:rPr>
          <w:color w:val="565656"/>
        </w:rPr>
        <w:t xml:space="preserve">/ </w:t>
      </w:r>
      <w:r>
        <w:rPr>
          <w:color w:val="565656"/>
          <w:w w:val="110"/>
        </w:rPr>
        <w:t xml:space="preserve">Project Management tools </w:t>
      </w:r>
      <w:r>
        <w:rPr>
          <w:color w:val="565656"/>
        </w:rPr>
        <w:t xml:space="preserve">/ </w:t>
      </w:r>
      <w:r>
        <w:rPr>
          <w:color w:val="565656"/>
          <w:w w:val="110"/>
        </w:rPr>
        <w:t>Project Management, Budget forecasting and</w:t>
      </w:r>
      <w:r>
        <w:rPr>
          <w:color w:val="565656"/>
          <w:spacing w:val="37"/>
          <w:w w:val="110"/>
        </w:rPr>
        <w:t xml:space="preserve"> </w:t>
      </w:r>
      <w:r>
        <w:rPr>
          <w:color w:val="565656"/>
          <w:w w:val="110"/>
        </w:rPr>
        <w:t>control</w:t>
      </w:r>
    </w:p>
    <w:p w14:paraId="610E9361" w14:textId="77777777" w:rsidR="0077289D" w:rsidRDefault="0077289D" w:rsidP="005C2A9B">
      <w:pPr>
        <w:spacing w:line="244" w:lineRule="auto"/>
        <w:jc w:val="both"/>
      </w:pPr>
    </w:p>
    <w:p w14:paraId="2E029582" w14:textId="77777777" w:rsidR="00584698" w:rsidRDefault="00584698" w:rsidP="005C2A9B">
      <w:pPr>
        <w:spacing w:line="244" w:lineRule="auto"/>
        <w:jc w:val="both"/>
      </w:pPr>
    </w:p>
    <w:p w14:paraId="4ADF5910" w14:textId="7E8A4A83" w:rsidR="00584698" w:rsidRDefault="00584698" w:rsidP="005C2A9B">
      <w:pPr>
        <w:spacing w:line="244" w:lineRule="auto"/>
        <w:ind w:left="100"/>
        <w:jc w:val="both"/>
        <w:sectPr w:rsidR="00584698">
          <w:pgSz w:w="11900" w:h="16820"/>
          <w:pgMar w:top="0" w:right="560" w:bottom="1260" w:left="580" w:header="0" w:footer="356" w:gutter="0"/>
          <w:cols w:space="720"/>
        </w:sectPr>
      </w:pPr>
      <w:r>
        <w:t>Skilled in the use of social media and other online and in-person stakeholder engagement and knowledge diffusion tools, to ensure maximum impact of research ventures.</w:t>
      </w:r>
    </w:p>
    <w:p w14:paraId="756895FF" w14:textId="77777777" w:rsidR="0077289D" w:rsidRDefault="0077289D" w:rsidP="005C2A9B">
      <w:pPr>
        <w:pStyle w:val="BodyText"/>
        <w:jc w:val="both"/>
        <w:rPr>
          <w:rFonts w:ascii="Calibri"/>
          <w:b/>
          <w:sz w:val="20"/>
        </w:rPr>
      </w:pPr>
      <w:r>
        <w:rPr>
          <w:noProof/>
        </w:rPr>
        <w:lastRenderedPageBreak/>
        <mc:AlternateContent>
          <mc:Choice Requires="wpg">
            <w:drawing>
              <wp:anchor distT="0" distB="0" distL="114300" distR="114300" simplePos="0" relativeHeight="251662336" behindDoc="1" locked="0" layoutInCell="1" allowOverlap="1" wp14:anchorId="2334AF43" wp14:editId="37346ECA">
                <wp:simplePos x="0" y="0"/>
                <wp:positionH relativeFrom="page">
                  <wp:posOffset>0</wp:posOffset>
                </wp:positionH>
                <wp:positionV relativeFrom="page">
                  <wp:posOffset>0</wp:posOffset>
                </wp:positionV>
                <wp:extent cx="7556500" cy="889635"/>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9635"/>
                          <a:chOff x="0" y="0"/>
                          <a:chExt cx="11900" cy="1401"/>
                        </a:xfrm>
                      </wpg:grpSpPr>
                      <wps:wsp>
                        <wps:cNvPr id="13" name="Freeform 10"/>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wps:cNvSpPr>
                        <wps:spPr bwMode="auto">
                          <a:xfrm>
                            <a:off x="0" y="0"/>
                            <a:ext cx="11900"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617E" w14:textId="77777777" w:rsidR="0077289D" w:rsidRDefault="0077289D" w:rsidP="0077289D">
                              <w:pPr>
                                <w:spacing w:before="10"/>
                                <w:rPr>
                                  <w:sz w:val="46"/>
                                </w:rPr>
                              </w:pPr>
                            </w:p>
                            <w:p w14:paraId="620102E0" w14:textId="594F2C94" w:rsidR="0077289D" w:rsidRDefault="00584698" w:rsidP="0077289D">
                              <w:pPr>
                                <w:tabs>
                                  <w:tab w:val="left" w:pos="11225"/>
                                </w:tabs>
                                <w:ind w:left="680"/>
                                <w:rPr>
                                  <w:rFonts w:ascii="Calibri"/>
                                  <w:b/>
                                  <w:sz w:val="24"/>
                                </w:rPr>
                              </w:pPr>
                              <w:r>
                                <w:rPr>
                                  <w:rFonts w:ascii="Calibri"/>
                                  <w:b/>
                                  <w:color w:val="0B56A5"/>
                                  <w:spacing w:val="-3"/>
                                  <w:w w:val="120"/>
                                  <w:sz w:val="24"/>
                                  <w:u w:val="single" w:color="979797"/>
                                </w:rPr>
                                <w:t>SELECTED PUBLICATIONS</w:t>
                              </w:r>
                              <w:r w:rsidR="0077289D">
                                <w:rPr>
                                  <w:rFonts w:ascii="Calibri"/>
                                  <w:b/>
                                  <w:color w:val="0B56A5"/>
                                  <w:spacing w:val="-3"/>
                                  <w:sz w:val="24"/>
                                  <w:u w:val="single" w:color="979797"/>
                                </w:rPr>
                                <w:tab/>
                              </w:r>
                            </w:p>
                            <w:p w14:paraId="5BD83EFD" w14:textId="77777777" w:rsidR="0077289D" w:rsidRDefault="0077289D" w:rsidP="0077289D">
                              <w:pPr>
                                <w:spacing w:before="217"/>
                                <w:ind w:left="680"/>
                                <w:rPr>
                                  <w:rFonts w:ascii="Calibri"/>
                                  <w:b/>
                                  <w:sz w:val="21"/>
                                </w:rPr>
                              </w:pPr>
                              <w:r>
                                <w:rPr>
                                  <w:rFonts w:ascii="Calibri"/>
                                  <w:b/>
                                  <w:color w:val="6B6B6B"/>
                                  <w:w w:val="115"/>
                                  <w:sz w:val="21"/>
                                </w:rPr>
                                <w:t>Selected publications in peer-reviewed journals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4AF43" id="Group 9" o:spid="_x0000_s1035" style="position:absolute;left:0;text-align:left;margin-left:0;margin-top:0;width:595pt;height:70.05pt;z-index:-251654144;mso-position-horizontal-relative:page;mso-position-vertical-relative:page" coordsize="11900,1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">
                <v:shape id="Freeform 10" o:spid="_x0000_s1036" style="position:absolute;width:11900;height:1361;visibility:visible;mso-wrap-style:square;v-text-anchor:top" coordsize="11900,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" path="m11900,l,,,1361r340,l340,340r11225,l11565,1361r335,l11900,6r,-6e" fillcolor="#82acd8" stroked="f">
                  <v:path arrowok="t" o:connecttype="custom" o:connectlocs="11900,0;0,0;0,1361;340,1361;340,340;11565,340;11565,1361;11900,1361;11900,6;11900,0" o:connectangles="0,0,0,0,0,0,0,0,0,0"/>
                </v:shape>
                <v:shape id="Text Box 11" o:spid="_x0000_s1037" type="#_x0000_t202" style="position:absolute;width:11900;height:1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6438617E" w14:textId="77777777" w:rsidR="0077289D" w:rsidRDefault="0077289D" w:rsidP="0077289D">
                        <w:pPr>
                          <w:spacing w:before="10"/>
                          <w:rPr>
                            <w:sz w:val="46"/>
                          </w:rPr>
                        </w:pPr>
                      </w:p>
                      <w:p w14:paraId="620102E0" w14:textId="594F2C94" w:rsidR="0077289D" w:rsidRDefault="00584698" w:rsidP="0077289D">
                        <w:pPr>
                          <w:tabs>
                            <w:tab w:val="left" w:pos="11225"/>
                          </w:tabs>
                          <w:ind w:left="680"/>
                          <w:rPr>
                            <w:rFonts w:ascii="Calibri"/>
                            <w:b/>
                            <w:sz w:val="24"/>
                          </w:rPr>
                        </w:pPr>
                        <w:r>
                          <w:rPr>
                            <w:rFonts w:ascii="Calibri"/>
                            <w:b/>
                            <w:color w:val="0B56A5"/>
                            <w:spacing w:val="-3"/>
                            <w:w w:val="120"/>
                            <w:sz w:val="24"/>
                            <w:u w:val="single" w:color="979797"/>
                          </w:rPr>
                          <w:t>SELECTED PUBLICATIONS</w:t>
                        </w:r>
                        <w:r w:rsidR="0077289D">
                          <w:rPr>
                            <w:rFonts w:ascii="Calibri"/>
                            <w:b/>
                            <w:color w:val="0B56A5"/>
                            <w:spacing w:val="-3"/>
                            <w:sz w:val="24"/>
                            <w:u w:val="single" w:color="979797"/>
                          </w:rPr>
                          <w:tab/>
                        </w:r>
                      </w:p>
                      <w:p w14:paraId="5BD83EFD" w14:textId="77777777" w:rsidR="0077289D" w:rsidRDefault="0077289D" w:rsidP="0077289D">
                        <w:pPr>
                          <w:spacing w:before="217"/>
                          <w:ind w:left="680"/>
                          <w:rPr>
                            <w:rFonts w:ascii="Calibri"/>
                            <w:b/>
                            <w:sz w:val="21"/>
                          </w:rPr>
                        </w:pPr>
                        <w:r>
                          <w:rPr>
                            <w:rFonts w:ascii="Calibri"/>
                            <w:b/>
                            <w:color w:val="6B6B6B"/>
                            <w:w w:val="115"/>
                            <w:sz w:val="21"/>
                          </w:rPr>
                          <w:t>Selected publications in peer-reviewed journals</w:t>
                        </w:r>
                      </w:p>
                    </w:txbxContent>
                  </v:textbox>
                </v:shape>
                <w10:wrap anchorx="page" anchory="page"/>
              </v:group>
            </w:pict>
          </mc:Fallback>
        </mc:AlternateContent>
      </w:r>
    </w:p>
    <w:p w14:paraId="484F5A03" w14:textId="77777777" w:rsidR="0077289D" w:rsidRDefault="0077289D" w:rsidP="005C2A9B">
      <w:pPr>
        <w:pStyle w:val="BodyText"/>
        <w:jc w:val="both"/>
        <w:rPr>
          <w:rFonts w:ascii="Calibri"/>
          <w:b/>
          <w:sz w:val="20"/>
        </w:rPr>
      </w:pPr>
    </w:p>
    <w:p w14:paraId="273D0107" w14:textId="77777777" w:rsidR="0077289D" w:rsidRDefault="0077289D" w:rsidP="005C2A9B">
      <w:pPr>
        <w:pStyle w:val="BodyText"/>
        <w:jc w:val="both"/>
        <w:rPr>
          <w:rFonts w:ascii="Calibri"/>
          <w:b/>
          <w:sz w:val="20"/>
        </w:rPr>
      </w:pPr>
    </w:p>
    <w:p w14:paraId="6A5D3E82" w14:textId="794C9B74" w:rsidR="0077289D" w:rsidRDefault="0077289D" w:rsidP="005C2A9B">
      <w:pPr>
        <w:pStyle w:val="BodyText"/>
        <w:jc w:val="both"/>
        <w:rPr>
          <w:rFonts w:ascii="Calibri"/>
          <w:b/>
          <w:sz w:val="20"/>
        </w:rPr>
      </w:pPr>
    </w:p>
    <w:p w14:paraId="163400AF" w14:textId="77777777" w:rsidR="0077289D" w:rsidRDefault="0077289D" w:rsidP="005C2A9B">
      <w:pPr>
        <w:pStyle w:val="BodyText"/>
        <w:spacing w:before="6"/>
        <w:jc w:val="both"/>
        <w:rPr>
          <w:rFonts w:ascii="Calibri"/>
          <w:b/>
          <w:sz w:val="28"/>
        </w:rPr>
      </w:pPr>
    </w:p>
    <w:bookmarkStart w:id="22" w:name="PUBLICATIONS"/>
    <w:bookmarkStart w:id="23" w:name="Selected_publications_in_peer-reviewed_j"/>
    <w:bookmarkEnd w:id="22"/>
    <w:bookmarkEnd w:id="23"/>
    <w:p w14:paraId="640AEBED" w14:textId="6784A263" w:rsidR="0077289D" w:rsidRDefault="0077289D" w:rsidP="005C2A9B">
      <w:pPr>
        <w:pStyle w:val="BodyText"/>
        <w:spacing w:before="101" w:line="321" w:lineRule="auto"/>
        <w:ind w:left="100" w:right="4271"/>
        <w:jc w:val="both"/>
      </w:pPr>
      <w:r>
        <w:fldChar w:fldCharType="begin"/>
      </w:r>
      <w:r>
        <w:instrText xml:space="preserve"> HYPERLINK "https://scholar.google.com/citations?user=cqpCnxZSKIoC&amp;hl=en" \h </w:instrText>
      </w:r>
      <w:r>
        <w:fldChar w:fldCharType="separate"/>
      </w:r>
      <w:r>
        <w:rPr>
          <w:color w:val="0B56A5"/>
          <w:u w:val="single" w:color="0B56A5"/>
        </w:rPr>
        <w:t>https://scholar.google.com/citations?user=cqpCnxZSKIoC&amp;hl=en</w:t>
      </w:r>
      <w:r>
        <w:rPr>
          <w:color w:val="0B56A5"/>
          <w:u w:val="single" w:color="0B56A5"/>
        </w:rPr>
        <w:fldChar w:fldCharType="end"/>
      </w:r>
      <w:r>
        <w:rPr>
          <w:color w:val="0B56A5"/>
        </w:rPr>
        <w:t xml:space="preserve"> </w:t>
      </w:r>
      <w:r w:rsidR="009D2067" w:rsidRPr="00A8392F">
        <w:rPr>
          <w:b/>
          <w:bCs/>
          <w:color w:val="0B56A5"/>
        </w:rPr>
        <w:t>****</w:t>
      </w:r>
      <w:r w:rsidRPr="00A8392F">
        <w:rPr>
          <w:b/>
          <w:bCs/>
          <w:color w:val="565656"/>
        </w:rPr>
        <w:t>See Google Scholar Proﬁle</w:t>
      </w:r>
      <w:r w:rsidR="00C534B1">
        <w:rPr>
          <w:b/>
          <w:bCs/>
          <w:color w:val="565656"/>
        </w:rPr>
        <w:t xml:space="preserve"> above</w:t>
      </w:r>
      <w:r w:rsidRPr="00A8392F">
        <w:rPr>
          <w:b/>
          <w:bCs/>
          <w:color w:val="565656"/>
        </w:rPr>
        <w:t xml:space="preserve"> for</w:t>
      </w:r>
      <w:r w:rsidR="00A8392F" w:rsidRPr="00A8392F">
        <w:rPr>
          <w:b/>
          <w:bCs/>
          <w:color w:val="565656"/>
        </w:rPr>
        <w:t xml:space="preserve"> up</w:t>
      </w:r>
      <w:r w:rsidR="00A8392F">
        <w:rPr>
          <w:b/>
          <w:bCs/>
          <w:color w:val="565656"/>
        </w:rPr>
        <w:t>-</w:t>
      </w:r>
      <w:r w:rsidR="00A8392F" w:rsidRPr="00A8392F">
        <w:rPr>
          <w:b/>
          <w:bCs/>
          <w:color w:val="565656"/>
        </w:rPr>
        <w:t>to</w:t>
      </w:r>
      <w:r w:rsidR="00A8392F">
        <w:rPr>
          <w:b/>
          <w:bCs/>
          <w:color w:val="565656"/>
        </w:rPr>
        <w:t>-</w:t>
      </w:r>
      <w:r w:rsidR="00A8392F" w:rsidRPr="00A8392F">
        <w:rPr>
          <w:b/>
          <w:bCs/>
          <w:color w:val="565656"/>
        </w:rPr>
        <w:t>date</w:t>
      </w:r>
      <w:r w:rsidRPr="00A8392F">
        <w:rPr>
          <w:b/>
          <w:bCs/>
          <w:color w:val="565656"/>
        </w:rPr>
        <w:t xml:space="preserve"> publications details and citations</w:t>
      </w:r>
      <w:r w:rsidR="009D2067" w:rsidRPr="00A8392F">
        <w:rPr>
          <w:b/>
          <w:bCs/>
          <w:color w:val="565656"/>
        </w:rPr>
        <w:t>*</w:t>
      </w:r>
      <w:r w:rsidR="00A8392F" w:rsidRPr="00A8392F">
        <w:rPr>
          <w:b/>
          <w:bCs/>
          <w:color w:val="565656"/>
        </w:rPr>
        <w:t>**</w:t>
      </w:r>
      <w:r w:rsidR="00A8392F">
        <w:rPr>
          <w:color w:val="565656"/>
        </w:rPr>
        <w:t>**</w:t>
      </w:r>
    </w:p>
    <w:p w14:paraId="1209BF56" w14:textId="7B77AEA2" w:rsidR="0077289D" w:rsidRDefault="0077289D" w:rsidP="005C2A9B">
      <w:pPr>
        <w:spacing w:before="13" w:line="223" w:lineRule="auto"/>
        <w:ind w:left="100"/>
        <w:jc w:val="both"/>
        <w:rPr>
          <w:sz w:val="21"/>
        </w:rPr>
      </w:pPr>
      <w:r>
        <w:rPr>
          <w:color w:val="565656"/>
          <w:sz w:val="21"/>
        </w:rPr>
        <w:t>Building redevelopment as a catalyst for urban and community sustainability? The case of the Pier Arts Centre, Orkney, Scotland (</w:t>
      </w:r>
      <w:r>
        <w:rPr>
          <w:rFonts w:ascii="Calibri"/>
          <w:b/>
          <w:color w:val="565656"/>
          <w:sz w:val="21"/>
        </w:rPr>
        <w:t xml:space="preserve">with Liu, Wang, </w:t>
      </w:r>
      <w:proofErr w:type="spellStart"/>
      <w:r>
        <w:rPr>
          <w:rFonts w:ascii="Calibri"/>
          <w:b/>
          <w:color w:val="565656"/>
          <w:sz w:val="21"/>
        </w:rPr>
        <w:t>Shanagan</w:t>
      </w:r>
      <w:proofErr w:type="spellEnd"/>
      <w:r>
        <w:rPr>
          <w:rFonts w:ascii="Calibri"/>
          <w:b/>
          <w:color w:val="565656"/>
          <w:sz w:val="21"/>
        </w:rPr>
        <w:t xml:space="preserve"> and </w:t>
      </w:r>
      <w:proofErr w:type="spellStart"/>
      <w:r>
        <w:rPr>
          <w:rFonts w:ascii="Calibri"/>
          <w:b/>
          <w:color w:val="565656"/>
          <w:sz w:val="21"/>
        </w:rPr>
        <w:t>Sashwat</w:t>
      </w:r>
      <w:proofErr w:type="spellEnd"/>
      <w:r>
        <w:rPr>
          <w:color w:val="565656"/>
          <w:sz w:val="21"/>
        </w:rPr>
        <w:t xml:space="preserve">), 2018, </w:t>
      </w:r>
      <w:r>
        <w:rPr>
          <w:rFonts w:ascii="Arial"/>
          <w:i/>
          <w:color w:val="565656"/>
          <w:sz w:val="21"/>
        </w:rPr>
        <w:t>Sustainable Cities and Society</w:t>
      </w:r>
      <w:r>
        <w:rPr>
          <w:color w:val="565656"/>
          <w:sz w:val="21"/>
        </w:rPr>
        <w:t>.</w:t>
      </w:r>
    </w:p>
    <w:p w14:paraId="1AFE10B9" w14:textId="6BE04202" w:rsidR="0077289D" w:rsidRDefault="0077289D" w:rsidP="005C2A9B">
      <w:pPr>
        <w:pStyle w:val="BodyText"/>
        <w:spacing w:before="116" w:line="223" w:lineRule="auto"/>
        <w:ind w:left="100" w:right="251"/>
        <w:jc w:val="both"/>
      </w:pPr>
      <w:r>
        <w:rPr>
          <w:color w:val="565656"/>
        </w:rPr>
        <w:t xml:space="preserve">Society, materiality, resilience and sustainability: inquiries from the ﬁelds of industrial waste management, urban climate science and eco-urbanism, 2018, </w:t>
      </w:r>
      <w:proofErr w:type="spellStart"/>
      <w:r>
        <w:rPr>
          <w:rFonts w:ascii="Arial" w:hAnsi="Arial"/>
          <w:i/>
          <w:color w:val="565656"/>
        </w:rPr>
        <w:t>Materiaux</w:t>
      </w:r>
      <w:proofErr w:type="spellEnd"/>
      <w:r>
        <w:rPr>
          <w:rFonts w:ascii="Arial" w:hAnsi="Arial"/>
          <w:i/>
          <w:color w:val="565656"/>
        </w:rPr>
        <w:t xml:space="preserve"> et Techniques</w:t>
      </w:r>
      <w:r>
        <w:rPr>
          <w:color w:val="565656"/>
        </w:rPr>
        <w:t>, 105 (5-6), 506, (article received prize for best paper at SAM 11 conference, Trondheim, Norway).</w:t>
      </w:r>
    </w:p>
    <w:p w14:paraId="1FD451D1" w14:textId="15512643" w:rsidR="0077289D" w:rsidRDefault="0077289D" w:rsidP="005C2A9B">
      <w:pPr>
        <w:spacing w:before="115" w:line="223" w:lineRule="auto"/>
        <w:ind w:left="100" w:right="227"/>
        <w:jc w:val="both"/>
        <w:rPr>
          <w:sz w:val="21"/>
        </w:rPr>
      </w:pPr>
      <w:r>
        <w:rPr>
          <w:color w:val="565656"/>
          <w:sz w:val="21"/>
        </w:rPr>
        <w:t>Urban Climatology Applied to Urban Planning: A Post-war Knowledge Circulation Failure</w:t>
      </w:r>
      <w:r w:rsidR="009D2067">
        <w:rPr>
          <w:color w:val="565656"/>
          <w:sz w:val="21"/>
        </w:rPr>
        <w:t>,</w:t>
      </w:r>
      <w:r>
        <w:rPr>
          <w:color w:val="565656"/>
          <w:sz w:val="21"/>
        </w:rPr>
        <w:t xml:space="preserve"> </w:t>
      </w:r>
      <w:r>
        <w:rPr>
          <w:rFonts w:ascii="Arial"/>
          <w:i/>
          <w:color w:val="565656"/>
          <w:sz w:val="21"/>
        </w:rPr>
        <w:t>International Journal of Urban and Regional Research</w:t>
      </w:r>
      <w:r>
        <w:rPr>
          <w:color w:val="565656"/>
          <w:sz w:val="21"/>
        </w:rPr>
        <w:t>, 37 (5), 1542-1558, 2013</w:t>
      </w:r>
    </w:p>
    <w:p w14:paraId="2F5372C7" w14:textId="77777777" w:rsidR="0077289D" w:rsidRDefault="0077289D" w:rsidP="005C2A9B">
      <w:pPr>
        <w:pStyle w:val="BodyText"/>
        <w:spacing w:before="115" w:line="223" w:lineRule="auto"/>
        <w:ind w:left="100" w:right="830"/>
        <w:jc w:val="both"/>
      </w:pPr>
      <w:r>
        <w:rPr>
          <w:color w:val="565656"/>
        </w:rPr>
        <w:t xml:space="preserve">Sustainable as a basis of aﬀordable? Understanding the Australian housing aﬀordability ‘crisis’, </w:t>
      </w:r>
      <w:r>
        <w:rPr>
          <w:rFonts w:ascii="Arial" w:hAnsi="Arial"/>
          <w:i/>
          <w:color w:val="565656"/>
        </w:rPr>
        <w:t>Australian Planner</w:t>
      </w:r>
      <w:r>
        <w:rPr>
          <w:color w:val="565656"/>
        </w:rPr>
        <w:t>, Volume 50, Issue 1, 2013.</w:t>
      </w:r>
    </w:p>
    <w:p w14:paraId="2F670A72" w14:textId="77777777" w:rsidR="0077289D" w:rsidRDefault="0077289D" w:rsidP="005C2A9B">
      <w:pPr>
        <w:spacing w:before="115" w:line="223" w:lineRule="auto"/>
        <w:ind w:left="100"/>
        <w:jc w:val="both"/>
        <w:rPr>
          <w:sz w:val="21"/>
        </w:rPr>
      </w:pPr>
      <w:r>
        <w:rPr>
          <w:color w:val="565656"/>
          <w:sz w:val="21"/>
        </w:rPr>
        <w:t xml:space="preserve">Steel, Material Flows, and Globalization: by-Product Optimization and </w:t>
      </w:r>
      <w:r>
        <w:rPr>
          <w:color w:val="565656"/>
          <w:spacing w:val="-3"/>
          <w:sz w:val="21"/>
        </w:rPr>
        <w:t xml:space="preserve">Waste </w:t>
      </w:r>
      <w:r>
        <w:rPr>
          <w:color w:val="565656"/>
          <w:sz w:val="21"/>
        </w:rPr>
        <w:t>Management in</w:t>
      </w:r>
      <w:r>
        <w:rPr>
          <w:color w:val="565656"/>
          <w:spacing w:val="-5"/>
          <w:sz w:val="21"/>
        </w:rPr>
        <w:t xml:space="preserve"> Today’s </w:t>
      </w:r>
      <w:r>
        <w:rPr>
          <w:color w:val="565656"/>
          <w:sz w:val="21"/>
        </w:rPr>
        <w:t xml:space="preserve">Steel Industry, </w:t>
      </w:r>
      <w:r>
        <w:rPr>
          <w:rFonts w:ascii="Arial" w:hAnsi="Arial"/>
          <w:i/>
          <w:color w:val="565656"/>
          <w:sz w:val="21"/>
        </w:rPr>
        <w:t xml:space="preserve">International Review of Metallurgy </w:t>
      </w:r>
      <w:r>
        <w:rPr>
          <w:color w:val="565656"/>
          <w:sz w:val="21"/>
        </w:rPr>
        <w:t>109, 139–147 (2012).</w:t>
      </w:r>
    </w:p>
    <w:p w14:paraId="1F087C33" w14:textId="77777777" w:rsidR="0077289D" w:rsidRDefault="0077289D" w:rsidP="005C2A9B">
      <w:pPr>
        <w:pStyle w:val="BodyText"/>
        <w:spacing w:before="115" w:line="223" w:lineRule="auto"/>
        <w:ind w:left="100"/>
        <w:jc w:val="both"/>
      </w:pPr>
      <w:r>
        <w:rPr>
          <w:color w:val="565656"/>
        </w:rPr>
        <w:t xml:space="preserve">Climatic City: two centuries of urban climate science in Manchester, UK, </w:t>
      </w:r>
      <w:r>
        <w:rPr>
          <w:rFonts w:ascii="Arial" w:hAnsi="Arial"/>
          <w:i/>
          <w:color w:val="565656"/>
        </w:rPr>
        <w:t>Cities</w:t>
      </w:r>
      <w:r>
        <w:rPr>
          <w:color w:val="565656"/>
        </w:rPr>
        <w:t>, Volume 29, Issue 4, August 2012, Pages 244–251.</w:t>
      </w:r>
    </w:p>
    <w:p w14:paraId="239180A1" w14:textId="77777777" w:rsidR="0077289D" w:rsidRDefault="0077289D" w:rsidP="005C2A9B">
      <w:pPr>
        <w:spacing w:before="115" w:line="223" w:lineRule="auto"/>
        <w:ind w:left="100" w:right="475"/>
        <w:jc w:val="both"/>
        <w:rPr>
          <w:sz w:val="21"/>
        </w:rPr>
      </w:pPr>
      <w:r>
        <w:rPr>
          <w:color w:val="565656"/>
          <w:sz w:val="21"/>
        </w:rPr>
        <w:t xml:space="preserve">Balancing the need for aﬀordable housing with the challenges of sustainable development in South East Queensland and beyond, </w:t>
      </w:r>
      <w:r>
        <w:rPr>
          <w:rFonts w:ascii="Arial" w:hAnsi="Arial"/>
          <w:i/>
          <w:color w:val="565656"/>
          <w:sz w:val="21"/>
        </w:rPr>
        <w:t>Proceedings of the 18th Annual Paciﬁc Rim Real Estate Society Conference</w:t>
      </w:r>
      <w:r>
        <w:rPr>
          <w:color w:val="565656"/>
          <w:sz w:val="21"/>
        </w:rPr>
        <w:t>, pages 15-18, January 2012.</w:t>
      </w:r>
    </w:p>
    <w:p w14:paraId="20005AA3" w14:textId="77777777" w:rsidR="0077289D" w:rsidRDefault="0077289D" w:rsidP="005C2A9B">
      <w:pPr>
        <w:spacing w:before="116" w:line="223" w:lineRule="auto"/>
        <w:ind w:left="100" w:right="99"/>
        <w:jc w:val="both"/>
        <w:rPr>
          <w:sz w:val="21"/>
        </w:rPr>
      </w:pPr>
      <w:r>
        <w:rPr>
          <w:color w:val="565656"/>
          <w:sz w:val="21"/>
        </w:rPr>
        <w:t xml:space="preserve">The construction of ‘waste’ in the UK steel industry, </w:t>
      </w:r>
      <w:r>
        <w:rPr>
          <w:rFonts w:ascii="Arial" w:hAnsi="Arial"/>
          <w:i/>
          <w:color w:val="565656"/>
          <w:sz w:val="21"/>
        </w:rPr>
        <w:t>Journal of Environmental Planning and Management</w:t>
      </w:r>
      <w:r>
        <w:rPr>
          <w:color w:val="565656"/>
          <w:sz w:val="21"/>
        </w:rPr>
        <w:t>, Volume 52, Number 2, March 2009.</w:t>
      </w:r>
    </w:p>
    <w:p w14:paraId="48A1D0E4" w14:textId="23F6E171" w:rsidR="0077289D" w:rsidRDefault="0077289D" w:rsidP="005C2A9B">
      <w:pPr>
        <w:pStyle w:val="BodyText"/>
        <w:spacing w:before="115" w:line="223" w:lineRule="auto"/>
        <w:ind w:left="100" w:right="158"/>
        <w:jc w:val="both"/>
      </w:pPr>
      <w:r>
        <w:rPr>
          <w:color w:val="565656"/>
        </w:rPr>
        <w:t xml:space="preserve">Water and Power Networks and Urban Fragmentation in Los Angeles: Rethinking Assumed Mechanisms, </w:t>
      </w:r>
      <w:proofErr w:type="spellStart"/>
      <w:r>
        <w:rPr>
          <w:rFonts w:ascii="Arial"/>
          <w:i/>
          <w:color w:val="565656"/>
        </w:rPr>
        <w:t>Geoforum</w:t>
      </w:r>
      <w:proofErr w:type="spellEnd"/>
      <w:r>
        <w:rPr>
          <w:rFonts w:ascii="Arial"/>
          <w:i/>
          <w:color w:val="565656"/>
        </w:rPr>
        <w:t xml:space="preserve">, </w:t>
      </w:r>
      <w:r>
        <w:rPr>
          <w:color w:val="565656"/>
        </w:rPr>
        <w:t>Volume 39, Issue 6, November 2008</w:t>
      </w:r>
    </w:p>
    <w:p w14:paraId="02D7A515" w14:textId="77777777" w:rsidR="0077289D" w:rsidRDefault="0077289D" w:rsidP="005C2A9B">
      <w:pPr>
        <w:spacing w:before="115" w:line="223" w:lineRule="auto"/>
        <w:ind w:left="100" w:right="240"/>
        <w:jc w:val="both"/>
        <w:rPr>
          <w:sz w:val="21"/>
        </w:rPr>
      </w:pPr>
      <w:r>
        <w:rPr>
          <w:color w:val="565656"/>
          <w:sz w:val="21"/>
        </w:rPr>
        <w:t xml:space="preserve">The Los Angeles Oligarchy and the Governance of Water and Power Networks: the Making of a Municipal Utility Based on Market Principles (1902-1930), </w:t>
      </w:r>
      <w:r>
        <w:rPr>
          <w:rFonts w:ascii="Arial" w:hAnsi="Arial"/>
          <w:i/>
          <w:color w:val="565656"/>
          <w:sz w:val="21"/>
        </w:rPr>
        <w:t>Flux, International Scientiﬁc Quarterly on Networks and Territories</w:t>
      </w:r>
      <w:r>
        <w:rPr>
          <w:color w:val="565656"/>
          <w:sz w:val="21"/>
        </w:rPr>
        <w:t>, n°60-61, April-September 2005.</w:t>
      </w:r>
    </w:p>
    <w:p w14:paraId="25E4B979" w14:textId="77777777" w:rsidR="0077289D" w:rsidRDefault="0077289D" w:rsidP="005C2A9B">
      <w:pPr>
        <w:spacing w:line="223" w:lineRule="auto"/>
        <w:jc w:val="both"/>
        <w:rPr>
          <w:sz w:val="21"/>
        </w:rPr>
        <w:sectPr w:rsidR="0077289D">
          <w:pgSz w:w="11900" w:h="16820"/>
          <w:pgMar w:top="0" w:right="560" w:bottom="1260" w:left="580" w:header="0" w:footer="356" w:gutter="0"/>
          <w:cols w:space="720"/>
        </w:sectPr>
      </w:pPr>
    </w:p>
    <w:p w14:paraId="52AC1C31" w14:textId="77777777" w:rsidR="0077289D" w:rsidRDefault="0077289D" w:rsidP="005C2A9B">
      <w:pPr>
        <w:pStyle w:val="BodyText"/>
        <w:jc w:val="both"/>
        <w:rPr>
          <w:sz w:val="20"/>
        </w:rPr>
      </w:pPr>
      <w:r>
        <w:rPr>
          <w:noProof/>
        </w:rPr>
        <w:lastRenderedPageBreak/>
        <mc:AlternateContent>
          <mc:Choice Requires="wpg">
            <w:drawing>
              <wp:anchor distT="0" distB="0" distL="114300" distR="114300" simplePos="0" relativeHeight="251663360" behindDoc="1" locked="0" layoutInCell="1" allowOverlap="1" wp14:anchorId="718AFFDD" wp14:editId="7C86C23C">
                <wp:simplePos x="0" y="0"/>
                <wp:positionH relativeFrom="page">
                  <wp:posOffset>0</wp:posOffset>
                </wp:positionH>
                <wp:positionV relativeFrom="page">
                  <wp:posOffset>0</wp:posOffset>
                </wp:positionV>
                <wp:extent cx="7556500" cy="88963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9635"/>
                          <a:chOff x="0" y="0"/>
                          <a:chExt cx="11900" cy="1401"/>
                        </a:xfrm>
                      </wpg:grpSpPr>
                      <wps:wsp>
                        <wps:cNvPr id="10" name="Freeform 7"/>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8"/>
                        <wps:cNvSpPr txBox="1">
                          <a:spLocks/>
                        </wps:cNvSpPr>
                        <wps:spPr bwMode="auto">
                          <a:xfrm>
                            <a:off x="0" y="0"/>
                            <a:ext cx="11900"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AA73" w14:textId="77777777" w:rsidR="0077289D" w:rsidRDefault="0077289D" w:rsidP="0077289D">
                              <w:pPr>
                                <w:spacing w:before="10"/>
                                <w:rPr>
                                  <w:sz w:val="46"/>
                                </w:rPr>
                              </w:pPr>
                            </w:p>
                            <w:p w14:paraId="2D59B36D" w14:textId="13B43684" w:rsidR="0077289D" w:rsidRDefault="00584698" w:rsidP="0077289D">
                              <w:pPr>
                                <w:tabs>
                                  <w:tab w:val="left" w:pos="11225"/>
                                </w:tabs>
                                <w:ind w:left="680"/>
                                <w:rPr>
                                  <w:rFonts w:ascii="Calibri"/>
                                  <w:b/>
                                  <w:sz w:val="24"/>
                                </w:rPr>
                              </w:pPr>
                              <w:r>
                                <w:rPr>
                                  <w:rFonts w:ascii="Calibri"/>
                                  <w:b/>
                                  <w:color w:val="0B56A5"/>
                                  <w:w w:val="120"/>
                                  <w:sz w:val="24"/>
                                  <w:u w:val="single" w:color="979797"/>
                                </w:rPr>
                                <w:t>SELECTED CONFERENCES AND OTHER ENGAGEMENT EVENTS</w:t>
                              </w:r>
                              <w:r w:rsidR="0077289D">
                                <w:rPr>
                                  <w:rFonts w:ascii="Calibri"/>
                                  <w:b/>
                                  <w:color w:val="0B56A5"/>
                                  <w:sz w:val="24"/>
                                  <w:u w:val="single" w:color="979797"/>
                                </w:rPr>
                                <w:tab/>
                              </w:r>
                            </w:p>
                            <w:p w14:paraId="65453888" w14:textId="77777777" w:rsidR="0077289D" w:rsidRDefault="0077289D" w:rsidP="0077289D">
                              <w:pPr>
                                <w:spacing w:before="217"/>
                                <w:ind w:left="680"/>
                                <w:rPr>
                                  <w:rFonts w:ascii="Calibri"/>
                                  <w:b/>
                                  <w:sz w:val="21"/>
                                </w:rPr>
                              </w:pPr>
                              <w:r>
                                <w:rPr>
                                  <w:rFonts w:ascii="Calibri"/>
                                  <w:b/>
                                  <w:color w:val="6B6B6B"/>
                                  <w:w w:val="115"/>
                                  <w:sz w:val="21"/>
                                </w:rPr>
                                <w:t>Selected conference and seminar presentations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AFFDD" id="Group 6" o:spid="_x0000_s1038" style="position:absolute;left:0;text-align:left;margin-left:0;margin-top:0;width:595pt;height:70.05pt;z-index:-251653120;mso-position-horizontal-relative:page;mso-position-vertical-relative:page" coordsize="11900,1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">
                <v:shape id="Freeform 7" o:spid="_x0000_s1039" style="position:absolute;width:11900;height:1361;visibility:visible;mso-wrap-style:square;v-text-anchor:top" coordsize="11900,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" path="m11900,l,,,1361r340,l340,340r11225,l11565,1361r335,l11900,6r,-6e" fillcolor="#82acd8" stroked="f">
                  <v:path arrowok="t" o:connecttype="custom" o:connectlocs="11900,0;0,0;0,1361;340,1361;340,340;11565,340;11565,1361;11900,1361;11900,6;11900,0" o:connectangles="0,0,0,0,0,0,0,0,0,0"/>
                </v:shape>
                <v:shape id="Text Box 8" o:spid="_x0000_s1040" type="#_x0000_t202" style="position:absolute;width:11900;height:1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0BAAAA73" w14:textId="77777777" w:rsidR="0077289D" w:rsidRDefault="0077289D" w:rsidP="0077289D">
                        <w:pPr>
                          <w:spacing w:before="10"/>
                          <w:rPr>
                            <w:sz w:val="46"/>
                          </w:rPr>
                        </w:pPr>
                      </w:p>
                      <w:p w14:paraId="2D59B36D" w14:textId="13B43684" w:rsidR="0077289D" w:rsidRDefault="00584698" w:rsidP="0077289D">
                        <w:pPr>
                          <w:tabs>
                            <w:tab w:val="left" w:pos="11225"/>
                          </w:tabs>
                          <w:ind w:left="680"/>
                          <w:rPr>
                            <w:rFonts w:ascii="Calibri"/>
                            <w:b/>
                            <w:sz w:val="24"/>
                          </w:rPr>
                        </w:pPr>
                        <w:r>
                          <w:rPr>
                            <w:rFonts w:ascii="Calibri"/>
                            <w:b/>
                            <w:color w:val="0B56A5"/>
                            <w:w w:val="120"/>
                            <w:sz w:val="24"/>
                            <w:u w:val="single" w:color="979797"/>
                          </w:rPr>
                          <w:t>SELECTED CONFERENCES AND OTHER ENGAGEMENT EVENTS</w:t>
                        </w:r>
                        <w:r w:rsidR="0077289D">
                          <w:rPr>
                            <w:rFonts w:ascii="Calibri"/>
                            <w:b/>
                            <w:color w:val="0B56A5"/>
                            <w:sz w:val="24"/>
                            <w:u w:val="single" w:color="979797"/>
                          </w:rPr>
                          <w:tab/>
                        </w:r>
                      </w:p>
                      <w:p w14:paraId="65453888" w14:textId="77777777" w:rsidR="0077289D" w:rsidRDefault="0077289D" w:rsidP="0077289D">
                        <w:pPr>
                          <w:spacing w:before="217"/>
                          <w:ind w:left="680"/>
                          <w:rPr>
                            <w:rFonts w:ascii="Calibri"/>
                            <w:b/>
                            <w:sz w:val="21"/>
                          </w:rPr>
                        </w:pPr>
                        <w:r>
                          <w:rPr>
                            <w:rFonts w:ascii="Calibri"/>
                            <w:b/>
                            <w:color w:val="6B6B6B"/>
                            <w:w w:val="115"/>
                            <w:sz w:val="21"/>
                          </w:rPr>
                          <w:t>Selected conference and seminar presentations</w:t>
                        </w:r>
                      </w:p>
                    </w:txbxContent>
                  </v:textbox>
                </v:shape>
                <w10:wrap anchorx="page" anchory="page"/>
              </v:group>
            </w:pict>
          </mc:Fallback>
        </mc:AlternateContent>
      </w:r>
    </w:p>
    <w:p w14:paraId="2FC26E5A" w14:textId="77777777" w:rsidR="0077289D" w:rsidRDefault="0077289D" w:rsidP="005C2A9B">
      <w:pPr>
        <w:pStyle w:val="BodyText"/>
        <w:jc w:val="both"/>
        <w:rPr>
          <w:sz w:val="20"/>
        </w:rPr>
      </w:pPr>
    </w:p>
    <w:p w14:paraId="51103169" w14:textId="77777777" w:rsidR="0077289D" w:rsidRDefault="0077289D" w:rsidP="005C2A9B">
      <w:pPr>
        <w:pStyle w:val="BodyText"/>
        <w:jc w:val="both"/>
        <w:rPr>
          <w:sz w:val="20"/>
        </w:rPr>
      </w:pPr>
    </w:p>
    <w:p w14:paraId="7E4B58F2" w14:textId="77777777" w:rsidR="0077289D" w:rsidRDefault="0077289D" w:rsidP="005C2A9B">
      <w:pPr>
        <w:spacing w:before="117" w:line="223" w:lineRule="auto"/>
        <w:ind w:right="830" w:firstLine="100"/>
        <w:jc w:val="both"/>
        <w:rPr>
          <w:sz w:val="21"/>
        </w:rPr>
      </w:pPr>
      <w:bookmarkStart w:id="24" w:name="CONFERENCES_AND_SEMINARS"/>
      <w:bookmarkStart w:id="25" w:name="Selected_conference_and_seminar_presenta"/>
      <w:bookmarkEnd w:id="24"/>
      <w:bookmarkEnd w:id="25"/>
      <w:r>
        <w:rPr>
          <w:color w:val="565656"/>
          <w:w w:val="110"/>
          <w:sz w:val="21"/>
        </w:rPr>
        <w:t>-</w:t>
      </w:r>
      <w:r>
        <w:rPr>
          <w:rFonts w:ascii="Calibri" w:hAnsi="Calibri"/>
          <w:b/>
          <w:color w:val="565656"/>
          <w:w w:val="110"/>
          <w:sz w:val="21"/>
        </w:rPr>
        <w:t>Co-</w:t>
      </w:r>
      <w:proofErr w:type="spellStart"/>
      <w:r>
        <w:rPr>
          <w:rFonts w:ascii="Calibri" w:hAnsi="Calibri"/>
          <w:b/>
          <w:color w:val="565656"/>
          <w:w w:val="110"/>
          <w:sz w:val="21"/>
        </w:rPr>
        <w:t>organiser</w:t>
      </w:r>
      <w:proofErr w:type="spellEnd"/>
      <w:r>
        <w:rPr>
          <w:rFonts w:ascii="Calibri" w:hAnsi="Calibri"/>
          <w:b/>
          <w:color w:val="565656"/>
          <w:w w:val="110"/>
          <w:sz w:val="21"/>
        </w:rPr>
        <w:t>/chair and moderator of seminar ‘Lithium extraction and processing and the emerging digital economy’</w:t>
      </w:r>
      <w:r>
        <w:rPr>
          <w:color w:val="565656"/>
          <w:w w:val="110"/>
          <w:sz w:val="21"/>
        </w:rPr>
        <w:t>, Santiago, Chile, 17 April 2018.</w:t>
      </w:r>
    </w:p>
    <w:p w14:paraId="2BA03DD7" w14:textId="77777777" w:rsidR="0077289D" w:rsidRDefault="0077289D" w:rsidP="005C2A9B">
      <w:pPr>
        <w:pStyle w:val="ListParagraph"/>
        <w:numPr>
          <w:ilvl w:val="0"/>
          <w:numId w:val="1"/>
        </w:numPr>
        <w:tabs>
          <w:tab w:val="left" w:pos="229"/>
        </w:tabs>
        <w:spacing w:line="223" w:lineRule="auto"/>
        <w:ind w:right="287" w:firstLine="0"/>
        <w:jc w:val="both"/>
        <w:rPr>
          <w:sz w:val="21"/>
        </w:rPr>
      </w:pPr>
      <w:r>
        <w:rPr>
          <w:rFonts w:ascii="Calibri" w:hAnsi="Calibri"/>
          <w:b/>
          <w:color w:val="565656"/>
          <w:w w:val="110"/>
          <w:sz w:val="21"/>
        </w:rPr>
        <w:t>‘Promises</w:t>
      </w:r>
      <w:r>
        <w:rPr>
          <w:rFonts w:ascii="Calibri" w:hAnsi="Calibri"/>
          <w:b/>
          <w:color w:val="565656"/>
          <w:spacing w:val="-3"/>
          <w:w w:val="110"/>
          <w:sz w:val="21"/>
        </w:rPr>
        <w:t xml:space="preserve"> </w:t>
      </w:r>
      <w:r>
        <w:rPr>
          <w:rFonts w:ascii="Calibri" w:hAnsi="Calibri"/>
          <w:b/>
          <w:color w:val="565656"/>
          <w:w w:val="110"/>
          <w:sz w:val="21"/>
        </w:rPr>
        <w:t>and</w:t>
      </w:r>
      <w:r>
        <w:rPr>
          <w:rFonts w:ascii="Calibri" w:hAnsi="Calibri"/>
          <w:b/>
          <w:color w:val="565656"/>
          <w:spacing w:val="-3"/>
          <w:w w:val="110"/>
          <w:sz w:val="21"/>
        </w:rPr>
        <w:t xml:space="preserve"> </w:t>
      </w:r>
      <w:r>
        <w:rPr>
          <w:rFonts w:ascii="Calibri" w:hAnsi="Calibri"/>
          <w:b/>
          <w:color w:val="565656"/>
          <w:w w:val="110"/>
          <w:sz w:val="21"/>
        </w:rPr>
        <w:t>challenges</w:t>
      </w:r>
      <w:r>
        <w:rPr>
          <w:rFonts w:ascii="Calibri" w:hAnsi="Calibri"/>
          <w:b/>
          <w:color w:val="565656"/>
          <w:spacing w:val="-2"/>
          <w:w w:val="110"/>
          <w:sz w:val="21"/>
        </w:rPr>
        <w:t xml:space="preserve"> </w:t>
      </w:r>
      <w:r>
        <w:rPr>
          <w:rFonts w:ascii="Calibri" w:hAnsi="Calibri"/>
          <w:b/>
          <w:color w:val="565656"/>
          <w:w w:val="110"/>
          <w:sz w:val="21"/>
        </w:rPr>
        <w:t>of</w:t>
      </w:r>
      <w:r>
        <w:rPr>
          <w:rFonts w:ascii="Calibri" w:hAnsi="Calibri"/>
          <w:b/>
          <w:color w:val="565656"/>
          <w:spacing w:val="-3"/>
          <w:w w:val="110"/>
          <w:sz w:val="21"/>
        </w:rPr>
        <w:t xml:space="preserve"> </w:t>
      </w:r>
      <w:r>
        <w:rPr>
          <w:rFonts w:ascii="Calibri" w:hAnsi="Calibri"/>
          <w:b/>
          <w:color w:val="565656"/>
          <w:w w:val="110"/>
          <w:sz w:val="21"/>
        </w:rPr>
        <w:t>the</w:t>
      </w:r>
      <w:r>
        <w:rPr>
          <w:rFonts w:ascii="Calibri" w:hAnsi="Calibri"/>
          <w:b/>
          <w:color w:val="565656"/>
          <w:spacing w:val="-2"/>
          <w:w w:val="110"/>
          <w:sz w:val="21"/>
        </w:rPr>
        <w:t xml:space="preserve"> </w:t>
      </w:r>
      <w:r>
        <w:rPr>
          <w:rFonts w:ascii="Calibri" w:hAnsi="Calibri"/>
          <w:b/>
          <w:color w:val="565656"/>
          <w:w w:val="110"/>
          <w:sz w:val="21"/>
        </w:rPr>
        <w:t>networked,</w:t>
      </w:r>
      <w:r>
        <w:rPr>
          <w:rFonts w:ascii="Calibri" w:hAnsi="Calibri"/>
          <w:b/>
          <w:color w:val="565656"/>
          <w:spacing w:val="-3"/>
          <w:w w:val="110"/>
          <w:sz w:val="21"/>
        </w:rPr>
        <w:t xml:space="preserve"> </w:t>
      </w:r>
      <w:r>
        <w:rPr>
          <w:rFonts w:ascii="Calibri" w:hAnsi="Calibri"/>
          <w:b/>
          <w:color w:val="565656"/>
          <w:w w:val="110"/>
          <w:sz w:val="21"/>
        </w:rPr>
        <w:t>smart</w:t>
      </w:r>
      <w:r>
        <w:rPr>
          <w:rFonts w:ascii="Calibri" w:hAnsi="Calibri"/>
          <w:b/>
          <w:color w:val="565656"/>
          <w:spacing w:val="-2"/>
          <w:w w:val="110"/>
          <w:sz w:val="21"/>
        </w:rPr>
        <w:t xml:space="preserve"> </w:t>
      </w:r>
      <w:r>
        <w:rPr>
          <w:rFonts w:ascii="Calibri" w:hAnsi="Calibri"/>
          <w:b/>
          <w:color w:val="565656"/>
          <w:w w:val="110"/>
          <w:sz w:val="21"/>
        </w:rPr>
        <w:t>city</w:t>
      </w:r>
      <w:r>
        <w:rPr>
          <w:rFonts w:ascii="Calibri" w:hAnsi="Calibri"/>
          <w:b/>
          <w:color w:val="565656"/>
          <w:spacing w:val="-3"/>
          <w:w w:val="110"/>
          <w:sz w:val="21"/>
        </w:rPr>
        <w:t xml:space="preserve"> </w:t>
      </w:r>
      <w:r>
        <w:rPr>
          <w:rFonts w:ascii="Calibri" w:hAnsi="Calibri"/>
          <w:b/>
          <w:color w:val="565656"/>
          <w:w w:val="110"/>
          <w:sz w:val="21"/>
        </w:rPr>
        <w:t>and</w:t>
      </w:r>
      <w:r>
        <w:rPr>
          <w:rFonts w:ascii="Calibri" w:hAnsi="Calibri"/>
          <w:b/>
          <w:color w:val="565656"/>
          <w:spacing w:val="-2"/>
          <w:w w:val="110"/>
          <w:sz w:val="21"/>
        </w:rPr>
        <w:t xml:space="preserve"> </w:t>
      </w:r>
      <w:r>
        <w:rPr>
          <w:rFonts w:ascii="Calibri" w:hAnsi="Calibri"/>
          <w:b/>
          <w:color w:val="565656"/>
          <w:w w:val="110"/>
          <w:sz w:val="21"/>
        </w:rPr>
        <w:t>society’</w:t>
      </w:r>
      <w:r>
        <w:rPr>
          <w:color w:val="565656"/>
          <w:w w:val="110"/>
          <w:sz w:val="21"/>
        </w:rPr>
        <w:t>,</w:t>
      </w:r>
      <w:r>
        <w:rPr>
          <w:color w:val="565656"/>
          <w:spacing w:val="-14"/>
          <w:w w:val="110"/>
          <w:sz w:val="21"/>
        </w:rPr>
        <w:t xml:space="preserve"> </w:t>
      </w:r>
      <w:r>
        <w:rPr>
          <w:color w:val="565656"/>
          <w:spacing w:val="-3"/>
          <w:w w:val="110"/>
          <w:sz w:val="21"/>
        </w:rPr>
        <w:t>Yunnan</w:t>
      </w:r>
      <w:r>
        <w:rPr>
          <w:color w:val="565656"/>
          <w:spacing w:val="-14"/>
          <w:w w:val="110"/>
          <w:sz w:val="21"/>
        </w:rPr>
        <w:t xml:space="preserve"> </w:t>
      </w:r>
      <w:r>
        <w:rPr>
          <w:color w:val="565656"/>
          <w:w w:val="110"/>
          <w:sz w:val="21"/>
        </w:rPr>
        <w:t>University,</w:t>
      </w:r>
      <w:r>
        <w:rPr>
          <w:color w:val="565656"/>
          <w:spacing w:val="-14"/>
          <w:w w:val="110"/>
          <w:sz w:val="21"/>
        </w:rPr>
        <w:t xml:space="preserve"> </w:t>
      </w:r>
      <w:r>
        <w:rPr>
          <w:color w:val="565656"/>
          <w:w w:val="110"/>
          <w:sz w:val="21"/>
        </w:rPr>
        <w:t>Kunming</w:t>
      </w:r>
      <w:r>
        <w:rPr>
          <w:color w:val="565656"/>
          <w:spacing w:val="-13"/>
          <w:w w:val="110"/>
          <w:sz w:val="21"/>
        </w:rPr>
        <w:t xml:space="preserve"> </w:t>
      </w:r>
      <w:r>
        <w:rPr>
          <w:color w:val="565656"/>
          <w:w w:val="110"/>
          <w:sz w:val="21"/>
        </w:rPr>
        <w:t>(China), 20 October</w:t>
      </w:r>
      <w:r>
        <w:rPr>
          <w:color w:val="565656"/>
          <w:spacing w:val="-14"/>
          <w:w w:val="110"/>
          <w:sz w:val="21"/>
        </w:rPr>
        <w:t xml:space="preserve"> </w:t>
      </w:r>
      <w:r>
        <w:rPr>
          <w:color w:val="565656"/>
          <w:w w:val="110"/>
          <w:sz w:val="21"/>
        </w:rPr>
        <w:t>2017</w:t>
      </w:r>
    </w:p>
    <w:p w14:paraId="3D7139BF" w14:textId="77777777" w:rsidR="0077289D" w:rsidRDefault="0077289D" w:rsidP="005C2A9B">
      <w:pPr>
        <w:pStyle w:val="ListParagraph"/>
        <w:numPr>
          <w:ilvl w:val="0"/>
          <w:numId w:val="1"/>
        </w:numPr>
        <w:tabs>
          <w:tab w:val="left" w:pos="229"/>
        </w:tabs>
        <w:spacing w:line="223" w:lineRule="auto"/>
        <w:ind w:firstLine="0"/>
        <w:jc w:val="both"/>
        <w:rPr>
          <w:sz w:val="21"/>
        </w:rPr>
      </w:pPr>
      <w:r>
        <w:rPr>
          <w:color w:val="565656"/>
          <w:w w:val="110"/>
          <w:sz w:val="21"/>
        </w:rPr>
        <w:t>‘</w:t>
      </w:r>
      <w:r>
        <w:rPr>
          <w:rFonts w:ascii="Calibri" w:hAnsi="Calibri"/>
          <w:b/>
          <w:color w:val="565656"/>
          <w:w w:val="110"/>
          <w:sz w:val="21"/>
        </w:rPr>
        <w:t>Society, materiality and resilience/sustainability: inquiries from the ﬁelds of industrial waste   management,</w:t>
      </w:r>
      <w:r>
        <w:rPr>
          <w:rFonts w:ascii="Calibri" w:hAnsi="Calibri"/>
          <w:b/>
          <w:color w:val="565656"/>
          <w:spacing w:val="-10"/>
          <w:w w:val="110"/>
          <w:sz w:val="21"/>
        </w:rPr>
        <w:t xml:space="preserve"> </w:t>
      </w:r>
      <w:r>
        <w:rPr>
          <w:rFonts w:ascii="Calibri" w:hAnsi="Calibri"/>
          <w:b/>
          <w:color w:val="565656"/>
          <w:w w:val="110"/>
          <w:sz w:val="21"/>
        </w:rPr>
        <w:t>urban</w:t>
      </w:r>
      <w:r>
        <w:rPr>
          <w:rFonts w:ascii="Calibri" w:hAnsi="Calibri"/>
          <w:b/>
          <w:color w:val="565656"/>
          <w:spacing w:val="-10"/>
          <w:w w:val="110"/>
          <w:sz w:val="21"/>
        </w:rPr>
        <w:t xml:space="preserve"> </w:t>
      </w:r>
      <w:r>
        <w:rPr>
          <w:rFonts w:ascii="Calibri" w:hAnsi="Calibri"/>
          <w:b/>
          <w:color w:val="565656"/>
          <w:w w:val="110"/>
          <w:sz w:val="21"/>
        </w:rPr>
        <w:t>climate</w:t>
      </w:r>
      <w:r>
        <w:rPr>
          <w:rFonts w:ascii="Calibri" w:hAnsi="Calibri"/>
          <w:b/>
          <w:color w:val="565656"/>
          <w:spacing w:val="-10"/>
          <w:w w:val="110"/>
          <w:sz w:val="21"/>
        </w:rPr>
        <w:t xml:space="preserve"> </w:t>
      </w:r>
      <w:r>
        <w:rPr>
          <w:rFonts w:ascii="Calibri" w:hAnsi="Calibri"/>
          <w:b/>
          <w:color w:val="565656"/>
          <w:w w:val="110"/>
          <w:sz w:val="21"/>
        </w:rPr>
        <w:t>science</w:t>
      </w:r>
      <w:r>
        <w:rPr>
          <w:rFonts w:ascii="Calibri" w:hAnsi="Calibri"/>
          <w:b/>
          <w:color w:val="565656"/>
          <w:spacing w:val="-9"/>
          <w:w w:val="110"/>
          <w:sz w:val="21"/>
        </w:rPr>
        <w:t xml:space="preserve"> </w:t>
      </w:r>
      <w:r>
        <w:rPr>
          <w:rFonts w:ascii="Calibri" w:hAnsi="Calibri"/>
          <w:b/>
          <w:color w:val="565656"/>
          <w:w w:val="110"/>
          <w:sz w:val="21"/>
        </w:rPr>
        <w:t>and</w:t>
      </w:r>
      <w:r>
        <w:rPr>
          <w:rFonts w:ascii="Calibri" w:hAnsi="Calibri"/>
          <w:b/>
          <w:color w:val="565656"/>
          <w:spacing w:val="-10"/>
          <w:w w:val="110"/>
          <w:sz w:val="21"/>
        </w:rPr>
        <w:t xml:space="preserve"> </w:t>
      </w:r>
      <w:r>
        <w:rPr>
          <w:rFonts w:ascii="Calibri" w:hAnsi="Calibri"/>
          <w:b/>
          <w:color w:val="565656"/>
          <w:w w:val="110"/>
          <w:sz w:val="21"/>
        </w:rPr>
        <w:t>housing</w:t>
      </w:r>
      <w:r>
        <w:rPr>
          <w:rFonts w:ascii="Calibri" w:hAnsi="Calibri"/>
          <w:b/>
          <w:color w:val="565656"/>
          <w:spacing w:val="-10"/>
          <w:w w:val="110"/>
          <w:sz w:val="21"/>
        </w:rPr>
        <w:t xml:space="preserve"> </w:t>
      </w:r>
      <w:r>
        <w:rPr>
          <w:rFonts w:ascii="Calibri" w:hAnsi="Calibri"/>
          <w:b/>
          <w:color w:val="565656"/>
          <w:w w:val="110"/>
          <w:sz w:val="21"/>
        </w:rPr>
        <w:t>studies’</w:t>
      </w:r>
      <w:r>
        <w:rPr>
          <w:color w:val="565656"/>
          <w:w w:val="110"/>
          <w:sz w:val="21"/>
        </w:rPr>
        <w:t>,</w:t>
      </w:r>
      <w:r>
        <w:rPr>
          <w:color w:val="565656"/>
          <w:spacing w:val="-21"/>
          <w:w w:val="110"/>
          <w:sz w:val="21"/>
        </w:rPr>
        <w:t xml:space="preserve"> </w:t>
      </w:r>
      <w:r>
        <w:rPr>
          <w:color w:val="565656"/>
          <w:spacing w:val="-3"/>
          <w:w w:val="110"/>
          <w:sz w:val="21"/>
        </w:rPr>
        <w:t>Trondheim,</w:t>
      </w:r>
      <w:r>
        <w:rPr>
          <w:color w:val="565656"/>
          <w:spacing w:val="-21"/>
          <w:w w:val="110"/>
          <w:sz w:val="21"/>
        </w:rPr>
        <w:t xml:space="preserve"> </w:t>
      </w:r>
      <w:r>
        <w:rPr>
          <w:color w:val="565656"/>
          <w:spacing w:val="-3"/>
          <w:w w:val="110"/>
          <w:sz w:val="21"/>
        </w:rPr>
        <w:t>Norway,</w:t>
      </w:r>
      <w:r>
        <w:rPr>
          <w:color w:val="565656"/>
          <w:spacing w:val="-21"/>
          <w:w w:val="110"/>
          <w:sz w:val="21"/>
        </w:rPr>
        <w:t xml:space="preserve"> </w:t>
      </w:r>
      <w:r>
        <w:rPr>
          <w:color w:val="565656"/>
          <w:w w:val="110"/>
          <w:sz w:val="21"/>
        </w:rPr>
        <w:t>16-17</w:t>
      </w:r>
      <w:r>
        <w:rPr>
          <w:color w:val="565656"/>
          <w:spacing w:val="-21"/>
          <w:w w:val="110"/>
          <w:sz w:val="21"/>
        </w:rPr>
        <w:t xml:space="preserve"> </w:t>
      </w:r>
      <w:r>
        <w:rPr>
          <w:color w:val="565656"/>
          <w:w w:val="110"/>
          <w:sz w:val="21"/>
        </w:rPr>
        <w:t>May</w:t>
      </w:r>
      <w:r>
        <w:rPr>
          <w:color w:val="565656"/>
          <w:spacing w:val="-21"/>
          <w:w w:val="110"/>
          <w:sz w:val="21"/>
        </w:rPr>
        <w:t xml:space="preserve"> </w:t>
      </w:r>
      <w:r>
        <w:rPr>
          <w:color w:val="565656"/>
          <w:w w:val="110"/>
          <w:sz w:val="21"/>
        </w:rPr>
        <w:t>2017.</w:t>
      </w:r>
      <w:r>
        <w:rPr>
          <w:color w:val="565656"/>
          <w:spacing w:val="-21"/>
          <w:w w:val="110"/>
          <w:sz w:val="21"/>
        </w:rPr>
        <w:t xml:space="preserve"> </w:t>
      </w:r>
      <w:r>
        <w:rPr>
          <w:color w:val="565656"/>
          <w:w w:val="110"/>
          <w:sz w:val="21"/>
        </w:rPr>
        <w:t>Recipient</w:t>
      </w:r>
      <w:r>
        <w:rPr>
          <w:color w:val="565656"/>
          <w:spacing w:val="-21"/>
          <w:w w:val="110"/>
          <w:sz w:val="21"/>
        </w:rPr>
        <w:t xml:space="preserve"> </w:t>
      </w:r>
      <w:r>
        <w:rPr>
          <w:color w:val="565656"/>
          <w:w w:val="110"/>
          <w:sz w:val="21"/>
        </w:rPr>
        <w:t>of prize for best paper (euro</w:t>
      </w:r>
      <w:r>
        <w:rPr>
          <w:color w:val="565656"/>
          <w:spacing w:val="-41"/>
          <w:w w:val="110"/>
          <w:sz w:val="21"/>
        </w:rPr>
        <w:t xml:space="preserve"> </w:t>
      </w:r>
      <w:r>
        <w:rPr>
          <w:color w:val="565656"/>
          <w:w w:val="110"/>
          <w:sz w:val="21"/>
        </w:rPr>
        <w:t>2,000).</w:t>
      </w:r>
    </w:p>
    <w:p w14:paraId="3BC129A8" w14:textId="77777777" w:rsidR="0077289D" w:rsidRDefault="0077289D" w:rsidP="005C2A9B">
      <w:pPr>
        <w:spacing w:before="116" w:line="223" w:lineRule="auto"/>
        <w:ind w:left="100" w:right="394"/>
        <w:jc w:val="both"/>
        <w:rPr>
          <w:sz w:val="21"/>
        </w:rPr>
      </w:pPr>
      <w:r>
        <w:rPr>
          <w:color w:val="565656"/>
          <w:w w:val="105"/>
          <w:sz w:val="21"/>
        </w:rPr>
        <w:t>-‘</w:t>
      </w:r>
      <w:r>
        <w:rPr>
          <w:rFonts w:ascii="Calibri" w:hAnsi="Calibri"/>
          <w:b/>
          <w:color w:val="565656"/>
          <w:w w:val="105"/>
          <w:sz w:val="21"/>
        </w:rPr>
        <w:t>An actor-network perspective on waste in the steel industry: following recycling controversies’</w:t>
      </w:r>
      <w:r>
        <w:rPr>
          <w:color w:val="565656"/>
          <w:w w:val="105"/>
          <w:sz w:val="21"/>
        </w:rPr>
        <w:t xml:space="preserve">, Paper </w:t>
      </w:r>
      <w:r>
        <w:rPr>
          <w:color w:val="565656"/>
          <w:sz w:val="21"/>
        </w:rPr>
        <w:t>delivered</w:t>
      </w:r>
      <w:r>
        <w:rPr>
          <w:color w:val="565656"/>
          <w:spacing w:val="-4"/>
          <w:sz w:val="21"/>
        </w:rPr>
        <w:t xml:space="preserve"> </w:t>
      </w:r>
      <w:r>
        <w:rPr>
          <w:color w:val="565656"/>
          <w:sz w:val="21"/>
        </w:rPr>
        <w:t>at</w:t>
      </w:r>
      <w:r>
        <w:rPr>
          <w:color w:val="565656"/>
          <w:spacing w:val="-3"/>
          <w:sz w:val="21"/>
        </w:rPr>
        <w:t xml:space="preserve"> </w:t>
      </w:r>
      <w:r>
        <w:rPr>
          <w:color w:val="565656"/>
          <w:sz w:val="21"/>
        </w:rPr>
        <w:t>‘Opening</w:t>
      </w:r>
      <w:r>
        <w:rPr>
          <w:color w:val="565656"/>
          <w:spacing w:val="-3"/>
          <w:sz w:val="21"/>
        </w:rPr>
        <w:t xml:space="preserve"> </w:t>
      </w:r>
      <w:r>
        <w:rPr>
          <w:color w:val="565656"/>
          <w:sz w:val="21"/>
        </w:rPr>
        <w:t>the</w:t>
      </w:r>
      <w:r>
        <w:rPr>
          <w:color w:val="565656"/>
          <w:spacing w:val="-3"/>
          <w:sz w:val="21"/>
        </w:rPr>
        <w:t xml:space="preserve"> </w:t>
      </w:r>
      <w:r>
        <w:rPr>
          <w:color w:val="565656"/>
          <w:sz w:val="21"/>
        </w:rPr>
        <w:t>Bin:</w:t>
      </w:r>
      <w:r>
        <w:rPr>
          <w:color w:val="565656"/>
          <w:spacing w:val="-4"/>
          <w:sz w:val="21"/>
        </w:rPr>
        <w:t xml:space="preserve"> </w:t>
      </w:r>
      <w:r>
        <w:rPr>
          <w:color w:val="565656"/>
          <w:sz w:val="21"/>
        </w:rPr>
        <w:t>trans-disciplinary</w:t>
      </w:r>
      <w:r>
        <w:rPr>
          <w:color w:val="565656"/>
          <w:spacing w:val="-3"/>
          <w:sz w:val="21"/>
        </w:rPr>
        <w:t xml:space="preserve"> </w:t>
      </w:r>
      <w:r>
        <w:rPr>
          <w:color w:val="565656"/>
          <w:sz w:val="21"/>
        </w:rPr>
        <w:t>perspectives</w:t>
      </w:r>
      <w:r>
        <w:rPr>
          <w:color w:val="565656"/>
          <w:spacing w:val="-3"/>
          <w:sz w:val="21"/>
        </w:rPr>
        <w:t xml:space="preserve"> </w:t>
      </w:r>
      <w:r>
        <w:rPr>
          <w:color w:val="565656"/>
          <w:sz w:val="21"/>
        </w:rPr>
        <w:t>on</w:t>
      </w:r>
      <w:r>
        <w:rPr>
          <w:color w:val="565656"/>
          <w:spacing w:val="-3"/>
          <w:sz w:val="21"/>
        </w:rPr>
        <w:t xml:space="preserve"> </w:t>
      </w:r>
      <w:r>
        <w:rPr>
          <w:color w:val="565656"/>
          <w:sz w:val="21"/>
        </w:rPr>
        <w:t>waste,</w:t>
      </w:r>
      <w:r>
        <w:rPr>
          <w:color w:val="565656"/>
          <w:spacing w:val="-3"/>
          <w:sz w:val="21"/>
        </w:rPr>
        <w:t xml:space="preserve"> </w:t>
      </w:r>
      <w:r>
        <w:rPr>
          <w:color w:val="565656"/>
          <w:sz w:val="21"/>
        </w:rPr>
        <w:t>society</w:t>
      </w:r>
      <w:r>
        <w:rPr>
          <w:color w:val="565656"/>
          <w:spacing w:val="-4"/>
          <w:sz w:val="21"/>
        </w:rPr>
        <w:t xml:space="preserve"> </w:t>
      </w:r>
      <w:r>
        <w:rPr>
          <w:color w:val="565656"/>
          <w:sz w:val="21"/>
        </w:rPr>
        <w:t>and</w:t>
      </w:r>
      <w:r>
        <w:rPr>
          <w:color w:val="565656"/>
          <w:spacing w:val="-3"/>
          <w:sz w:val="21"/>
        </w:rPr>
        <w:t xml:space="preserve"> </w:t>
      </w:r>
      <w:r>
        <w:rPr>
          <w:color w:val="565656"/>
          <w:sz w:val="21"/>
        </w:rPr>
        <w:t>technology’</w:t>
      </w:r>
      <w:r>
        <w:rPr>
          <w:color w:val="565656"/>
          <w:spacing w:val="-3"/>
          <w:sz w:val="21"/>
        </w:rPr>
        <w:t xml:space="preserve"> </w:t>
      </w:r>
      <w:r>
        <w:rPr>
          <w:color w:val="565656"/>
          <w:sz w:val="21"/>
        </w:rPr>
        <w:t>Sweden,</w:t>
      </w:r>
      <w:r>
        <w:rPr>
          <w:color w:val="565656"/>
          <w:spacing w:val="-3"/>
          <w:sz w:val="21"/>
        </w:rPr>
        <w:t xml:space="preserve"> </w:t>
      </w:r>
      <w:r>
        <w:rPr>
          <w:color w:val="565656"/>
          <w:sz w:val="21"/>
        </w:rPr>
        <w:t xml:space="preserve">27-29 </w:t>
      </w:r>
      <w:r>
        <w:rPr>
          <w:color w:val="565656"/>
          <w:w w:val="105"/>
          <w:sz w:val="21"/>
        </w:rPr>
        <w:t>March</w:t>
      </w:r>
      <w:r>
        <w:rPr>
          <w:color w:val="565656"/>
          <w:spacing w:val="-4"/>
          <w:w w:val="105"/>
          <w:sz w:val="21"/>
        </w:rPr>
        <w:t xml:space="preserve"> </w:t>
      </w:r>
      <w:r>
        <w:rPr>
          <w:color w:val="565656"/>
          <w:w w:val="105"/>
          <w:sz w:val="21"/>
        </w:rPr>
        <w:t>2017.</w:t>
      </w:r>
    </w:p>
    <w:p w14:paraId="7C67E0A1" w14:textId="77777777" w:rsidR="0077289D" w:rsidRDefault="0077289D" w:rsidP="005C2A9B">
      <w:pPr>
        <w:spacing w:before="116" w:line="223" w:lineRule="auto"/>
        <w:ind w:left="100" w:right="498"/>
        <w:jc w:val="both"/>
        <w:rPr>
          <w:sz w:val="21"/>
        </w:rPr>
      </w:pPr>
      <w:r>
        <w:rPr>
          <w:color w:val="565656"/>
          <w:w w:val="105"/>
          <w:sz w:val="21"/>
        </w:rPr>
        <w:t xml:space="preserve">-Heriot-Watt University delegate, </w:t>
      </w:r>
      <w:r>
        <w:rPr>
          <w:rFonts w:ascii="Calibri" w:hAnsi="Calibri"/>
          <w:b/>
          <w:color w:val="565656"/>
          <w:w w:val="105"/>
          <w:sz w:val="21"/>
        </w:rPr>
        <w:t>‘Smart Cities science collaboration symposium’</w:t>
      </w:r>
      <w:r>
        <w:rPr>
          <w:color w:val="565656"/>
          <w:w w:val="105"/>
          <w:sz w:val="21"/>
        </w:rPr>
        <w:t>, Abu Dhabi, United Arab Emirates, 26-27 March 2017.</w:t>
      </w:r>
    </w:p>
    <w:p w14:paraId="38216F15" w14:textId="67E0AE9C" w:rsidR="0077289D" w:rsidRDefault="0077289D" w:rsidP="005C2A9B">
      <w:pPr>
        <w:pStyle w:val="ListParagraph"/>
        <w:numPr>
          <w:ilvl w:val="0"/>
          <w:numId w:val="1"/>
        </w:numPr>
        <w:tabs>
          <w:tab w:val="left" w:pos="229"/>
        </w:tabs>
        <w:spacing w:line="223" w:lineRule="auto"/>
        <w:ind w:right="189" w:firstLine="0"/>
        <w:jc w:val="both"/>
        <w:rPr>
          <w:sz w:val="21"/>
        </w:rPr>
      </w:pPr>
      <w:r>
        <w:rPr>
          <w:color w:val="565656"/>
          <w:w w:val="105"/>
          <w:sz w:val="21"/>
        </w:rPr>
        <w:t xml:space="preserve">Poster presentation, </w:t>
      </w:r>
      <w:r>
        <w:rPr>
          <w:rFonts w:ascii="Calibri" w:hAnsi="Calibri"/>
          <w:b/>
          <w:color w:val="565656"/>
          <w:w w:val="105"/>
          <w:sz w:val="21"/>
        </w:rPr>
        <w:t>“Croucher Advanced Study Institute 2015-2016:  Changing Urban Climate &amp; the Impact on Urban Thermal Environment and Urban Living</w:t>
      </w:r>
      <w:r>
        <w:rPr>
          <w:color w:val="565656"/>
          <w:w w:val="105"/>
          <w:sz w:val="21"/>
        </w:rPr>
        <w:t xml:space="preserve">”, Chinese University of Hong </w:t>
      </w:r>
      <w:r>
        <w:rPr>
          <w:color w:val="565656"/>
          <w:spacing w:val="-3"/>
          <w:w w:val="105"/>
          <w:sz w:val="21"/>
        </w:rPr>
        <w:t xml:space="preserve">Kong, </w:t>
      </w:r>
      <w:r>
        <w:rPr>
          <w:color w:val="565656"/>
          <w:w w:val="105"/>
          <w:sz w:val="21"/>
        </w:rPr>
        <w:t>7-11 December 2015.</w:t>
      </w:r>
    </w:p>
    <w:p w14:paraId="75AF565C" w14:textId="77777777" w:rsidR="0077289D" w:rsidRDefault="0077289D" w:rsidP="005C2A9B">
      <w:pPr>
        <w:spacing w:before="115" w:line="223" w:lineRule="auto"/>
        <w:ind w:left="100"/>
        <w:jc w:val="both"/>
        <w:rPr>
          <w:sz w:val="21"/>
        </w:rPr>
      </w:pPr>
      <w:r>
        <w:rPr>
          <w:color w:val="565656"/>
          <w:w w:val="110"/>
          <w:sz w:val="21"/>
        </w:rPr>
        <w:t>-</w:t>
      </w:r>
      <w:r>
        <w:rPr>
          <w:rFonts w:ascii="Calibri"/>
          <w:b/>
          <w:color w:val="565656"/>
          <w:w w:val="110"/>
          <w:sz w:val="21"/>
        </w:rPr>
        <w:t>Climatic City: Two Centuries of Urban Climate Science Research in Manchester, UK</w:t>
      </w:r>
      <w:r>
        <w:rPr>
          <w:color w:val="565656"/>
          <w:w w:val="110"/>
          <w:sz w:val="21"/>
        </w:rPr>
        <w:t>, Dublin, Ireland, 5-10 August 2012.</w:t>
      </w:r>
    </w:p>
    <w:p w14:paraId="6291108A" w14:textId="77777777" w:rsidR="0077289D" w:rsidRDefault="0077289D" w:rsidP="005C2A9B">
      <w:pPr>
        <w:spacing w:before="116" w:line="223" w:lineRule="auto"/>
        <w:ind w:left="100"/>
        <w:jc w:val="both"/>
        <w:rPr>
          <w:sz w:val="21"/>
        </w:rPr>
      </w:pPr>
      <w:r>
        <w:rPr>
          <w:color w:val="565656"/>
          <w:w w:val="110"/>
          <w:sz w:val="21"/>
        </w:rPr>
        <w:t>-</w:t>
      </w:r>
      <w:r>
        <w:rPr>
          <w:rFonts w:ascii="Calibri" w:hAnsi="Calibri"/>
          <w:b/>
          <w:color w:val="565656"/>
          <w:w w:val="110"/>
          <w:sz w:val="21"/>
        </w:rPr>
        <w:t>Balancing the need for aﬀordable housing with the challenges of sustainable development in South East Queensland</w:t>
      </w:r>
      <w:r>
        <w:rPr>
          <w:color w:val="565656"/>
          <w:w w:val="110"/>
          <w:sz w:val="21"/>
        </w:rPr>
        <w:t>, Adelaide, 15-18 January 2012</w:t>
      </w:r>
    </w:p>
    <w:p w14:paraId="7234678E" w14:textId="72EEBA6C" w:rsidR="0077289D" w:rsidRDefault="0077289D" w:rsidP="005C2A9B">
      <w:pPr>
        <w:spacing w:before="99"/>
        <w:ind w:left="100"/>
        <w:jc w:val="both"/>
        <w:rPr>
          <w:sz w:val="21"/>
        </w:rPr>
      </w:pPr>
      <w:r>
        <w:rPr>
          <w:color w:val="565656"/>
          <w:w w:val="110"/>
          <w:sz w:val="21"/>
        </w:rPr>
        <w:t>-</w:t>
      </w:r>
      <w:r>
        <w:rPr>
          <w:rFonts w:ascii="Calibri"/>
          <w:b/>
          <w:color w:val="565656"/>
          <w:w w:val="110"/>
          <w:sz w:val="21"/>
        </w:rPr>
        <w:t xml:space="preserve">Urban Climatology and Urban Design: </w:t>
      </w:r>
      <w:r w:rsidR="00682BAB">
        <w:rPr>
          <w:rFonts w:ascii="Calibri"/>
          <w:b/>
          <w:color w:val="565656"/>
          <w:w w:val="110"/>
          <w:sz w:val="21"/>
        </w:rPr>
        <w:t>T</w:t>
      </w:r>
      <w:r>
        <w:rPr>
          <w:rFonts w:ascii="Calibri"/>
          <w:b/>
          <w:color w:val="565656"/>
          <w:w w:val="110"/>
          <w:sz w:val="21"/>
        </w:rPr>
        <w:t>he Back Story</w:t>
      </w:r>
      <w:r>
        <w:rPr>
          <w:color w:val="565656"/>
          <w:w w:val="110"/>
          <w:sz w:val="21"/>
        </w:rPr>
        <w:t>, Istanbul, July 2010</w:t>
      </w:r>
    </w:p>
    <w:p w14:paraId="5F75A23A" w14:textId="77777777" w:rsidR="0077289D" w:rsidRDefault="0077289D" w:rsidP="005C2A9B">
      <w:pPr>
        <w:spacing w:before="110" w:line="223" w:lineRule="auto"/>
        <w:ind w:left="100"/>
        <w:jc w:val="both"/>
        <w:rPr>
          <w:sz w:val="21"/>
        </w:rPr>
      </w:pPr>
      <w:r>
        <w:rPr>
          <w:color w:val="565656"/>
          <w:w w:val="110"/>
          <w:sz w:val="21"/>
        </w:rPr>
        <w:t>-‘</w:t>
      </w:r>
      <w:r>
        <w:rPr>
          <w:rFonts w:ascii="Calibri" w:hAnsi="Calibri"/>
          <w:b/>
          <w:color w:val="565656"/>
          <w:w w:val="110"/>
          <w:sz w:val="21"/>
        </w:rPr>
        <w:t>Conﬂicting approaches to expertise in the steel industry’</w:t>
      </w:r>
      <w:r>
        <w:rPr>
          <w:color w:val="565656"/>
          <w:w w:val="110"/>
          <w:sz w:val="21"/>
        </w:rPr>
        <w:t>, and ‘</w:t>
      </w:r>
      <w:r>
        <w:rPr>
          <w:rFonts w:ascii="Calibri" w:hAnsi="Calibri"/>
          <w:b/>
          <w:color w:val="565656"/>
          <w:w w:val="110"/>
          <w:sz w:val="21"/>
        </w:rPr>
        <w:t>The shift of the steel industry towards the East’</w:t>
      </w:r>
      <w:r>
        <w:rPr>
          <w:color w:val="565656"/>
          <w:w w:val="110"/>
          <w:sz w:val="21"/>
        </w:rPr>
        <w:t>, Manchester, August 2009.</w:t>
      </w:r>
    </w:p>
    <w:p w14:paraId="3EDD7DC9" w14:textId="77777777" w:rsidR="0077289D" w:rsidRDefault="0077289D" w:rsidP="005C2A9B">
      <w:pPr>
        <w:spacing w:before="115" w:line="223" w:lineRule="auto"/>
        <w:ind w:left="100" w:right="977"/>
        <w:jc w:val="both"/>
        <w:rPr>
          <w:sz w:val="21"/>
        </w:rPr>
      </w:pPr>
      <w:r>
        <w:rPr>
          <w:color w:val="565656"/>
          <w:w w:val="110"/>
          <w:sz w:val="21"/>
        </w:rPr>
        <w:t>-‘</w:t>
      </w:r>
      <w:r>
        <w:rPr>
          <w:rFonts w:ascii="Calibri" w:hAnsi="Calibri"/>
          <w:b/>
          <w:color w:val="565656"/>
          <w:w w:val="110"/>
          <w:sz w:val="21"/>
        </w:rPr>
        <w:t>Problem</w:t>
      </w:r>
      <w:r>
        <w:rPr>
          <w:rFonts w:ascii="Calibri" w:hAnsi="Calibri"/>
          <w:b/>
          <w:color w:val="565656"/>
          <w:spacing w:val="-4"/>
          <w:w w:val="110"/>
          <w:sz w:val="21"/>
        </w:rPr>
        <w:t xml:space="preserve"> </w:t>
      </w:r>
      <w:r>
        <w:rPr>
          <w:rFonts w:ascii="Calibri" w:hAnsi="Calibri"/>
          <w:b/>
          <w:color w:val="565656"/>
          <w:w w:val="110"/>
          <w:sz w:val="21"/>
        </w:rPr>
        <w:t>Wastes</w:t>
      </w:r>
      <w:r>
        <w:rPr>
          <w:rFonts w:ascii="Calibri" w:hAnsi="Calibri"/>
          <w:b/>
          <w:color w:val="565656"/>
          <w:spacing w:val="-3"/>
          <w:w w:val="110"/>
          <w:sz w:val="21"/>
        </w:rPr>
        <w:t xml:space="preserve"> </w:t>
      </w:r>
      <w:r>
        <w:rPr>
          <w:rFonts w:ascii="Calibri" w:hAnsi="Calibri"/>
          <w:b/>
          <w:color w:val="565656"/>
          <w:w w:val="110"/>
          <w:sz w:val="21"/>
        </w:rPr>
        <w:t>in</w:t>
      </w:r>
      <w:r>
        <w:rPr>
          <w:rFonts w:ascii="Calibri" w:hAnsi="Calibri"/>
          <w:b/>
          <w:color w:val="565656"/>
          <w:spacing w:val="-3"/>
          <w:w w:val="110"/>
          <w:sz w:val="21"/>
        </w:rPr>
        <w:t xml:space="preserve"> </w:t>
      </w:r>
      <w:r>
        <w:rPr>
          <w:rFonts w:ascii="Calibri" w:hAnsi="Calibri"/>
          <w:b/>
          <w:color w:val="565656"/>
          <w:w w:val="110"/>
          <w:sz w:val="21"/>
        </w:rPr>
        <w:t>the</w:t>
      </w:r>
      <w:r>
        <w:rPr>
          <w:rFonts w:ascii="Calibri" w:hAnsi="Calibri"/>
          <w:b/>
          <w:color w:val="565656"/>
          <w:spacing w:val="-4"/>
          <w:w w:val="110"/>
          <w:sz w:val="21"/>
        </w:rPr>
        <w:t xml:space="preserve"> </w:t>
      </w:r>
      <w:r>
        <w:rPr>
          <w:rFonts w:ascii="Calibri" w:hAnsi="Calibri"/>
          <w:b/>
          <w:color w:val="565656"/>
          <w:w w:val="110"/>
          <w:sz w:val="21"/>
        </w:rPr>
        <w:t>UK</w:t>
      </w:r>
      <w:r>
        <w:rPr>
          <w:rFonts w:ascii="Calibri" w:hAnsi="Calibri"/>
          <w:b/>
          <w:color w:val="565656"/>
          <w:spacing w:val="-3"/>
          <w:w w:val="110"/>
          <w:sz w:val="21"/>
        </w:rPr>
        <w:t xml:space="preserve"> </w:t>
      </w:r>
      <w:r>
        <w:rPr>
          <w:rFonts w:ascii="Calibri" w:hAnsi="Calibri"/>
          <w:b/>
          <w:color w:val="565656"/>
          <w:w w:val="110"/>
          <w:sz w:val="21"/>
        </w:rPr>
        <w:t>steel</w:t>
      </w:r>
      <w:r>
        <w:rPr>
          <w:rFonts w:ascii="Calibri" w:hAnsi="Calibri"/>
          <w:b/>
          <w:color w:val="565656"/>
          <w:spacing w:val="-3"/>
          <w:w w:val="110"/>
          <w:sz w:val="21"/>
        </w:rPr>
        <w:t xml:space="preserve"> </w:t>
      </w:r>
      <w:r>
        <w:rPr>
          <w:rFonts w:ascii="Calibri" w:hAnsi="Calibri"/>
          <w:b/>
          <w:color w:val="565656"/>
          <w:w w:val="110"/>
          <w:sz w:val="21"/>
        </w:rPr>
        <w:t>industry’</w:t>
      </w:r>
      <w:r>
        <w:rPr>
          <w:color w:val="565656"/>
          <w:w w:val="110"/>
          <w:sz w:val="21"/>
        </w:rPr>
        <w:t>,</w:t>
      </w:r>
      <w:r>
        <w:rPr>
          <w:color w:val="565656"/>
          <w:spacing w:val="-15"/>
          <w:w w:val="110"/>
          <w:sz w:val="21"/>
        </w:rPr>
        <w:t xml:space="preserve"> </w:t>
      </w:r>
      <w:r>
        <w:rPr>
          <w:color w:val="565656"/>
          <w:w w:val="110"/>
          <w:sz w:val="21"/>
        </w:rPr>
        <w:t>paper</w:t>
      </w:r>
      <w:r>
        <w:rPr>
          <w:color w:val="565656"/>
          <w:spacing w:val="-14"/>
          <w:w w:val="110"/>
          <w:sz w:val="21"/>
        </w:rPr>
        <w:t xml:space="preserve"> </w:t>
      </w:r>
      <w:r>
        <w:rPr>
          <w:color w:val="565656"/>
          <w:w w:val="110"/>
          <w:sz w:val="21"/>
        </w:rPr>
        <w:t>presented</w:t>
      </w:r>
      <w:r>
        <w:rPr>
          <w:color w:val="565656"/>
          <w:spacing w:val="-15"/>
          <w:w w:val="110"/>
          <w:sz w:val="21"/>
        </w:rPr>
        <w:t xml:space="preserve"> </w:t>
      </w:r>
      <w:r>
        <w:rPr>
          <w:color w:val="565656"/>
          <w:w w:val="110"/>
          <w:sz w:val="21"/>
        </w:rPr>
        <w:t>at</w:t>
      </w:r>
      <w:r>
        <w:rPr>
          <w:color w:val="565656"/>
          <w:spacing w:val="-14"/>
          <w:w w:val="110"/>
          <w:sz w:val="21"/>
        </w:rPr>
        <w:t xml:space="preserve"> </w:t>
      </w:r>
      <w:r>
        <w:rPr>
          <w:color w:val="565656"/>
          <w:w w:val="110"/>
          <w:sz w:val="21"/>
        </w:rPr>
        <w:t>the</w:t>
      </w:r>
      <w:r>
        <w:rPr>
          <w:color w:val="565656"/>
          <w:spacing w:val="-15"/>
          <w:w w:val="110"/>
          <w:sz w:val="21"/>
        </w:rPr>
        <w:t xml:space="preserve"> </w:t>
      </w:r>
      <w:r>
        <w:rPr>
          <w:rFonts w:ascii="Calibri" w:hAnsi="Calibri"/>
          <w:b/>
          <w:color w:val="565656"/>
          <w:w w:val="110"/>
          <w:sz w:val="21"/>
        </w:rPr>
        <w:t>ArcelorMittal</w:t>
      </w:r>
      <w:r>
        <w:rPr>
          <w:rFonts w:ascii="Calibri" w:hAnsi="Calibri"/>
          <w:b/>
          <w:color w:val="565656"/>
          <w:spacing w:val="-3"/>
          <w:w w:val="110"/>
          <w:sz w:val="21"/>
        </w:rPr>
        <w:t xml:space="preserve"> </w:t>
      </w:r>
      <w:r>
        <w:rPr>
          <w:rFonts w:ascii="Calibri" w:hAnsi="Calibri"/>
          <w:b/>
          <w:color w:val="565656"/>
          <w:w w:val="110"/>
          <w:sz w:val="21"/>
        </w:rPr>
        <w:t>conference</w:t>
      </w:r>
      <w:r>
        <w:rPr>
          <w:rFonts w:ascii="Calibri" w:hAnsi="Calibri"/>
          <w:b/>
          <w:color w:val="565656"/>
          <w:spacing w:val="-3"/>
          <w:w w:val="110"/>
          <w:sz w:val="21"/>
        </w:rPr>
        <w:t xml:space="preserve"> </w:t>
      </w:r>
      <w:r>
        <w:rPr>
          <w:color w:val="565656"/>
          <w:w w:val="110"/>
          <w:sz w:val="21"/>
        </w:rPr>
        <w:t>Nantes (France), May</w:t>
      </w:r>
      <w:r>
        <w:rPr>
          <w:color w:val="565656"/>
          <w:spacing w:val="-15"/>
          <w:w w:val="110"/>
          <w:sz w:val="21"/>
        </w:rPr>
        <w:t xml:space="preserve"> </w:t>
      </w:r>
      <w:r>
        <w:rPr>
          <w:color w:val="565656"/>
          <w:w w:val="110"/>
          <w:sz w:val="21"/>
        </w:rPr>
        <w:t>2008.</w:t>
      </w:r>
    </w:p>
    <w:p w14:paraId="522F6561" w14:textId="77777777" w:rsidR="0077289D" w:rsidRDefault="0077289D" w:rsidP="005C2A9B">
      <w:pPr>
        <w:pStyle w:val="BodyText"/>
        <w:spacing w:before="115" w:line="223" w:lineRule="auto"/>
        <w:ind w:left="100" w:right="306"/>
        <w:jc w:val="both"/>
      </w:pPr>
      <w:r>
        <w:rPr>
          <w:color w:val="565656"/>
          <w:w w:val="105"/>
        </w:rPr>
        <w:t xml:space="preserve">-Member of a panel at the </w:t>
      </w:r>
      <w:r>
        <w:rPr>
          <w:rFonts w:ascii="Calibri" w:hAnsi="Calibri"/>
          <w:b/>
          <w:color w:val="565656"/>
          <w:w w:val="105"/>
        </w:rPr>
        <w:t xml:space="preserve">Annual Meeting of the Business History Conference </w:t>
      </w:r>
      <w:r>
        <w:rPr>
          <w:color w:val="565656"/>
          <w:w w:val="105"/>
        </w:rPr>
        <w:t xml:space="preserve">(June 17-19, 2004, Le </w:t>
      </w:r>
      <w:proofErr w:type="spellStart"/>
      <w:r>
        <w:rPr>
          <w:color w:val="565656"/>
          <w:w w:val="105"/>
        </w:rPr>
        <w:t>Creusot</w:t>
      </w:r>
      <w:proofErr w:type="spellEnd"/>
      <w:r>
        <w:rPr>
          <w:color w:val="565656"/>
          <w:w w:val="105"/>
        </w:rPr>
        <w:t>,</w:t>
      </w:r>
      <w:r>
        <w:rPr>
          <w:color w:val="565656"/>
          <w:spacing w:val="-40"/>
          <w:w w:val="105"/>
        </w:rPr>
        <w:t xml:space="preserve"> </w:t>
      </w:r>
      <w:r>
        <w:rPr>
          <w:color w:val="565656"/>
          <w:w w:val="105"/>
        </w:rPr>
        <w:t>France),</w:t>
      </w:r>
      <w:r>
        <w:rPr>
          <w:color w:val="565656"/>
          <w:spacing w:val="-40"/>
          <w:w w:val="105"/>
        </w:rPr>
        <w:t xml:space="preserve"> </w:t>
      </w:r>
      <w:r>
        <w:rPr>
          <w:color w:val="565656"/>
          <w:w w:val="105"/>
        </w:rPr>
        <w:t>presentation</w:t>
      </w:r>
      <w:r>
        <w:rPr>
          <w:color w:val="565656"/>
          <w:spacing w:val="-40"/>
          <w:w w:val="105"/>
        </w:rPr>
        <w:t xml:space="preserve"> </w:t>
      </w:r>
      <w:r>
        <w:rPr>
          <w:color w:val="565656"/>
          <w:w w:val="105"/>
        </w:rPr>
        <w:t>on</w:t>
      </w:r>
      <w:r>
        <w:rPr>
          <w:color w:val="565656"/>
          <w:spacing w:val="-40"/>
          <w:w w:val="105"/>
        </w:rPr>
        <w:t xml:space="preserve"> </w:t>
      </w:r>
      <w:r>
        <w:rPr>
          <w:color w:val="565656"/>
          <w:w w:val="105"/>
        </w:rPr>
        <w:t>“The</w:t>
      </w:r>
      <w:r>
        <w:rPr>
          <w:color w:val="565656"/>
          <w:spacing w:val="-39"/>
          <w:w w:val="105"/>
        </w:rPr>
        <w:t xml:space="preserve"> </w:t>
      </w:r>
      <w:r>
        <w:rPr>
          <w:color w:val="565656"/>
          <w:w w:val="105"/>
        </w:rPr>
        <w:t>Los</w:t>
      </w:r>
      <w:r>
        <w:rPr>
          <w:color w:val="565656"/>
          <w:spacing w:val="-40"/>
          <w:w w:val="105"/>
        </w:rPr>
        <w:t xml:space="preserve"> </w:t>
      </w:r>
      <w:r>
        <w:rPr>
          <w:color w:val="565656"/>
          <w:w w:val="105"/>
        </w:rPr>
        <w:t>Angeles</w:t>
      </w:r>
      <w:r>
        <w:rPr>
          <w:color w:val="565656"/>
          <w:spacing w:val="-40"/>
          <w:w w:val="105"/>
        </w:rPr>
        <w:t xml:space="preserve"> </w:t>
      </w:r>
      <w:r>
        <w:rPr>
          <w:color w:val="565656"/>
          <w:w w:val="105"/>
        </w:rPr>
        <w:t>municipal</w:t>
      </w:r>
      <w:r>
        <w:rPr>
          <w:color w:val="565656"/>
          <w:spacing w:val="-40"/>
          <w:w w:val="105"/>
        </w:rPr>
        <w:t xml:space="preserve"> </w:t>
      </w:r>
      <w:r>
        <w:rPr>
          <w:color w:val="565656"/>
          <w:w w:val="105"/>
        </w:rPr>
        <w:t>Bureau</w:t>
      </w:r>
      <w:r>
        <w:rPr>
          <w:color w:val="565656"/>
          <w:spacing w:val="-39"/>
          <w:w w:val="105"/>
        </w:rPr>
        <w:t xml:space="preserve"> </w:t>
      </w:r>
      <w:r>
        <w:rPr>
          <w:color w:val="565656"/>
          <w:w w:val="105"/>
        </w:rPr>
        <w:t>of</w:t>
      </w:r>
      <w:r>
        <w:rPr>
          <w:color w:val="565656"/>
          <w:spacing w:val="-40"/>
          <w:w w:val="105"/>
        </w:rPr>
        <w:t xml:space="preserve"> </w:t>
      </w:r>
      <w:r>
        <w:rPr>
          <w:color w:val="565656"/>
          <w:spacing w:val="-3"/>
          <w:w w:val="105"/>
        </w:rPr>
        <w:t>Water</w:t>
      </w:r>
      <w:r>
        <w:rPr>
          <w:color w:val="565656"/>
          <w:spacing w:val="-40"/>
          <w:w w:val="105"/>
        </w:rPr>
        <w:t xml:space="preserve"> </w:t>
      </w:r>
      <w:r>
        <w:rPr>
          <w:color w:val="565656"/>
          <w:w w:val="105"/>
        </w:rPr>
        <w:t>Works</w:t>
      </w:r>
      <w:r>
        <w:rPr>
          <w:color w:val="565656"/>
          <w:spacing w:val="-40"/>
          <w:w w:val="105"/>
        </w:rPr>
        <w:t xml:space="preserve"> </w:t>
      </w:r>
      <w:r>
        <w:rPr>
          <w:color w:val="565656"/>
          <w:w w:val="105"/>
        </w:rPr>
        <w:t>and</w:t>
      </w:r>
      <w:r>
        <w:rPr>
          <w:color w:val="565656"/>
          <w:spacing w:val="-40"/>
          <w:w w:val="105"/>
        </w:rPr>
        <w:t xml:space="preserve"> </w:t>
      </w:r>
      <w:r>
        <w:rPr>
          <w:color w:val="565656"/>
          <w:w w:val="105"/>
        </w:rPr>
        <w:t>Supply</w:t>
      </w:r>
      <w:r>
        <w:rPr>
          <w:color w:val="565656"/>
          <w:spacing w:val="-39"/>
          <w:w w:val="105"/>
        </w:rPr>
        <w:t xml:space="preserve"> </w:t>
      </w:r>
      <w:r>
        <w:rPr>
          <w:color w:val="565656"/>
          <w:w w:val="105"/>
        </w:rPr>
        <w:t>(1900-1940): reconciling</w:t>
      </w:r>
      <w:r>
        <w:rPr>
          <w:color w:val="565656"/>
          <w:spacing w:val="-9"/>
          <w:w w:val="105"/>
        </w:rPr>
        <w:t xml:space="preserve"> </w:t>
      </w:r>
      <w:r>
        <w:rPr>
          <w:color w:val="565656"/>
          <w:w w:val="105"/>
        </w:rPr>
        <w:t>the</w:t>
      </w:r>
      <w:r>
        <w:rPr>
          <w:color w:val="565656"/>
          <w:spacing w:val="-9"/>
          <w:w w:val="105"/>
        </w:rPr>
        <w:t xml:space="preserve"> </w:t>
      </w:r>
      <w:r>
        <w:rPr>
          <w:color w:val="565656"/>
          <w:w w:val="105"/>
        </w:rPr>
        <w:t>goals</w:t>
      </w:r>
      <w:r>
        <w:rPr>
          <w:color w:val="565656"/>
          <w:spacing w:val="-9"/>
          <w:w w:val="105"/>
        </w:rPr>
        <w:t xml:space="preserve"> </w:t>
      </w:r>
      <w:r>
        <w:rPr>
          <w:color w:val="565656"/>
          <w:w w:val="105"/>
        </w:rPr>
        <w:t>of</w:t>
      </w:r>
      <w:r>
        <w:rPr>
          <w:color w:val="565656"/>
          <w:spacing w:val="-9"/>
          <w:w w:val="105"/>
        </w:rPr>
        <w:t xml:space="preserve"> </w:t>
      </w:r>
      <w:r>
        <w:rPr>
          <w:color w:val="565656"/>
          <w:w w:val="105"/>
        </w:rPr>
        <w:t>a</w:t>
      </w:r>
      <w:r>
        <w:rPr>
          <w:color w:val="565656"/>
          <w:spacing w:val="-9"/>
          <w:w w:val="105"/>
        </w:rPr>
        <w:t xml:space="preserve"> </w:t>
      </w:r>
      <w:r>
        <w:rPr>
          <w:color w:val="565656"/>
          <w:w w:val="105"/>
        </w:rPr>
        <w:t>municipal</w:t>
      </w:r>
      <w:r>
        <w:rPr>
          <w:color w:val="565656"/>
          <w:spacing w:val="-9"/>
          <w:w w:val="105"/>
        </w:rPr>
        <w:t xml:space="preserve"> </w:t>
      </w:r>
      <w:r>
        <w:rPr>
          <w:color w:val="565656"/>
          <w:w w:val="105"/>
        </w:rPr>
        <w:t>utility</w:t>
      </w:r>
      <w:r>
        <w:rPr>
          <w:color w:val="565656"/>
          <w:spacing w:val="-9"/>
          <w:w w:val="105"/>
        </w:rPr>
        <w:t xml:space="preserve"> </w:t>
      </w:r>
      <w:r>
        <w:rPr>
          <w:color w:val="565656"/>
          <w:w w:val="105"/>
        </w:rPr>
        <w:t>and</w:t>
      </w:r>
      <w:r>
        <w:rPr>
          <w:color w:val="565656"/>
          <w:spacing w:val="-9"/>
          <w:w w:val="105"/>
        </w:rPr>
        <w:t xml:space="preserve"> </w:t>
      </w:r>
      <w:r>
        <w:rPr>
          <w:color w:val="565656"/>
          <w:w w:val="105"/>
        </w:rPr>
        <w:t>the</w:t>
      </w:r>
      <w:r>
        <w:rPr>
          <w:color w:val="565656"/>
          <w:spacing w:val="-8"/>
          <w:w w:val="105"/>
        </w:rPr>
        <w:t xml:space="preserve"> </w:t>
      </w:r>
      <w:r>
        <w:rPr>
          <w:color w:val="565656"/>
          <w:w w:val="105"/>
        </w:rPr>
        <w:t>rules</w:t>
      </w:r>
      <w:r>
        <w:rPr>
          <w:color w:val="565656"/>
          <w:spacing w:val="-9"/>
          <w:w w:val="105"/>
        </w:rPr>
        <w:t xml:space="preserve"> </w:t>
      </w:r>
      <w:r>
        <w:rPr>
          <w:color w:val="565656"/>
          <w:w w:val="105"/>
        </w:rPr>
        <w:t>of</w:t>
      </w:r>
      <w:r>
        <w:rPr>
          <w:color w:val="565656"/>
          <w:spacing w:val="-9"/>
          <w:w w:val="105"/>
        </w:rPr>
        <w:t xml:space="preserve"> </w:t>
      </w:r>
      <w:r>
        <w:rPr>
          <w:color w:val="565656"/>
          <w:w w:val="105"/>
        </w:rPr>
        <w:t>corporate</w:t>
      </w:r>
      <w:r>
        <w:rPr>
          <w:color w:val="565656"/>
          <w:spacing w:val="-9"/>
          <w:w w:val="105"/>
        </w:rPr>
        <w:t xml:space="preserve"> </w:t>
      </w:r>
      <w:r>
        <w:rPr>
          <w:color w:val="565656"/>
          <w:w w:val="105"/>
        </w:rPr>
        <w:t>governance”.</w:t>
      </w:r>
    </w:p>
    <w:p w14:paraId="7F512083" w14:textId="77777777" w:rsidR="0077289D" w:rsidRDefault="0077289D" w:rsidP="005C2A9B">
      <w:pPr>
        <w:spacing w:line="223" w:lineRule="auto"/>
        <w:jc w:val="both"/>
        <w:sectPr w:rsidR="0077289D">
          <w:pgSz w:w="11900" w:h="16820"/>
          <w:pgMar w:top="0" w:right="560" w:bottom="1260" w:left="580" w:header="0" w:footer="356" w:gutter="0"/>
          <w:cols w:space="720"/>
        </w:sectPr>
      </w:pPr>
    </w:p>
    <w:p w14:paraId="66593F78" w14:textId="77777777" w:rsidR="0077289D" w:rsidRDefault="0077289D" w:rsidP="005C2A9B">
      <w:pPr>
        <w:pStyle w:val="BodyText"/>
        <w:jc w:val="both"/>
        <w:rPr>
          <w:sz w:val="20"/>
        </w:rPr>
      </w:pPr>
      <w:r>
        <w:rPr>
          <w:noProof/>
        </w:rPr>
        <w:lastRenderedPageBreak/>
        <mc:AlternateContent>
          <mc:Choice Requires="wpg">
            <w:drawing>
              <wp:anchor distT="0" distB="0" distL="114300" distR="114300" simplePos="0" relativeHeight="251664384" behindDoc="1" locked="0" layoutInCell="1" allowOverlap="1" wp14:anchorId="58D668DD" wp14:editId="3481C3DF">
                <wp:simplePos x="0" y="0"/>
                <wp:positionH relativeFrom="page">
                  <wp:posOffset>0</wp:posOffset>
                </wp:positionH>
                <wp:positionV relativeFrom="page">
                  <wp:posOffset>0</wp:posOffset>
                </wp:positionV>
                <wp:extent cx="7556500" cy="88963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9635"/>
                          <a:chOff x="0" y="0"/>
                          <a:chExt cx="11900" cy="1401"/>
                        </a:xfrm>
                      </wpg:grpSpPr>
                      <wps:wsp>
                        <wps:cNvPr id="6" name="Freeform 4"/>
                        <wps:cNvSpPr>
                          <a:spLocks/>
                        </wps:cNvSpPr>
                        <wps:spPr bwMode="auto">
                          <a:xfrm>
                            <a:off x="0" y="0"/>
                            <a:ext cx="11900" cy="1361"/>
                          </a:xfrm>
                          <a:custGeom>
                            <a:avLst/>
                            <a:gdLst>
                              <a:gd name="T0" fmla="*/ 11900 w 11900"/>
                              <a:gd name="T1" fmla="*/ 0 h 1361"/>
                              <a:gd name="T2" fmla="*/ 0 w 11900"/>
                              <a:gd name="T3" fmla="*/ 0 h 1361"/>
                              <a:gd name="T4" fmla="*/ 0 w 11900"/>
                              <a:gd name="T5" fmla="*/ 1361 h 1361"/>
                              <a:gd name="T6" fmla="*/ 340 w 11900"/>
                              <a:gd name="T7" fmla="*/ 1361 h 1361"/>
                              <a:gd name="T8" fmla="*/ 340 w 11900"/>
                              <a:gd name="T9" fmla="*/ 340 h 1361"/>
                              <a:gd name="T10" fmla="*/ 11565 w 11900"/>
                              <a:gd name="T11" fmla="*/ 340 h 1361"/>
                              <a:gd name="T12" fmla="*/ 11565 w 11900"/>
                              <a:gd name="T13" fmla="*/ 1361 h 1361"/>
                              <a:gd name="T14" fmla="*/ 11900 w 11900"/>
                              <a:gd name="T15" fmla="*/ 1361 h 1361"/>
                              <a:gd name="T16" fmla="*/ 11900 w 11900"/>
                              <a:gd name="T17" fmla="*/ 6 h 1361"/>
                              <a:gd name="T18" fmla="*/ 11900 w 11900"/>
                              <a:gd name="T19"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
                        <wps:cNvSpPr txBox="1">
                          <a:spLocks/>
                        </wps:cNvSpPr>
                        <wps:spPr bwMode="auto">
                          <a:xfrm>
                            <a:off x="0" y="0"/>
                            <a:ext cx="11900"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08FC0" w14:textId="77777777" w:rsidR="0077289D" w:rsidRDefault="0077289D" w:rsidP="0077289D">
                              <w:pPr>
                                <w:spacing w:before="10"/>
                                <w:rPr>
                                  <w:sz w:val="46"/>
                                </w:rPr>
                              </w:pPr>
                            </w:p>
                            <w:p w14:paraId="5DB79177" w14:textId="2BA4812C" w:rsidR="0077289D" w:rsidRDefault="00584698" w:rsidP="0077289D">
                              <w:pPr>
                                <w:tabs>
                                  <w:tab w:val="left" w:pos="11225"/>
                                </w:tabs>
                                <w:ind w:left="680"/>
                                <w:rPr>
                                  <w:rFonts w:ascii="Calibri"/>
                                  <w:b/>
                                  <w:sz w:val="24"/>
                                </w:rPr>
                              </w:pPr>
                              <w:r>
                                <w:rPr>
                                  <w:rFonts w:ascii="Calibri"/>
                                  <w:b/>
                                  <w:color w:val="0B56A5"/>
                                  <w:w w:val="135"/>
                                  <w:sz w:val="24"/>
                                  <w:u w:val="single" w:color="979797"/>
                                </w:rPr>
                                <w:t xml:space="preserve">SELECTED RESEARCH </w:t>
                              </w:r>
                              <w:r w:rsidR="0077289D">
                                <w:rPr>
                                  <w:rFonts w:ascii="Calibri"/>
                                  <w:b/>
                                  <w:color w:val="0B56A5"/>
                                  <w:w w:val="135"/>
                                  <w:sz w:val="24"/>
                                  <w:u w:val="single" w:color="979797"/>
                                </w:rPr>
                                <w:t>PROJECTS</w:t>
                              </w:r>
                              <w:r>
                                <w:rPr>
                                  <w:rFonts w:ascii="Calibri"/>
                                  <w:b/>
                                  <w:color w:val="0B56A5"/>
                                  <w:w w:val="135"/>
                                  <w:sz w:val="24"/>
                                  <w:u w:val="single" w:color="979797"/>
                                </w:rPr>
                                <w:t xml:space="preserve"> AND FUNDING OBTAINED</w:t>
                              </w:r>
                              <w:r w:rsidR="0077289D">
                                <w:rPr>
                                  <w:rFonts w:ascii="Calibri"/>
                                  <w:b/>
                                  <w:color w:val="0B56A5"/>
                                  <w:sz w:val="24"/>
                                  <w:u w:val="single" w:color="979797"/>
                                </w:rPr>
                                <w:tab/>
                              </w:r>
                            </w:p>
                            <w:p w14:paraId="66545E77" w14:textId="77777777" w:rsidR="0077289D" w:rsidRDefault="0077289D" w:rsidP="0077289D">
                              <w:pPr>
                                <w:spacing w:before="217"/>
                                <w:ind w:left="680"/>
                                <w:rPr>
                                  <w:rFonts w:ascii="Calibri"/>
                                  <w:b/>
                                  <w:sz w:val="21"/>
                                </w:rPr>
                              </w:pPr>
                              <w:r>
                                <w:rPr>
                                  <w:rFonts w:ascii="Calibri"/>
                                  <w:b/>
                                  <w:color w:val="6B6B6B"/>
                                  <w:w w:val="110"/>
                                  <w:sz w:val="21"/>
                                </w:rPr>
                                <w:t>Competitive research projects that have received 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68DD" id="Group 3" o:spid="_x0000_s1041" style="position:absolute;left:0;text-align:left;margin-left:0;margin-top:0;width:595pt;height:70.05pt;z-index:-251652096;mso-position-horizontal-relative:page;mso-position-vertical-relative:page" coordsize="11900,1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">
                <v:shape id="Freeform 4" o:spid="_x0000_s1042" style="position:absolute;width:11900;height:1361;visibility:visible;mso-wrap-style:square;v-text-anchor:top" coordsize="11900,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" path="m11900,l,,,1361r340,l340,340r11225,l11565,1361r335,l11900,6r,-6e" fillcolor="#82acd8" stroked="f">
                  <v:path arrowok="t" o:connecttype="custom" o:connectlocs="11900,0;0,0;0,1361;340,1361;340,340;11565,340;11565,1361;11900,1361;11900,6;11900,0" o:connectangles="0,0,0,0,0,0,0,0,0,0"/>
                </v:shape>
                <v:shape id="Text Box 5" o:spid="_x0000_s1043" type="#_x0000_t202" style="position:absolute;width:11900;height:1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4FA08FC0" w14:textId="77777777" w:rsidR="0077289D" w:rsidRDefault="0077289D" w:rsidP="0077289D">
                        <w:pPr>
                          <w:spacing w:before="10"/>
                          <w:rPr>
                            <w:sz w:val="46"/>
                          </w:rPr>
                        </w:pPr>
                      </w:p>
                      <w:p w14:paraId="5DB79177" w14:textId="2BA4812C" w:rsidR="0077289D" w:rsidRDefault="00584698" w:rsidP="0077289D">
                        <w:pPr>
                          <w:tabs>
                            <w:tab w:val="left" w:pos="11225"/>
                          </w:tabs>
                          <w:ind w:left="680"/>
                          <w:rPr>
                            <w:rFonts w:ascii="Calibri"/>
                            <w:b/>
                            <w:sz w:val="24"/>
                          </w:rPr>
                        </w:pPr>
                        <w:r>
                          <w:rPr>
                            <w:rFonts w:ascii="Calibri"/>
                            <w:b/>
                            <w:color w:val="0B56A5"/>
                            <w:w w:val="135"/>
                            <w:sz w:val="24"/>
                            <w:u w:val="single" w:color="979797"/>
                          </w:rPr>
                          <w:t xml:space="preserve">SELECTED RESEARCH </w:t>
                        </w:r>
                        <w:r w:rsidR="0077289D">
                          <w:rPr>
                            <w:rFonts w:ascii="Calibri"/>
                            <w:b/>
                            <w:color w:val="0B56A5"/>
                            <w:w w:val="135"/>
                            <w:sz w:val="24"/>
                            <w:u w:val="single" w:color="979797"/>
                          </w:rPr>
                          <w:t>PROJECTS</w:t>
                        </w:r>
                        <w:r>
                          <w:rPr>
                            <w:rFonts w:ascii="Calibri"/>
                            <w:b/>
                            <w:color w:val="0B56A5"/>
                            <w:w w:val="135"/>
                            <w:sz w:val="24"/>
                            <w:u w:val="single" w:color="979797"/>
                          </w:rPr>
                          <w:t xml:space="preserve"> AND FUNDING OBTAINED</w:t>
                        </w:r>
                        <w:r w:rsidR="0077289D">
                          <w:rPr>
                            <w:rFonts w:ascii="Calibri"/>
                            <w:b/>
                            <w:color w:val="0B56A5"/>
                            <w:sz w:val="24"/>
                            <w:u w:val="single" w:color="979797"/>
                          </w:rPr>
                          <w:tab/>
                        </w:r>
                      </w:p>
                      <w:p w14:paraId="66545E77" w14:textId="77777777" w:rsidR="0077289D" w:rsidRDefault="0077289D" w:rsidP="0077289D">
                        <w:pPr>
                          <w:spacing w:before="217"/>
                          <w:ind w:left="680"/>
                          <w:rPr>
                            <w:rFonts w:ascii="Calibri"/>
                            <w:b/>
                            <w:sz w:val="21"/>
                          </w:rPr>
                        </w:pPr>
                        <w:r>
                          <w:rPr>
                            <w:rFonts w:ascii="Calibri"/>
                            <w:b/>
                            <w:color w:val="6B6B6B"/>
                            <w:w w:val="110"/>
                            <w:sz w:val="21"/>
                          </w:rPr>
                          <w:t>Competitive research projects that have received funding</w:t>
                        </w:r>
                      </w:p>
                    </w:txbxContent>
                  </v:textbox>
                </v:shape>
                <w10:wrap anchorx="page" anchory="page"/>
              </v:group>
            </w:pict>
          </mc:Fallback>
        </mc:AlternateContent>
      </w:r>
    </w:p>
    <w:p w14:paraId="08E4BE6E" w14:textId="77777777" w:rsidR="0077289D" w:rsidRDefault="0077289D" w:rsidP="005C2A9B">
      <w:pPr>
        <w:pStyle w:val="BodyText"/>
        <w:jc w:val="both"/>
        <w:rPr>
          <w:sz w:val="20"/>
        </w:rPr>
      </w:pPr>
    </w:p>
    <w:p w14:paraId="4A6A41A6" w14:textId="77777777" w:rsidR="0077289D" w:rsidRDefault="0077289D" w:rsidP="005C2A9B">
      <w:pPr>
        <w:pStyle w:val="BodyText"/>
        <w:jc w:val="both"/>
        <w:rPr>
          <w:sz w:val="20"/>
        </w:rPr>
      </w:pPr>
    </w:p>
    <w:p w14:paraId="28E6D7D7" w14:textId="6E6DE49C" w:rsidR="0077289D" w:rsidRDefault="0077289D" w:rsidP="005C2A9B">
      <w:pPr>
        <w:pStyle w:val="Heading3"/>
        <w:spacing w:before="125" w:line="244" w:lineRule="auto"/>
        <w:jc w:val="both"/>
      </w:pPr>
      <w:bookmarkStart w:id="26" w:name="PROJECTS"/>
      <w:bookmarkStart w:id="27" w:name="Competitive_research_projects_that_have_"/>
      <w:bookmarkEnd w:id="26"/>
      <w:bookmarkEnd w:id="27"/>
      <w:r>
        <w:rPr>
          <w:color w:val="565656"/>
          <w:w w:val="115"/>
        </w:rPr>
        <w:t xml:space="preserve">2018: ESRC, </w:t>
      </w:r>
      <w:r>
        <w:rPr>
          <w:color w:val="565656"/>
          <w:w w:val="115"/>
          <w:u w:val="single" w:color="565656"/>
        </w:rPr>
        <w:t>Co-Investigator</w:t>
      </w:r>
      <w:r>
        <w:rPr>
          <w:color w:val="565656"/>
          <w:w w:val="115"/>
        </w:rPr>
        <w:t>, ‘Developing community-based approaches to weather event mitigation in Mexico City, combining small-scale technology and municipal smart city approaches’, GBP 300,000 (submitted 12/6/2018, obtained September 2019)</w:t>
      </w:r>
    </w:p>
    <w:p w14:paraId="3AF3205B" w14:textId="773065DF" w:rsidR="0077289D" w:rsidRDefault="0077289D" w:rsidP="005C2A9B">
      <w:pPr>
        <w:spacing w:before="116" w:line="244" w:lineRule="auto"/>
        <w:ind w:left="100" w:right="305"/>
        <w:jc w:val="both"/>
        <w:rPr>
          <w:rFonts w:ascii="Calibri" w:hAnsi="Calibri"/>
          <w:b/>
          <w:sz w:val="21"/>
        </w:rPr>
      </w:pPr>
      <w:r>
        <w:rPr>
          <w:rFonts w:ascii="Calibri" w:hAnsi="Calibri"/>
          <w:b/>
          <w:color w:val="565656"/>
          <w:w w:val="115"/>
          <w:sz w:val="21"/>
        </w:rPr>
        <w:t>2018: Newton Fund, ‘Institutional links’ grants, ‘Community-based approaches to sustainability and resilience</w:t>
      </w:r>
      <w:r>
        <w:rPr>
          <w:rFonts w:ascii="Calibri" w:hAnsi="Calibri"/>
          <w:b/>
          <w:color w:val="565656"/>
          <w:spacing w:val="-22"/>
          <w:w w:val="115"/>
          <w:sz w:val="21"/>
        </w:rPr>
        <w:t xml:space="preserve"> </w:t>
      </w:r>
      <w:r>
        <w:rPr>
          <w:rFonts w:ascii="Calibri" w:hAnsi="Calibri"/>
          <w:b/>
          <w:color w:val="565656"/>
          <w:w w:val="115"/>
          <w:sz w:val="21"/>
        </w:rPr>
        <w:t>in</w:t>
      </w:r>
      <w:r>
        <w:rPr>
          <w:rFonts w:ascii="Calibri" w:hAnsi="Calibri"/>
          <w:b/>
          <w:color w:val="565656"/>
          <w:spacing w:val="-22"/>
          <w:w w:val="115"/>
          <w:sz w:val="21"/>
        </w:rPr>
        <w:t xml:space="preserve"> </w:t>
      </w:r>
      <w:r>
        <w:rPr>
          <w:rFonts w:ascii="Calibri" w:hAnsi="Calibri"/>
          <w:b/>
          <w:color w:val="565656"/>
          <w:w w:val="115"/>
          <w:sz w:val="21"/>
        </w:rPr>
        <w:t>Mexico</w:t>
      </w:r>
      <w:r>
        <w:rPr>
          <w:rFonts w:ascii="Calibri" w:hAnsi="Calibri"/>
          <w:b/>
          <w:color w:val="565656"/>
          <w:spacing w:val="-22"/>
          <w:w w:val="115"/>
          <w:sz w:val="21"/>
        </w:rPr>
        <w:t xml:space="preserve"> </w:t>
      </w:r>
      <w:r>
        <w:rPr>
          <w:rFonts w:ascii="Calibri" w:hAnsi="Calibri"/>
          <w:b/>
          <w:color w:val="565656"/>
          <w:w w:val="115"/>
          <w:sz w:val="21"/>
        </w:rPr>
        <w:t>City’,</w:t>
      </w:r>
      <w:r>
        <w:rPr>
          <w:rFonts w:ascii="Calibri" w:hAnsi="Calibri"/>
          <w:b/>
          <w:color w:val="565656"/>
          <w:spacing w:val="-22"/>
          <w:w w:val="115"/>
          <w:sz w:val="21"/>
        </w:rPr>
        <w:t xml:space="preserve"> </w:t>
      </w:r>
      <w:r>
        <w:rPr>
          <w:rFonts w:ascii="Calibri" w:hAnsi="Calibri"/>
          <w:b/>
          <w:color w:val="565656"/>
          <w:w w:val="115"/>
          <w:sz w:val="21"/>
          <w:u w:val="single" w:color="565656"/>
        </w:rPr>
        <w:t>Co-Investigator</w:t>
      </w:r>
      <w:r>
        <w:rPr>
          <w:rFonts w:ascii="Calibri" w:hAnsi="Calibri"/>
          <w:b/>
          <w:color w:val="565656"/>
          <w:w w:val="115"/>
          <w:sz w:val="21"/>
        </w:rPr>
        <w:t>,</w:t>
      </w:r>
      <w:r>
        <w:rPr>
          <w:rFonts w:ascii="Calibri" w:hAnsi="Calibri"/>
          <w:b/>
          <w:color w:val="565656"/>
          <w:spacing w:val="-22"/>
          <w:w w:val="115"/>
          <w:sz w:val="21"/>
        </w:rPr>
        <w:t xml:space="preserve"> </w:t>
      </w:r>
      <w:r>
        <w:rPr>
          <w:rFonts w:ascii="Calibri" w:hAnsi="Calibri"/>
          <w:b/>
          <w:color w:val="565656"/>
          <w:w w:val="115"/>
          <w:sz w:val="21"/>
        </w:rPr>
        <w:t>GBP</w:t>
      </w:r>
      <w:r>
        <w:rPr>
          <w:rFonts w:ascii="Calibri" w:hAnsi="Calibri"/>
          <w:b/>
          <w:color w:val="565656"/>
          <w:spacing w:val="-22"/>
          <w:w w:val="115"/>
          <w:sz w:val="21"/>
        </w:rPr>
        <w:t xml:space="preserve"> </w:t>
      </w:r>
      <w:r>
        <w:rPr>
          <w:rFonts w:ascii="Calibri" w:hAnsi="Calibri"/>
          <w:b/>
          <w:color w:val="565656"/>
          <w:w w:val="115"/>
          <w:sz w:val="21"/>
        </w:rPr>
        <w:t>100,000</w:t>
      </w:r>
      <w:r>
        <w:rPr>
          <w:rFonts w:ascii="Calibri" w:hAnsi="Calibri"/>
          <w:b/>
          <w:color w:val="565656"/>
          <w:spacing w:val="-21"/>
          <w:w w:val="115"/>
          <w:sz w:val="21"/>
        </w:rPr>
        <w:t xml:space="preserve"> </w:t>
      </w:r>
      <w:r>
        <w:rPr>
          <w:rFonts w:ascii="Calibri" w:hAnsi="Calibri"/>
          <w:b/>
          <w:color w:val="565656"/>
          <w:w w:val="115"/>
          <w:sz w:val="21"/>
        </w:rPr>
        <w:t>(submitted</w:t>
      </w:r>
      <w:r>
        <w:rPr>
          <w:rFonts w:ascii="Calibri" w:hAnsi="Calibri"/>
          <w:b/>
          <w:color w:val="565656"/>
          <w:spacing w:val="-22"/>
          <w:w w:val="115"/>
          <w:sz w:val="21"/>
        </w:rPr>
        <w:t xml:space="preserve"> </w:t>
      </w:r>
      <w:r>
        <w:rPr>
          <w:rFonts w:ascii="Calibri" w:hAnsi="Calibri"/>
          <w:b/>
          <w:color w:val="565656"/>
          <w:w w:val="115"/>
          <w:sz w:val="21"/>
        </w:rPr>
        <w:t>17/6/2018,</w:t>
      </w:r>
      <w:r>
        <w:rPr>
          <w:rFonts w:ascii="Calibri" w:hAnsi="Calibri"/>
          <w:b/>
          <w:color w:val="565656"/>
          <w:spacing w:val="-22"/>
          <w:w w:val="115"/>
          <w:sz w:val="21"/>
        </w:rPr>
        <w:t xml:space="preserve"> </w:t>
      </w:r>
      <w:r>
        <w:rPr>
          <w:rFonts w:ascii="Calibri" w:hAnsi="Calibri"/>
          <w:b/>
          <w:color w:val="565656"/>
          <w:w w:val="115"/>
          <w:sz w:val="21"/>
        </w:rPr>
        <w:t>obtained</w:t>
      </w:r>
      <w:r>
        <w:rPr>
          <w:rFonts w:ascii="Calibri" w:hAnsi="Calibri"/>
          <w:b/>
          <w:color w:val="565656"/>
          <w:spacing w:val="-22"/>
          <w:w w:val="115"/>
          <w:sz w:val="21"/>
        </w:rPr>
        <w:t xml:space="preserve"> </w:t>
      </w:r>
      <w:r>
        <w:rPr>
          <w:rFonts w:ascii="Calibri" w:hAnsi="Calibri"/>
          <w:b/>
          <w:color w:val="565656"/>
          <w:w w:val="115"/>
          <w:sz w:val="21"/>
        </w:rPr>
        <w:t>September</w:t>
      </w:r>
      <w:r>
        <w:rPr>
          <w:rFonts w:ascii="Calibri" w:hAnsi="Calibri"/>
          <w:b/>
          <w:color w:val="565656"/>
          <w:spacing w:val="-22"/>
          <w:w w:val="115"/>
          <w:sz w:val="21"/>
        </w:rPr>
        <w:t xml:space="preserve"> </w:t>
      </w:r>
      <w:r>
        <w:rPr>
          <w:rFonts w:ascii="Calibri" w:hAnsi="Calibri"/>
          <w:b/>
          <w:color w:val="565656"/>
          <w:w w:val="115"/>
          <w:sz w:val="21"/>
        </w:rPr>
        <w:t>2019)</w:t>
      </w:r>
    </w:p>
    <w:p w14:paraId="1C2D2751" w14:textId="77777777" w:rsidR="0077289D" w:rsidRDefault="0077289D" w:rsidP="005C2A9B">
      <w:pPr>
        <w:spacing w:before="115" w:line="244" w:lineRule="auto"/>
        <w:ind w:left="100" w:right="435"/>
        <w:jc w:val="both"/>
        <w:rPr>
          <w:rFonts w:ascii="Calibri" w:hAnsi="Calibri"/>
          <w:b/>
          <w:sz w:val="21"/>
        </w:rPr>
      </w:pPr>
      <w:r>
        <w:rPr>
          <w:rFonts w:ascii="Calibri" w:hAnsi="Calibri"/>
          <w:b/>
          <w:color w:val="565656"/>
          <w:w w:val="115"/>
          <w:sz w:val="21"/>
        </w:rPr>
        <w:t xml:space="preserve">2018: EPSRC ‘innovation acceleration </w:t>
      </w:r>
      <w:r>
        <w:rPr>
          <w:rFonts w:ascii="Calibri" w:hAnsi="Calibri"/>
          <w:b/>
          <w:color w:val="565656"/>
          <w:spacing w:val="-3"/>
          <w:w w:val="115"/>
          <w:sz w:val="21"/>
        </w:rPr>
        <w:t xml:space="preserve">funds’, </w:t>
      </w:r>
      <w:r>
        <w:rPr>
          <w:rFonts w:ascii="Calibri" w:hAnsi="Calibri"/>
          <w:b/>
          <w:color w:val="565656"/>
          <w:w w:val="115"/>
          <w:sz w:val="21"/>
          <w:u w:val="single" w:color="565656"/>
        </w:rPr>
        <w:t>Co-investigator</w:t>
      </w:r>
      <w:r>
        <w:rPr>
          <w:rFonts w:ascii="Calibri" w:hAnsi="Calibri"/>
          <w:b/>
          <w:color w:val="565656"/>
          <w:w w:val="115"/>
          <w:sz w:val="21"/>
        </w:rPr>
        <w:t>, ‘Combining large-scale smart city approaches</w:t>
      </w:r>
      <w:r>
        <w:rPr>
          <w:rFonts w:ascii="Calibri" w:hAnsi="Calibri"/>
          <w:b/>
          <w:color w:val="565656"/>
          <w:spacing w:val="-21"/>
          <w:w w:val="115"/>
          <w:sz w:val="21"/>
        </w:rPr>
        <w:t xml:space="preserve"> </w:t>
      </w:r>
      <w:r>
        <w:rPr>
          <w:rFonts w:ascii="Calibri" w:hAnsi="Calibri"/>
          <w:b/>
          <w:color w:val="565656"/>
          <w:w w:val="115"/>
          <w:sz w:val="21"/>
        </w:rPr>
        <w:t>with</w:t>
      </w:r>
      <w:r>
        <w:rPr>
          <w:rFonts w:ascii="Calibri" w:hAnsi="Calibri"/>
          <w:b/>
          <w:color w:val="565656"/>
          <w:spacing w:val="-21"/>
          <w:w w:val="115"/>
          <w:sz w:val="21"/>
        </w:rPr>
        <w:t xml:space="preserve"> </w:t>
      </w:r>
      <w:r>
        <w:rPr>
          <w:rFonts w:ascii="Calibri" w:hAnsi="Calibri"/>
          <w:b/>
          <w:color w:val="565656"/>
          <w:w w:val="115"/>
          <w:sz w:val="21"/>
        </w:rPr>
        <w:t>community-based</w:t>
      </w:r>
      <w:r>
        <w:rPr>
          <w:rFonts w:ascii="Calibri" w:hAnsi="Calibri"/>
          <w:b/>
          <w:color w:val="565656"/>
          <w:spacing w:val="-21"/>
          <w:w w:val="115"/>
          <w:sz w:val="21"/>
        </w:rPr>
        <w:t xml:space="preserve"> </w:t>
      </w:r>
      <w:r>
        <w:rPr>
          <w:rFonts w:ascii="Calibri" w:hAnsi="Calibri"/>
          <w:b/>
          <w:color w:val="565656"/>
          <w:w w:val="115"/>
          <w:sz w:val="21"/>
        </w:rPr>
        <w:t>interventions</w:t>
      </w:r>
      <w:r>
        <w:rPr>
          <w:rFonts w:ascii="Calibri" w:hAnsi="Calibri"/>
          <w:b/>
          <w:color w:val="565656"/>
          <w:spacing w:val="-21"/>
          <w:w w:val="115"/>
          <w:sz w:val="21"/>
        </w:rPr>
        <w:t xml:space="preserve"> </w:t>
      </w:r>
      <w:r>
        <w:rPr>
          <w:rFonts w:ascii="Calibri" w:hAnsi="Calibri"/>
          <w:b/>
          <w:color w:val="565656"/>
          <w:w w:val="115"/>
          <w:sz w:val="21"/>
        </w:rPr>
        <w:t>to</w:t>
      </w:r>
      <w:r>
        <w:rPr>
          <w:rFonts w:ascii="Calibri" w:hAnsi="Calibri"/>
          <w:b/>
          <w:color w:val="565656"/>
          <w:spacing w:val="-21"/>
          <w:w w:val="115"/>
          <w:sz w:val="21"/>
        </w:rPr>
        <w:t xml:space="preserve"> </w:t>
      </w:r>
      <w:r>
        <w:rPr>
          <w:rFonts w:ascii="Calibri" w:hAnsi="Calibri"/>
          <w:b/>
          <w:color w:val="565656"/>
          <w:w w:val="115"/>
          <w:sz w:val="21"/>
        </w:rPr>
        <w:t>prevent/mitigate</w:t>
      </w:r>
      <w:r>
        <w:rPr>
          <w:rFonts w:ascii="Calibri" w:hAnsi="Calibri"/>
          <w:b/>
          <w:color w:val="565656"/>
          <w:spacing w:val="-20"/>
          <w:w w:val="115"/>
          <w:sz w:val="21"/>
        </w:rPr>
        <w:t xml:space="preserve"> </w:t>
      </w:r>
      <w:r>
        <w:rPr>
          <w:rFonts w:ascii="Calibri" w:hAnsi="Calibri"/>
          <w:b/>
          <w:color w:val="565656"/>
          <w:w w:val="115"/>
          <w:sz w:val="21"/>
        </w:rPr>
        <w:t>landslides</w:t>
      </w:r>
      <w:r>
        <w:rPr>
          <w:rFonts w:ascii="Calibri" w:hAnsi="Calibri"/>
          <w:b/>
          <w:color w:val="565656"/>
          <w:spacing w:val="-21"/>
          <w:w w:val="115"/>
          <w:sz w:val="21"/>
        </w:rPr>
        <w:t xml:space="preserve"> </w:t>
      </w:r>
      <w:r>
        <w:rPr>
          <w:rFonts w:ascii="Calibri" w:hAnsi="Calibri"/>
          <w:b/>
          <w:color w:val="565656"/>
          <w:w w:val="115"/>
          <w:sz w:val="21"/>
        </w:rPr>
        <w:t>and</w:t>
      </w:r>
      <w:r>
        <w:rPr>
          <w:rFonts w:ascii="Calibri" w:hAnsi="Calibri"/>
          <w:b/>
          <w:color w:val="565656"/>
          <w:spacing w:val="-21"/>
          <w:w w:val="115"/>
          <w:sz w:val="21"/>
        </w:rPr>
        <w:t xml:space="preserve"> </w:t>
      </w:r>
      <w:r>
        <w:rPr>
          <w:rFonts w:ascii="Calibri" w:hAnsi="Calibri"/>
          <w:b/>
          <w:color w:val="565656"/>
          <w:w w:val="115"/>
          <w:sz w:val="21"/>
        </w:rPr>
        <w:t>improve</w:t>
      </w:r>
      <w:r>
        <w:rPr>
          <w:rFonts w:ascii="Calibri" w:hAnsi="Calibri"/>
          <w:b/>
          <w:color w:val="565656"/>
          <w:spacing w:val="-21"/>
          <w:w w:val="115"/>
          <w:sz w:val="21"/>
        </w:rPr>
        <w:t xml:space="preserve"> </w:t>
      </w:r>
      <w:r>
        <w:rPr>
          <w:rFonts w:ascii="Calibri" w:hAnsi="Calibri"/>
          <w:b/>
          <w:color w:val="565656"/>
          <w:w w:val="115"/>
          <w:sz w:val="21"/>
        </w:rPr>
        <w:t>wellbeing and accessibility in Medellin, Columbia and Rio, Brazil’, GBP</w:t>
      </w:r>
      <w:r>
        <w:rPr>
          <w:rFonts w:ascii="Calibri" w:hAnsi="Calibri"/>
          <w:b/>
          <w:color w:val="565656"/>
          <w:spacing w:val="25"/>
          <w:w w:val="115"/>
          <w:sz w:val="21"/>
        </w:rPr>
        <w:t xml:space="preserve"> </w:t>
      </w:r>
      <w:r>
        <w:rPr>
          <w:rFonts w:ascii="Calibri" w:hAnsi="Calibri"/>
          <w:b/>
          <w:color w:val="565656"/>
          <w:w w:val="115"/>
          <w:sz w:val="21"/>
        </w:rPr>
        <w:t>60,000.</w:t>
      </w:r>
    </w:p>
    <w:p w14:paraId="0B4A0341" w14:textId="77777777" w:rsidR="0077289D" w:rsidRDefault="0077289D" w:rsidP="005C2A9B">
      <w:pPr>
        <w:spacing w:before="117" w:line="244" w:lineRule="auto"/>
        <w:ind w:left="100" w:right="251"/>
        <w:jc w:val="both"/>
        <w:rPr>
          <w:rFonts w:ascii="Calibri" w:hAnsi="Calibri"/>
          <w:b/>
          <w:sz w:val="21"/>
        </w:rPr>
      </w:pPr>
      <w:r>
        <w:rPr>
          <w:rFonts w:ascii="Calibri" w:hAnsi="Calibri"/>
          <w:b/>
          <w:color w:val="565656"/>
          <w:w w:val="115"/>
          <w:sz w:val="21"/>
        </w:rPr>
        <w:t xml:space="preserve">2017: University of Edinburgh and Heriot-Watt University ‘Kick-start grants’, </w:t>
      </w:r>
      <w:r>
        <w:rPr>
          <w:rFonts w:ascii="Calibri" w:hAnsi="Calibri"/>
          <w:b/>
          <w:color w:val="565656"/>
          <w:w w:val="115"/>
          <w:sz w:val="21"/>
          <w:u w:val="single" w:color="565656"/>
        </w:rPr>
        <w:t>Principal investigator</w:t>
      </w:r>
      <w:r>
        <w:rPr>
          <w:rFonts w:ascii="Calibri" w:hAnsi="Calibri"/>
          <w:b/>
          <w:color w:val="565656"/>
          <w:w w:val="115"/>
          <w:sz w:val="21"/>
        </w:rPr>
        <w:t>, ‘Circuits of Lithium extraction and their socio-spatial, political and environmental impacts: preliminary investigation in Chile’, GBP 3,500.</w:t>
      </w:r>
    </w:p>
    <w:p w14:paraId="316B8A43" w14:textId="77777777" w:rsidR="0077289D" w:rsidRDefault="0077289D" w:rsidP="005C2A9B">
      <w:pPr>
        <w:spacing w:before="116" w:line="244" w:lineRule="auto"/>
        <w:ind w:left="100" w:right="455"/>
        <w:jc w:val="both"/>
        <w:rPr>
          <w:rFonts w:ascii="Calibri" w:hAnsi="Calibri"/>
          <w:b/>
          <w:sz w:val="21"/>
        </w:rPr>
      </w:pPr>
      <w:r>
        <w:rPr>
          <w:rFonts w:ascii="Calibri" w:hAnsi="Calibri"/>
          <w:b/>
          <w:color w:val="565656"/>
          <w:w w:val="120"/>
          <w:sz w:val="21"/>
        </w:rPr>
        <w:t>2016:</w:t>
      </w:r>
      <w:r>
        <w:rPr>
          <w:rFonts w:ascii="Calibri" w:hAnsi="Calibri"/>
          <w:b/>
          <w:color w:val="565656"/>
          <w:spacing w:val="-37"/>
          <w:w w:val="120"/>
          <w:sz w:val="21"/>
        </w:rPr>
        <w:t xml:space="preserve"> </w:t>
      </w:r>
      <w:r>
        <w:rPr>
          <w:rFonts w:ascii="Calibri" w:hAnsi="Calibri"/>
          <w:b/>
          <w:color w:val="565656"/>
          <w:w w:val="120"/>
          <w:sz w:val="21"/>
          <w:u w:val="single" w:color="565656"/>
        </w:rPr>
        <w:t>Principal</w:t>
      </w:r>
      <w:r>
        <w:rPr>
          <w:rFonts w:ascii="Calibri" w:hAnsi="Calibri"/>
          <w:b/>
          <w:color w:val="565656"/>
          <w:spacing w:val="-37"/>
          <w:w w:val="120"/>
          <w:sz w:val="21"/>
          <w:u w:val="single" w:color="565656"/>
        </w:rPr>
        <w:t xml:space="preserve"> </w:t>
      </w:r>
      <w:r>
        <w:rPr>
          <w:rFonts w:ascii="Calibri" w:hAnsi="Calibri"/>
          <w:b/>
          <w:color w:val="565656"/>
          <w:w w:val="120"/>
          <w:sz w:val="21"/>
          <w:u w:val="single" w:color="565656"/>
        </w:rPr>
        <w:t>investigator</w:t>
      </w:r>
      <w:r>
        <w:rPr>
          <w:rFonts w:ascii="Calibri" w:hAnsi="Calibri"/>
          <w:b/>
          <w:color w:val="565656"/>
          <w:w w:val="120"/>
          <w:sz w:val="21"/>
        </w:rPr>
        <w:t>,</w:t>
      </w:r>
      <w:r>
        <w:rPr>
          <w:rFonts w:ascii="Calibri" w:hAnsi="Calibri"/>
          <w:b/>
          <w:color w:val="565656"/>
          <w:spacing w:val="-37"/>
          <w:w w:val="120"/>
          <w:sz w:val="21"/>
        </w:rPr>
        <w:t xml:space="preserve"> </w:t>
      </w:r>
      <w:r>
        <w:rPr>
          <w:rFonts w:ascii="Calibri" w:hAnsi="Calibri"/>
          <w:b/>
          <w:color w:val="565656"/>
          <w:spacing w:val="-4"/>
          <w:w w:val="120"/>
          <w:sz w:val="21"/>
        </w:rPr>
        <w:t>Kyle</w:t>
      </w:r>
      <w:r>
        <w:rPr>
          <w:rFonts w:ascii="Calibri" w:hAnsi="Calibri"/>
          <w:b/>
          <w:color w:val="565656"/>
          <w:spacing w:val="-37"/>
          <w:w w:val="120"/>
          <w:sz w:val="21"/>
        </w:rPr>
        <w:t xml:space="preserve"> </w:t>
      </w:r>
      <w:r>
        <w:rPr>
          <w:rFonts w:ascii="Calibri" w:hAnsi="Calibri"/>
          <w:b/>
          <w:color w:val="565656"/>
          <w:w w:val="120"/>
          <w:sz w:val="21"/>
        </w:rPr>
        <w:t>of</w:t>
      </w:r>
      <w:r>
        <w:rPr>
          <w:rFonts w:ascii="Calibri" w:hAnsi="Calibri"/>
          <w:b/>
          <w:color w:val="565656"/>
          <w:spacing w:val="-37"/>
          <w:w w:val="120"/>
          <w:sz w:val="21"/>
        </w:rPr>
        <w:t xml:space="preserve"> </w:t>
      </w:r>
      <w:r>
        <w:rPr>
          <w:rFonts w:ascii="Calibri" w:hAnsi="Calibri"/>
          <w:b/>
          <w:color w:val="565656"/>
          <w:w w:val="120"/>
          <w:sz w:val="21"/>
        </w:rPr>
        <w:t>Sutherland</w:t>
      </w:r>
      <w:r>
        <w:rPr>
          <w:rFonts w:ascii="Calibri" w:hAnsi="Calibri"/>
          <w:b/>
          <w:color w:val="565656"/>
          <w:spacing w:val="-36"/>
          <w:w w:val="120"/>
          <w:sz w:val="21"/>
        </w:rPr>
        <w:t xml:space="preserve"> </w:t>
      </w:r>
      <w:r>
        <w:rPr>
          <w:rFonts w:ascii="Calibri" w:hAnsi="Calibri"/>
          <w:b/>
          <w:color w:val="565656"/>
          <w:w w:val="120"/>
          <w:sz w:val="21"/>
        </w:rPr>
        <w:t>‘Cozy</w:t>
      </w:r>
      <w:r>
        <w:rPr>
          <w:rFonts w:ascii="Calibri" w:hAnsi="Calibri"/>
          <w:b/>
          <w:color w:val="565656"/>
          <w:spacing w:val="-37"/>
          <w:w w:val="120"/>
          <w:sz w:val="21"/>
        </w:rPr>
        <w:t xml:space="preserve"> </w:t>
      </w:r>
      <w:r>
        <w:rPr>
          <w:rFonts w:ascii="Calibri" w:hAnsi="Calibri"/>
          <w:b/>
          <w:color w:val="565656"/>
          <w:w w:val="120"/>
          <w:sz w:val="21"/>
        </w:rPr>
        <w:t>Homes</w:t>
      </w:r>
      <w:r>
        <w:rPr>
          <w:rFonts w:ascii="Calibri" w:hAnsi="Calibri"/>
          <w:b/>
          <w:color w:val="565656"/>
          <w:spacing w:val="-37"/>
          <w:w w:val="120"/>
          <w:sz w:val="21"/>
        </w:rPr>
        <w:t xml:space="preserve"> </w:t>
      </w:r>
      <w:r>
        <w:rPr>
          <w:rFonts w:ascii="Calibri" w:hAnsi="Calibri"/>
          <w:b/>
          <w:color w:val="565656"/>
          <w:w w:val="120"/>
          <w:sz w:val="21"/>
        </w:rPr>
        <w:t>and</w:t>
      </w:r>
      <w:r>
        <w:rPr>
          <w:rFonts w:ascii="Calibri" w:hAnsi="Calibri"/>
          <w:b/>
          <w:color w:val="565656"/>
          <w:spacing w:val="-37"/>
          <w:w w:val="120"/>
          <w:sz w:val="21"/>
        </w:rPr>
        <w:t xml:space="preserve"> </w:t>
      </w:r>
      <w:r>
        <w:rPr>
          <w:rFonts w:ascii="Calibri" w:hAnsi="Calibri"/>
          <w:b/>
          <w:color w:val="565656"/>
          <w:w w:val="120"/>
          <w:sz w:val="21"/>
        </w:rPr>
        <w:t>Fuel</w:t>
      </w:r>
      <w:r>
        <w:rPr>
          <w:rFonts w:ascii="Calibri" w:hAnsi="Calibri"/>
          <w:b/>
          <w:color w:val="565656"/>
          <w:spacing w:val="-37"/>
          <w:w w:val="120"/>
          <w:sz w:val="21"/>
        </w:rPr>
        <w:t xml:space="preserve"> </w:t>
      </w:r>
      <w:r>
        <w:rPr>
          <w:rFonts w:ascii="Calibri" w:hAnsi="Calibri"/>
          <w:b/>
          <w:color w:val="565656"/>
          <w:w w:val="120"/>
          <w:sz w:val="21"/>
        </w:rPr>
        <w:t>Poverty</w:t>
      </w:r>
      <w:r>
        <w:rPr>
          <w:rFonts w:ascii="Calibri" w:hAnsi="Calibri"/>
          <w:b/>
          <w:color w:val="565656"/>
          <w:spacing w:val="-36"/>
          <w:w w:val="120"/>
          <w:sz w:val="21"/>
        </w:rPr>
        <w:t xml:space="preserve"> </w:t>
      </w:r>
      <w:r>
        <w:rPr>
          <w:rFonts w:ascii="Calibri" w:hAnsi="Calibri"/>
          <w:b/>
          <w:color w:val="565656"/>
          <w:w w:val="120"/>
          <w:sz w:val="21"/>
        </w:rPr>
        <w:t>Assessment’,</w:t>
      </w:r>
      <w:r>
        <w:rPr>
          <w:rFonts w:ascii="Calibri" w:hAnsi="Calibri"/>
          <w:b/>
          <w:color w:val="565656"/>
          <w:spacing w:val="-37"/>
          <w:w w:val="120"/>
          <w:sz w:val="21"/>
        </w:rPr>
        <w:t xml:space="preserve"> </w:t>
      </w:r>
      <w:r>
        <w:rPr>
          <w:rFonts w:ascii="Calibri" w:hAnsi="Calibri"/>
          <w:b/>
          <w:color w:val="565656"/>
          <w:w w:val="120"/>
          <w:sz w:val="21"/>
        </w:rPr>
        <w:t>Interface/ SFC Funding, GBP</w:t>
      </w:r>
      <w:r>
        <w:rPr>
          <w:rFonts w:ascii="Calibri" w:hAnsi="Calibri"/>
          <w:b/>
          <w:color w:val="565656"/>
          <w:spacing w:val="1"/>
          <w:w w:val="120"/>
          <w:sz w:val="21"/>
        </w:rPr>
        <w:t xml:space="preserve"> </w:t>
      </w:r>
      <w:r>
        <w:rPr>
          <w:rFonts w:ascii="Calibri" w:hAnsi="Calibri"/>
          <w:b/>
          <w:color w:val="565656"/>
          <w:w w:val="120"/>
          <w:sz w:val="21"/>
        </w:rPr>
        <w:t>5,000.</w:t>
      </w:r>
    </w:p>
    <w:p w14:paraId="05A40848" w14:textId="77777777" w:rsidR="0077289D" w:rsidRDefault="0077289D" w:rsidP="005C2A9B">
      <w:pPr>
        <w:spacing w:before="116" w:line="244" w:lineRule="auto"/>
        <w:ind w:left="100" w:right="987"/>
        <w:jc w:val="both"/>
        <w:rPr>
          <w:rFonts w:ascii="Calibri" w:hAnsi="Calibri"/>
          <w:b/>
          <w:sz w:val="21"/>
        </w:rPr>
      </w:pPr>
      <w:r>
        <w:rPr>
          <w:rFonts w:ascii="Calibri" w:hAnsi="Calibri"/>
          <w:b/>
          <w:color w:val="565656"/>
          <w:w w:val="115"/>
          <w:sz w:val="21"/>
        </w:rPr>
        <w:t xml:space="preserve">2013-2014: </w:t>
      </w:r>
      <w:r>
        <w:rPr>
          <w:rFonts w:ascii="Calibri" w:hAnsi="Calibri"/>
          <w:b/>
          <w:color w:val="565656"/>
          <w:w w:val="115"/>
          <w:sz w:val="21"/>
          <w:u w:val="single" w:color="565656"/>
        </w:rPr>
        <w:t>Principal investigator</w:t>
      </w:r>
      <w:r>
        <w:rPr>
          <w:rFonts w:ascii="Calibri" w:hAnsi="Calibri"/>
          <w:b/>
          <w:color w:val="565656"/>
          <w:w w:val="115"/>
          <w:sz w:val="21"/>
        </w:rPr>
        <w:t>, Turkish Ministry of Research Funding, ‘Public space in Ankara: accessibility and sustainability’, TL 20,000.</w:t>
      </w:r>
    </w:p>
    <w:p w14:paraId="00DE60C4" w14:textId="77777777" w:rsidR="0077289D" w:rsidRDefault="0077289D" w:rsidP="005C2A9B">
      <w:pPr>
        <w:spacing w:before="115" w:line="244" w:lineRule="auto"/>
        <w:ind w:left="100" w:right="227"/>
        <w:jc w:val="both"/>
        <w:rPr>
          <w:rFonts w:ascii="Calibri" w:hAnsi="Calibri"/>
          <w:b/>
          <w:sz w:val="21"/>
        </w:rPr>
      </w:pPr>
      <w:r>
        <w:rPr>
          <w:rFonts w:ascii="Calibri" w:hAnsi="Calibri"/>
          <w:b/>
          <w:color w:val="565656"/>
          <w:w w:val="115"/>
          <w:sz w:val="21"/>
        </w:rPr>
        <w:t xml:space="preserve">2011-2013: </w:t>
      </w:r>
      <w:r>
        <w:rPr>
          <w:rFonts w:ascii="Calibri" w:hAnsi="Calibri"/>
          <w:b/>
          <w:color w:val="565656"/>
          <w:w w:val="115"/>
          <w:sz w:val="21"/>
          <w:u w:val="single" w:color="565656"/>
        </w:rPr>
        <w:t>Principal Investigator</w:t>
      </w:r>
      <w:r>
        <w:rPr>
          <w:rFonts w:ascii="Calibri" w:hAnsi="Calibri"/>
          <w:b/>
          <w:color w:val="565656"/>
          <w:w w:val="115"/>
          <w:sz w:val="21"/>
        </w:rPr>
        <w:t>, Australian Centre for Sustainable Business and Development research facilitation funds for ECRs, ‘Housing aﬀordability and sustainability in regional and rural Australia’, AUD 5,000.</w:t>
      </w:r>
    </w:p>
    <w:p w14:paraId="6E32F1ED" w14:textId="77777777" w:rsidR="0077289D" w:rsidRDefault="0077289D" w:rsidP="005C2A9B">
      <w:pPr>
        <w:spacing w:before="117" w:line="244" w:lineRule="auto"/>
        <w:ind w:left="100" w:right="350"/>
        <w:jc w:val="both"/>
        <w:rPr>
          <w:rFonts w:ascii="Calibri" w:hAnsi="Calibri"/>
          <w:b/>
          <w:sz w:val="21"/>
        </w:rPr>
      </w:pPr>
      <w:r>
        <w:rPr>
          <w:rFonts w:ascii="Calibri" w:hAnsi="Calibri"/>
          <w:b/>
          <w:color w:val="565656"/>
          <w:w w:val="115"/>
          <w:sz w:val="21"/>
        </w:rPr>
        <w:t>2010-2011, Researcher, Manchester Architecture Research Centre, ‘Climate Science and Urban</w:t>
      </w:r>
      <w:r>
        <w:rPr>
          <w:rFonts w:ascii="Calibri" w:hAnsi="Calibri"/>
          <w:b/>
          <w:color w:val="565656"/>
          <w:spacing w:val="-24"/>
          <w:w w:val="115"/>
          <w:sz w:val="21"/>
        </w:rPr>
        <w:t xml:space="preserve"> </w:t>
      </w:r>
      <w:r>
        <w:rPr>
          <w:rFonts w:ascii="Calibri" w:hAnsi="Calibri"/>
          <w:b/>
          <w:color w:val="565656"/>
          <w:w w:val="115"/>
          <w:sz w:val="21"/>
        </w:rPr>
        <w:t>Design’, total project budget GBP</w:t>
      </w:r>
      <w:r>
        <w:rPr>
          <w:rFonts w:ascii="Calibri" w:hAnsi="Calibri"/>
          <w:b/>
          <w:color w:val="565656"/>
          <w:spacing w:val="9"/>
          <w:w w:val="115"/>
          <w:sz w:val="21"/>
        </w:rPr>
        <w:t xml:space="preserve"> </w:t>
      </w:r>
      <w:r>
        <w:rPr>
          <w:rFonts w:ascii="Calibri" w:hAnsi="Calibri"/>
          <w:b/>
          <w:color w:val="565656"/>
          <w:w w:val="115"/>
          <w:sz w:val="21"/>
        </w:rPr>
        <w:t>500,000.</w:t>
      </w:r>
    </w:p>
    <w:p w14:paraId="3378102E" w14:textId="77777777" w:rsidR="0077289D" w:rsidRDefault="0077289D" w:rsidP="005C2A9B">
      <w:pPr>
        <w:spacing w:before="115" w:line="244" w:lineRule="auto"/>
        <w:ind w:left="100" w:right="531"/>
        <w:jc w:val="both"/>
        <w:rPr>
          <w:rFonts w:ascii="Calibri" w:hAnsi="Calibri"/>
          <w:b/>
          <w:sz w:val="21"/>
        </w:rPr>
      </w:pPr>
      <w:r>
        <w:rPr>
          <w:rFonts w:ascii="Calibri" w:hAnsi="Calibri"/>
          <w:b/>
          <w:color w:val="565656"/>
          <w:w w:val="110"/>
          <w:sz w:val="21"/>
        </w:rPr>
        <w:t>2008-2010, Researcher, Durham University, ‘The waste of the world’, research on waste management in the global steel industry, total project budget GBP 5,000,000.</w:t>
      </w:r>
    </w:p>
    <w:p w14:paraId="20117620" w14:textId="77777777" w:rsidR="0077289D" w:rsidRDefault="0077289D" w:rsidP="005C2A9B">
      <w:pPr>
        <w:spacing w:before="116"/>
        <w:ind w:left="100"/>
        <w:jc w:val="both"/>
        <w:rPr>
          <w:rFonts w:ascii="Calibri" w:hAnsi="Calibri"/>
          <w:b/>
          <w:sz w:val="21"/>
        </w:rPr>
      </w:pPr>
      <w:r>
        <w:rPr>
          <w:rFonts w:ascii="Calibri" w:hAnsi="Calibri"/>
          <w:b/>
          <w:color w:val="565656"/>
          <w:w w:val="115"/>
          <w:sz w:val="21"/>
        </w:rPr>
        <w:t>2007, Co-investigator, LATTS-ENPC (Paris, France), ‘Sustainable river-basin management’, EUR 5,000.</w:t>
      </w:r>
    </w:p>
    <w:p w14:paraId="58ED730E" w14:textId="77777777" w:rsidR="0077289D" w:rsidRDefault="0077289D" w:rsidP="005C2A9B">
      <w:pPr>
        <w:spacing w:before="119" w:line="244" w:lineRule="auto"/>
        <w:ind w:left="100"/>
        <w:jc w:val="both"/>
        <w:rPr>
          <w:rFonts w:ascii="Calibri" w:hAnsi="Calibri"/>
          <w:b/>
          <w:sz w:val="21"/>
        </w:rPr>
      </w:pPr>
      <w:r>
        <w:rPr>
          <w:rFonts w:ascii="Calibri" w:hAnsi="Calibri"/>
          <w:b/>
          <w:color w:val="565656"/>
          <w:w w:val="115"/>
          <w:sz w:val="21"/>
        </w:rPr>
        <w:t>2006, Researcher, LATTS-ENPC, ‘socio-spatial urban fragmentation and technical networks in Cape Town and Los Angeles’, Euro 3,000.</w:t>
      </w:r>
    </w:p>
    <w:p w14:paraId="2863BA3A" w14:textId="77777777" w:rsidR="0077289D" w:rsidRDefault="0077289D" w:rsidP="005C2A9B">
      <w:pPr>
        <w:pStyle w:val="BodyText"/>
        <w:spacing w:before="4"/>
        <w:jc w:val="both"/>
        <w:rPr>
          <w:rFonts w:ascii="Calibri"/>
          <w:b/>
          <w:sz w:val="25"/>
        </w:rPr>
      </w:pPr>
    </w:p>
    <w:p w14:paraId="14EC0A41" w14:textId="39146C9F" w:rsidR="0077289D" w:rsidRDefault="0077289D" w:rsidP="005C2A9B">
      <w:pPr>
        <w:tabs>
          <w:tab w:val="left" w:pos="10645"/>
        </w:tabs>
        <w:ind w:left="100"/>
        <w:jc w:val="both"/>
        <w:rPr>
          <w:rFonts w:ascii="Calibri"/>
          <w:b/>
          <w:sz w:val="24"/>
        </w:rPr>
      </w:pPr>
      <w:bookmarkStart w:id="28" w:name="TEACHING_MATERIALS_AND_METHODS_I_HAVE_CR"/>
      <w:bookmarkEnd w:id="28"/>
      <w:r>
        <w:rPr>
          <w:rFonts w:ascii="Calibri"/>
          <w:b/>
          <w:color w:val="0B56A5"/>
          <w:w w:val="120"/>
          <w:sz w:val="24"/>
          <w:u w:val="single" w:color="979797"/>
        </w:rPr>
        <w:t>TEACHING</w:t>
      </w:r>
      <w:r w:rsidR="00C97D45">
        <w:rPr>
          <w:rFonts w:ascii="Calibri"/>
          <w:b/>
          <w:color w:val="0B56A5"/>
          <w:w w:val="120"/>
          <w:sz w:val="24"/>
          <w:u w:val="single" w:color="979797"/>
        </w:rPr>
        <w:t>/ENGAGEMENT</w:t>
      </w:r>
      <w:r>
        <w:rPr>
          <w:rFonts w:ascii="Calibri"/>
          <w:b/>
          <w:color w:val="0B56A5"/>
          <w:w w:val="120"/>
          <w:sz w:val="24"/>
          <w:u w:val="single" w:color="979797"/>
        </w:rPr>
        <w:t xml:space="preserve"> </w:t>
      </w:r>
      <w:r>
        <w:rPr>
          <w:rFonts w:ascii="Calibri"/>
          <w:b/>
          <w:color w:val="0B56A5"/>
          <w:spacing w:val="-3"/>
          <w:w w:val="120"/>
          <w:sz w:val="24"/>
          <w:u w:val="single" w:color="979797"/>
        </w:rPr>
        <w:t xml:space="preserve">MATERIALS </w:t>
      </w:r>
      <w:r>
        <w:rPr>
          <w:rFonts w:ascii="Calibri"/>
          <w:b/>
          <w:color w:val="0B56A5"/>
          <w:w w:val="120"/>
          <w:sz w:val="24"/>
          <w:u w:val="single" w:color="979797"/>
        </w:rPr>
        <w:t>AND METHODS (SELECTED)</w:t>
      </w:r>
      <w:r>
        <w:rPr>
          <w:rFonts w:ascii="Calibri"/>
          <w:b/>
          <w:color w:val="0B56A5"/>
          <w:sz w:val="24"/>
          <w:u w:val="single" w:color="979797"/>
        </w:rPr>
        <w:tab/>
      </w:r>
    </w:p>
    <w:p w14:paraId="3E522885" w14:textId="77777777" w:rsidR="0077289D" w:rsidRDefault="0077289D" w:rsidP="005C2A9B">
      <w:pPr>
        <w:spacing w:before="217"/>
        <w:ind w:left="100"/>
        <w:jc w:val="both"/>
        <w:rPr>
          <w:rFonts w:ascii="Calibri"/>
          <w:b/>
          <w:sz w:val="21"/>
        </w:rPr>
      </w:pPr>
      <w:bookmarkStart w:id="29" w:name="Overview_of_teaching/mentoring_achieveme"/>
      <w:bookmarkEnd w:id="29"/>
      <w:r>
        <w:rPr>
          <w:rFonts w:ascii="Calibri"/>
          <w:b/>
          <w:color w:val="6B6B6B"/>
          <w:w w:val="110"/>
          <w:sz w:val="21"/>
        </w:rPr>
        <w:t>Overview of teaching/mentoring achievements</w:t>
      </w:r>
    </w:p>
    <w:p w14:paraId="70E9460A" w14:textId="77777777" w:rsidR="0077289D" w:rsidRDefault="0077289D" w:rsidP="005C2A9B">
      <w:pPr>
        <w:pStyle w:val="ListParagraph"/>
        <w:tabs>
          <w:tab w:val="left" w:pos="229"/>
        </w:tabs>
        <w:spacing w:before="105" w:line="223" w:lineRule="auto"/>
        <w:ind w:right="149"/>
        <w:jc w:val="both"/>
        <w:rPr>
          <w:sz w:val="21"/>
        </w:rPr>
      </w:pPr>
      <w:r>
        <w:rPr>
          <w:rFonts w:ascii="Calibri" w:hAnsi="Calibri"/>
          <w:b/>
          <w:color w:val="565656"/>
          <w:sz w:val="21"/>
        </w:rPr>
        <w:t>December 2014-April 2020</w:t>
      </w:r>
      <w:r>
        <w:rPr>
          <w:color w:val="565656"/>
          <w:sz w:val="21"/>
        </w:rPr>
        <w:t xml:space="preserve">: </w:t>
      </w:r>
      <w:r>
        <w:rPr>
          <w:color w:val="565656"/>
          <w:sz w:val="21"/>
          <w:u w:val="single" w:color="565656"/>
        </w:rPr>
        <w:t>course leader and course creator</w:t>
      </w:r>
      <w:r>
        <w:rPr>
          <w:color w:val="565656"/>
          <w:sz w:val="21"/>
        </w:rPr>
        <w:t xml:space="preserve">, ‘technical networks and urban resilience’, (UG &amp; PG course); </w:t>
      </w:r>
      <w:r>
        <w:rPr>
          <w:color w:val="565656"/>
          <w:sz w:val="21"/>
          <w:u w:val="single" w:color="565656"/>
        </w:rPr>
        <w:t>course leader</w:t>
      </w:r>
      <w:r>
        <w:rPr>
          <w:color w:val="565656"/>
          <w:sz w:val="21"/>
        </w:rPr>
        <w:t xml:space="preserve">, ‘property, development and planning/ The built environment in perspective’ (UG course); </w:t>
      </w:r>
      <w:r>
        <w:rPr>
          <w:color w:val="565656"/>
          <w:sz w:val="21"/>
          <w:u w:val="single" w:color="565656"/>
        </w:rPr>
        <w:t>course leader</w:t>
      </w:r>
      <w:r>
        <w:rPr>
          <w:color w:val="565656"/>
          <w:sz w:val="21"/>
        </w:rPr>
        <w:t xml:space="preserve"> ‘comparative planning and real-estate markets’ (PG course); </w:t>
      </w:r>
      <w:r>
        <w:rPr>
          <w:color w:val="565656"/>
          <w:sz w:val="21"/>
          <w:u w:val="single" w:color="565656"/>
        </w:rPr>
        <w:t>course leader</w:t>
      </w:r>
      <w:r>
        <w:rPr>
          <w:color w:val="565656"/>
          <w:sz w:val="21"/>
        </w:rPr>
        <w:t xml:space="preserve"> ‘statistics and GIS’ (UG course for geography</w:t>
      </w:r>
      <w:r>
        <w:rPr>
          <w:color w:val="565656"/>
          <w:spacing w:val="-1"/>
          <w:sz w:val="21"/>
        </w:rPr>
        <w:t xml:space="preserve"> </w:t>
      </w:r>
      <w:r>
        <w:rPr>
          <w:color w:val="565656"/>
          <w:sz w:val="21"/>
        </w:rPr>
        <w:t>students).</w:t>
      </w:r>
    </w:p>
    <w:p w14:paraId="4030D1AA" w14:textId="77777777" w:rsidR="0077289D" w:rsidRDefault="0077289D" w:rsidP="005C2A9B">
      <w:pPr>
        <w:pStyle w:val="BodyText"/>
        <w:spacing w:before="117" w:line="223" w:lineRule="auto"/>
        <w:ind w:left="100" w:right="251"/>
        <w:jc w:val="both"/>
      </w:pPr>
      <w:r>
        <w:rPr>
          <w:color w:val="565656"/>
          <w:u w:val="single" w:color="565656"/>
        </w:rPr>
        <w:t>Supervisor</w:t>
      </w:r>
      <w:r>
        <w:rPr>
          <w:color w:val="565656"/>
        </w:rPr>
        <w:t xml:space="preserve"> of 2 doctoral candidates (‘Community, sustainability and technical assessment of eco-cities in China and its challenges’ and ‘Smart cities and ageing in China: the case of Chongqing’).</w:t>
      </w:r>
    </w:p>
    <w:p w14:paraId="2BE82D1E" w14:textId="77777777" w:rsidR="0077289D" w:rsidRDefault="0077289D" w:rsidP="005C2A9B">
      <w:pPr>
        <w:pStyle w:val="BodyText"/>
        <w:spacing w:before="99" w:line="321" w:lineRule="auto"/>
        <w:ind w:left="100" w:right="531"/>
        <w:jc w:val="both"/>
      </w:pPr>
      <w:r>
        <w:rPr>
          <w:color w:val="565656"/>
          <w:u w:val="single" w:color="565656"/>
        </w:rPr>
        <w:t>Supervisor/marker</w:t>
      </w:r>
      <w:r>
        <w:rPr>
          <w:color w:val="565656"/>
        </w:rPr>
        <w:t xml:space="preserve"> of 50+ Master’s students and 50+ undergraduate dissertations since September 2013. </w:t>
      </w:r>
      <w:r>
        <w:rPr>
          <w:color w:val="565656"/>
          <w:u w:val="single" w:color="565656"/>
        </w:rPr>
        <w:t>Mentor</w:t>
      </w:r>
      <w:r>
        <w:rPr>
          <w:color w:val="565656"/>
        </w:rPr>
        <w:t xml:space="preserve"> for 15+ undergraduate and post-graduate students on weekly/monthly basis.</w:t>
      </w:r>
    </w:p>
    <w:p w14:paraId="0517A0E2" w14:textId="77777777" w:rsidR="0077289D" w:rsidRDefault="0077289D" w:rsidP="005C2A9B">
      <w:pPr>
        <w:pStyle w:val="BodyText"/>
        <w:spacing w:line="279" w:lineRule="exact"/>
        <w:ind w:left="100"/>
        <w:jc w:val="both"/>
      </w:pPr>
      <w:r>
        <w:rPr>
          <w:color w:val="565656"/>
          <w:u w:val="single" w:color="565656"/>
        </w:rPr>
        <w:t>Year 2 student coordinator</w:t>
      </w:r>
      <w:r>
        <w:rPr>
          <w:color w:val="565656"/>
        </w:rPr>
        <w:t>.</w:t>
      </w:r>
    </w:p>
    <w:p w14:paraId="7683AE6D" w14:textId="025BB795" w:rsidR="0077289D" w:rsidRDefault="0077289D" w:rsidP="005C2A9B">
      <w:pPr>
        <w:pStyle w:val="BodyText"/>
        <w:spacing w:before="110" w:line="223" w:lineRule="auto"/>
        <w:ind w:left="100"/>
        <w:jc w:val="both"/>
      </w:pPr>
      <w:r>
        <w:rPr>
          <w:rFonts w:ascii="Calibri"/>
          <w:b/>
          <w:color w:val="565656"/>
        </w:rPr>
        <w:t>September 2013-December 2014</w:t>
      </w:r>
      <w:r>
        <w:rPr>
          <w:color w:val="565656"/>
        </w:rPr>
        <w:t xml:space="preserve">: </w:t>
      </w:r>
      <w:r>
        <w:rPr>
          <w:color w:val="565656"/>
          <w:u w:val="single" w:color="565656"/>
        </w:rPr>
        <w:t>course</w:t>
      </w:r>
      <w:r w:rsidR="007926EC">
        <w:rPr>
          <w:color w:val="565656"/>
          <w:u w:val="single" w:color="565656"/>
        </w:rPr>
        <w:t xml:space="preserve"> </w:t>
      </w:r>
      <w:r>
        <w:rPr>
          <w:color w:val="565656"/>
          <w:u w:val="single" w:color="565656"/>
        </w:rPr>
        <w:t>leader/creator</w:t>
      </w:r>
      <w:r>
        <w:rPr>
          <w:color w:val="565656"/>
        </w:rPr>
        <w:t xml:space="preserve"> for 3 undergraduate courses on the history, theory and contemporary challenges of urban planning/sustainability in the developed and developing worlds, including technological/networked systems aspects (</w:t>
      </w:r>
      <w:proofErr w:type="spellStart"/>
      <w:r>
        <w:rPr>
          <w:color w:val="565656"/>
        </w:rPr>
        <w:t>Bilkent</w:t>
      </w:r>
      <w:proofErr w:type="spellEnd"/>
      <w:r>
        <w:rPr>
          <w:color w:val="565656"/>
        </w:rPr>
        <w:t xml:space="preserve"> University, Ankara, Turkey).</w:t>
      </w:r>
    </w:p>
    <w:p w14:paraId="34C791DF" w14:textId="77777777" w:rsidR="0077289D" w:rsidRDefault="0077289D" w:rsidP="005C2A9B">
      <w:pPr>
        <w:spacing w:line="223" w:lineRule="auto"/>
        <w:jc w:val="both"/>
        <w:sectPr w:rsidR="0077289D">
          <w:pgSz w:w="11900" w:h="16820"/>
          <w:pgMar w:top="0" w:right="560" w:bottom="1260" w:left="580" w:header="0" w:footer="356" w:gutter="0"/>
          <w:cols w:space="720"/>
        </w:sectPr>
      </w:pPr>
    </w:p>
    <w:p w14:paraId="6733DEAB" w14:textId="77777777" w:rsidR="0077289D" w:rsidRDefault="0077289D" w:rsidP="005C2A9B">
      <w:pPr>
        <w:pStyle w:val="BodyText"/>
        <w:spacing w:before="12"/>
        <w:jc w:val="both"/>
        <w:rPr>
          <w:sz w:val="14"/>
        </w:rPr>
      </w:pPr>
      <w:r>
        <w:rPr>
          <w:noProof/>
        </w:rPr>
        <w:lastRenderedPageBreak/>
        <mc:AlternateContent>
          <mc:Choice Requires="wps">
            <w:drawing>
              <wp:anchor distT="0" distB="0" distL="114300" distR="114300" simplePos="0" relativeHeight="251665408" behindDoc="1" locked="0" layoutInCell="1" allowOverlap="1" wp14:anchorId="714416D4" wp14:editId="5C2CB488">
                <wp:simplePos x="0" y="0"/>
                <wp:positionH relativeFrom="page">
                  <wp:posOffset>0</wp:posOffset>
                </wp:positionH>
                <wp:positionV relativeFrom="page">
                  <wp:posOffset>0</wp:posOffset>
                </wp:positionV>
                <wp:extent cx="7556500" cy="8642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864235"/>
                        </a:xfrm>
                        <a:custGeom>
                          <a:avLst/>
                          <a:gdLst>
                            <a:gd name="T0" fmla="*/ 2147483646 w 11900"/>
                            <a:gd name="T1" fmla="*/ 0 h 1361"/>
                            <a:gd name="T2" fmla="*/ 0 w 11900"/>
                            <a:gd name="T3" fmla="*/ 0 h 1361"/>
                            <a:gd name="T4" fmla="*/ 0 w 11900"/>
                            <a:gd name="T5" fmla="*/ 548789225 h 1361"/>
                            <a:gd name="T6" fmla="*/ 137096500 w 11900"/>
                            <a:gd name="T7" fmla="*/ 548789225 h 1361"/>
                            <a:gd name="T8" fmla="*/ 137096500 w 11900"/>
                            <a:gd name="T9" fmla="*/ 137096500 h 1361"/>
                            <a:gd name="T10" fmla="*/ 2147483646 w 11900"/>
                            <a:gd name="T11" fmla="*/ 137096500 h 1361"/>
                            <a:gd name="T12" fmla="*/ 2147483646 w 11900"/>
                            <a:gd name="T13" fmla="*/ 548789225 h 1361"/>
                            <a:gd name="T14" fmla="*/ 2147483646 w 11900"/>
                            <a:gd name="T15" fmla="*/ 548789225 h 1361"/>
                            <a:gd name="T16" fmla="*/ 2147483646 w 11900"/>
                            <a:gd name="T17" fmla="*/ 2419350 h 1361"/>
                            <a:gd name="T18" fmla="*/ 2147483646 w 11900"/>
                            <a:gd name="T19" fmla="*/ 0 h 13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900" h="1361">
                              <a:moveTo>
                                <a:pt x="11900" y="0"/>
                              </a:moveTo>
                              <a:lnTo>
                                <a:pt x="0" y="0"/>
                              </a:lnTo>
                              <a:lnTo>
                                <a:pt x="0" y="1361"/>
                              </a:lnTo>
                              <a:lnTo>
                                <a:pt x="340" y="1361"/>
                              </a:lnTo>
                              <a:lnTo>
                                <a:pt x="340" y="340"/>
                              </a:lnTo>
                              <a:lnTo>
                                <a:pt x="11565" y="340"/>
                              </a:lnTo>
                              <a:lnTo>
                                <a:pt x="11565" y="1361"/>
                              </a:lnTo>
                              <a:lnTo>
                                <a:pt x="11900" y="1361"/>
                              </a:lnTo>
                              <a:lnTo>
                                <a:pt x="11900" y="6"/>
                              </a:lnTo>
                              <a:lnTo>
                                <a:pt x="11900" y="0"/>
                              </a:lnTo>
                            </a:path>
                          </a:pathLst>
                        </a:custGeom>
                        <a:solidFill>
                          <a:srgbClr val="82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1D17B"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0,0,0,0,68.05pt,17pt,68.05pt,17pt,17pt,578.25pt,17pt,578.25pt,68.05pt,595pt,68.05pt,595pt,.3pt,595pt,0" coordsize="11900,13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" fillcolor="#82acd8" stroked="f">
                <v:path arrowok="t" o:connecttype="custom" o:connectlocs="2147483646,0;0,0;0,2147483646;2147483646,2147483646;2147483646,2147483646;2147483646,2147483646;2147483646,2147483646;2147483646,2147483646;2147483646,1536287250;2147483646,0" o:connectangles="0,0,0,0,0,0,0,0,0,0"/>
                <w10:wrap anchorx="page" anchory="page"/>
              </v:polyline>
            </w:pict>
          </mc:Fallback>
        </mc:AlternateContent>
      </w:r>
    </w:p>
    <w:p w14:paraId="5A56FFF8" w14:textId="77777777" w:rsidR="0077289D" w:rsidRDefault="0077289D" w:rsidP="005C2A9B">
      <w:pPr>
        <w:jc w:val="both"/>
      </w:pPr>
    </w:p>
    <w:sectPr w:rsidR="0077289D">
      <w:pgSz w:w="11900" w:h="16820"/>
      <w:pgMar w:top="0" w:right="560" w:bottom="540" w:left="580" w:header="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0A9F" w14:textId="77777777" w:rsidR="00703B25" w:rsidRDefault="00703B25">
      <w:r>
        <w:separator/>
      </w:r>
    </w:p>
  </w:endnote>
  <w:endnote w:type="continuationSeparator" w:id="0">
    <w:p w14:paraId="6C5546A8" w14:textId="77777777" w:rsidR="00703B25" w:rsidRDefault="0070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CDD9" w14:textId="77777777" w:rsidR="008B2FB8" w:rsidRDefault="00703B25">
    <w:pPr>
      <w:pStyle w:val="BodyText"/>
      <w:spacing w:line="14" w:lineRule="auto"/>
      <w:rPr>
        <w:sz w:val="20"/>
      </w:rPr>
    </w:pPr>
    <w:r>
      <w:rPr>
        <w:noProof/>
      </w:rPr>
      <w:pict w14:anchorId="06EFF5F0">
        <v:polyline id="Freeform 2" o:spid="_x0000_s1026" alt="" style="position:absolute;z-index:-25165721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773.85pt,578.25pt,773.85pt,578.25pt,824.9pt,17pt,824.9pt,17pt,773.85pt,0,773.85pt,0,841pt,.9pt,841pt,594.4pt,841pt,595pt,841pt,595pt,773.85pt" coordsize="11900,1343" fillcolor="#82acd8" stroked="f">
          <v:path o:connecttype="custom" o:connectlocs="2147483646,2147483646;2147483646,2147483646;2147483646,2147483646;2147483646,2147483646;2147483646,2147483646;0,2147483646;0,2147483646;2147483646,2147483646;2147483646,2147483646;2147483646,2147483646;2147483646,2147483646" o:connectangles="0,0,0,0,0,0,0,0,0,0,0"/>
          <o:lock v:ext="edit" aspectratio="t" verticies="t" text="t" shapetype="t"/>
          <w10:wrap anchorx="page" anchory="page"/>
        </v:polyline>
      </w:pict>
    </w:r>
    <w:r>
      <w:rPr>
        <w:noProof/>
      </w:rPr>
      <w:pict w14:anchorId="78F959FB">
        <v:shapetype id="_x0000_t202" coordsize="21600,21600" o:spt="202" path="m,l,21600r21600,l21600,xe">
          <v:stroke joinstyle="miter"/>
          <v:path gradientshapeok="t" o:connecttype="rect"/>
        </v:shapetype>
        <v:shape id="Text Box 1" o:spid="_x0000_s1025" type="#_x0000_t202" style="position:absolute;margin-left:541.4pt;margin-top:808.2pt;width:20.8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" filled="f" stroked="f">
          <o:lock v:ext="edit" aspectratio="t" verticies="t" text="t" shapetype="t"/>
          <v:textbox inset="0,0,0,0">
            <w:txbxContent>
              <w:p w14:paraId="3A16A670" w14:textId="77777777" w:rsidR="008B2FB8" w:rsidRDefault="00C678FB">
                <w:pPr>
                  <w:spacing w:before="18"/>
                  <w:ind w:left="60"/>
                  <w:rPr>
                    <w:rFonts w:ascii="Arial"/>
                    <w:sz w:val="15"/>
                  </w:rPr>
                </w:pPr>
                <w:r>
                  <w:fldChar w:fldCharType="begin"/>
                </w:r>
                <w:r>
                  <w:rPr>
                    <w:rFonts w:ascii="Arial"/>
                    <w:color w:val="82ACD8"/>
                    <w:w w:val="115"/>
                    <w:sz w:val="15"/>
                  </w:rPr>
                  <w:instrText xml:space="preserve"> PAGE </w:instrText>
                </w:r>
                <w:r>
                  <w:fldChar w:fldCharType="separate"/>
                </w:r>
                <w:r>
                  <w:t>7</w:t>
                </w:r>
                <w:r>
                  <w:fldChar w:fldCharType="end"/>
                </w:r>
                <w:r>
                  <w:rPr>
                    <w:rFonts w:ascii="Arial"/>
                    <w:color w:val="82ACD8"/>
                    <w:w w:val="115"/>
                    <w:sz w:val="15"/>
                  </w:rPr>
                  <w:t xml:space="preserve"> /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ACB0" w14:textId="77777777" w:rsidR="00703B25" w:rsidRDefault="00703B25">
      <w:r>
        <w:separator/>
      </w:r>
    </w:p>
  </w:footnote>
  <w:footnote w:type="continuationSeparator" w:id="0">
    <w:p w14:paraId="239C7172" w14:textId="77777777" w:rsidR="00703B25" w:rsidRDefault="0070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AD1"/>
    <w:multiLevelType w:val="hybridMultilevel"/>
    <w:tmpl w:val="EEBC50DA"/>
    <w:lvl w:ilvl="0" w:tplc="39084C50">
      <w:numFmt w:val="bullet"/>
      <w:lvlText w:val="-"/>
      <w:lvlJc w:val="left"/>
      <w:pPr>
        <w:ind w:left="100" w:hanging="129"/>
      </w:pPr>
      <w:rPr>
        <w:rFonts w:ascii="Arial Unicode MS" w:eastAsia="Arial Unicode MS" w:hAnsi="Arial Unicode MS" w:cs="Arial Unicode MS" w:hint="default"/>
        <w:color w:val="565656"/>
        <w:spacing w:val="-15"/>
        <w:w w:val="96"/>
        <w:sz w:val="21"/>
        <w:szCs w:val="21"/>
      </w:rPr>
    </w:lvl>
    <w:lvl w:ilvl="1" w:tplc="1A827550">
      <w:numFmt w:val="bullet"/>
      <w:lvlText w:val="•"/>
      <w:lvlJc w:val="left"/>
      <w:pPr>
        <w:ind w:left="1166" w:hanging="129"/>
      </w:pPr>
      <w:rPr>
        <w:rFonts w:hint="default"/>
      </w:rPr>
    </w:lvl>
    <w:lvl w:ilvl="2" w:tplc="DC08A16C">
      <w:numFmt w:val="bullet"/>
      <w:lvlText w:val="•"/>
      <w:lvlJc w:val="left"/>
      <w:pPr>
        <w:ind w:left="2232" w:hanging="129"/>
      </w:pPr>
      <w:rPr>
        <w:rFonts w:hint="default"/>
      </w:rPr>
    </w:lvl>
    <w:lvl w:ilvl="3" w:tplc="39C6AEE8">
      <w:numFmt w:val="bullet"/>
      <w:lvlText w:val="•"/>
      <w:lvlJc w:val="left"/>
      <w:pPr>
        <w:ind w:left="3298" w:hanging="129"/>
      </w:pPr>
      <w:rPr>
        <w:rFonts w:hint="default"/>
      </w:rPr>
    </w:lvl>
    <w:lvl w:ilvl="4" w:tplc="8F368A96">
      <w:numFmt w:val="bullet"/>
      <w:lvlText w:val="•"/>
      <w:lvlJc w:val="left"/>
      <w:pPr>
        <w:ind w:left="4364" w:hanging="129"/>
      </w:pPr>
      <w:rPr>
        <w:rFonts w:hint="default"/>
      </w:rPr>
    </w:lvl>
    <w:lvl w:ilvl="5" w:tplc="24AE7896">
      <w:numFmt w:val="bullet"/>
      <w:lvlText w:val="•"/>
      <w:lvlJc w:val="left"/>
      <w:pPr>
        <w:ind w:left="5430" w:hanging="129"/>
      </w:pPr>
      <w:rPr>
        <w:rFonts w:hint="default"/>
      </w:rPr>
    </w:lvl>
    <w:lvl w:ilvl="6" w:tplc="92BCC256">
      <w:numFmt w:val="bullet"/>
      <w:lvlText w:val="•"/>
      <w:lvlJc w:val="left"/>
      <w:pPr>
        <w:ind w:left="6496" w:hanging="129"/>
      </w:pPr>
      <w:rPr>
        <w:rFonts w:hint="default"/>
      </w:rPr>
    </w:lvl>
    <w:lvl w:ilvl="7" w:tplc="185E5490">
      <w:numFmt w:val="bullet"/>
      <w:lvlText w:val="•"/>
      <w:lvlJc w:val="left"/>
      <w:pPr>
        <w:ind w:left="7562" w:hanging="129"/>
      </w:pPr>
      <w:rPr>
        <w:rFonts w:hint="default"/>
      </w:rPr>
    </w:lvl>
    <w:lvl w:ilvl="8" w:tplc="8A8CAB6E">
      <w:numFmt w:val="bullet"/>
      <w:lvlText w:val="•"/>
      <w:lvlJc w:val="left"/>
      <w:pPr>
        <w:ind w:left="8628" w:hanging="129"/>
      </w:pPr>
      <w:rPr>
        <w:rFonts w:hint="default"/>
      </w:rPr>
    </w:lvl>
  </w:abstractNum>
  <w:num w:numId="1" w16cid:durableId="118039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9D"/>
    <w:rsid w:val="00082728"/>
    <w:rsid w:val="000F5953"/>
    <w:rsid w:val="001D7B46"/>
    <w:rsid w:val="001E02A5"/>
    <w:rsid w:val="00275AB8"/>
    <w:rsid w:val="002A1A98"/>
    <w:rsid w:val="002D6FDA"/>
    <w:rsid w:val="002F5935"/>
    <w:rsid w:val="00305D2F"/>
    <w:rsid w:val="003647FC"/>
    <w:rsid w:val="003C298F"/>
    <w:rsid w:val="003E02B7"/>
    <w:rsid w:val="003F1099"/>
    <w:rsid w:val="00497D73"/>
    <w:rsid w:val="00501F46"/>
    <w:rsid w:val="005079C6"/>
    <w:rsid w:val="00555BD4"/>
    <w:rsid w:val="00557BA0"/>
    <w:rsid w:val="00584698"/>
    <w:rsid w:val="005C2A9B"/>
    <w:rsid w:val="006028FC"/>
    <w:rsid w:val="00682BAB"/>
    <w:rsid w:val="006D0218"/>
    <w:rsid w:val="00703B25"/>
    <w:rsid w:val="007612BF"/>
    <w:rsid w:val="0077289D"/>
    <w:rsid w:val="007926EC"/>
    <w:rsid w:val="00793EEF"/>
    <w:rsid w:val="007B2716"/>
    <w:rsid w:val="00800DF3"/>
    <w:rsid w:val="00806467"/>
    <w:rsid w:val="008236F5"/>
    <w:rsid w:val="00886E64"/>
    <w:rsid w:val="008C6D17"/>
    <w:rsid w:val="009D2067"/>
    <w:rsid w:val="00A05765"/>
    <w:rsid w:val="00A52578"/>
    <w:rsid w:val="00A8392F"/>
    <w:rsid w:val="00A84158"/>
    <w:rsid w:val="00BD1B1B"/>
    <w:rsid w:val="00C31AC3"/>
    <w:rsid w:val="00C534B1"/>
    <w:rsid w:val="00C678FB"/>
    <w:rsid w:val="00C97D45"/>
    <w:rsid w:val="00CB1D2D"/>
    <w:rsid w:val="00CC3A8A"/>
    <w:rsid w:val="00CF404E"/>
    <w:rsid w:val="00D461EE"/>
    <w:rsid w:val="00D75F94"/>
    <w:rsid w:val="00DF5E67"/>
    <w:rsid w:val="00E84CA5"/>
    <w:rsid w:val="00E91CD6"/>
    <w:rsid w:val="00F84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13D48"/>
  <w15:chartTrackingRefBased/>
  <w15:docId w15:val="{F6616172-90CA-1E44-9C51-9CEBA690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9D"/>
    <w:pPr>
      <w:widowControl w:val="0"/>
      <w:autoSpaceDE w:val="0"/>
      <w:autoSpaceDN w:val="0"/>
    </w:pPr>
    <w:rPr>
      <w:rFonts w:ascii="Arial Unicode MS" w:eastAsia="Arial Unicode MS" w:hAnsi="Arial Unicode MS" w:cs="Arial Unicode MS"/>
      <w:sz w:val="22"/>
      <w:szCs w:val="22"/>
      <w:lang w:val="en-US"/>
    </w:rPr>
  </w:style>
  <w:style w:type="paragraph" w:styleId="Heading1">
    <w:name w:val="heading 1"/>
    <w:basedOn w:val="Normal"/>
    <w:link w:val="Heading1Char"/>
    <w:uiPriority w:val="9"/>
    <w:qFormat/>
    <w:rsid w:val="0077289D"/>
    <w:pPr>
      <w:ind w:left="100"/>
      <w:outlineLvl w:val="0"/>
    </w:pPr>
    <w:rPr>
      <w:rFonts w:ascii="Calibri" w:eastAsia="Calibri" w:hAnsi="Calibri" w:cs="Calibri"/>
      <w:b/>
      <w:bCs/>
      <w:sz w:val="24"/>
      <w:szCs w:val="24"/>
      <w:u w:val="single" w:color="000000"/>
    </w:rPr>
  </w:style>
  <w:style w:type="paragraph" w:styleId="Heading2">
    <w:name w:val="heading 2"/>
    <w:basedOn w:val="Normal"/>
    <w:link w:val="Heading2Char"/>
    <w:uiPriority w:val="9"/>
    <w:unhideWhenUsed/>
    <w:qFormat/>
    <w:rsid w:val="0077289D"/>
    <w:pPr>
      <w:spacing w:line="311" w:lineRule="exact"/>
      <w:ind w:left="100"/>
      <w:outlineLvl w:val="1"/>
    </w:pPr>
    <w:rPr>
      <w:sz w:val="24"/>
      <w:szCs w:val="24"/>
    </w:rPr>
  </w:style>
  <w:style w:type="paragraph" w:styleId="Heading3">
    <w:name w:val="heading 3"/>
    <w:basedOn w:val="Normal"/>
    <w:link w:val="Heading3Char"/>
    <w:uiPriority w:val="9"/>
    <w:unhideWhenUsed/>
    <w:qFormat/>
    <w:rsid w:val="0077289D"/>
    <w:pPr>
      <w:spacing w:before="116"/>
      <w:ind w:left="100"/>
      <w:outlineLvl w:val="2"/>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89D"/>
    <w:rPr>
      <w:rFonts w:ascii="Calibri" w:eastAsia="Calibri" w:hAnsi="Calibri" w:cs="Calibri"/>
      <w:b/>
      <w:bCs/>
      <w:u w:val="single" w:color="000000"/>
      <w:lang w:val="en-US"/>
    </w:rPr>
  </w:style>
  <w:style w:type="character" w:customStyle="1" w:styleId="Heading2Char">
    <w:name w:val="Heading 2 Char"/>
    <w:basedOn w:val="DefaultParagraphFont"/>
    <w:link w:val="Heading2"/>
    <w:uiPriority w:val="9"/>
    <w:rsid w:val="0077289D"/>
    <w:rPr>
      <w:rFonts w:ascii="Arial Unicode MS" w:eastAsia="Arial Unicode MS" w:hAnsi="Arial Unicode MS" w:cs="Arial Unicode MS"/>
      <w:lang w:val="en-US"/>
    </w:rPr>
  </w:style>
  <w:style w:type="character" w:customStyle="1" w:styleId="Heading3Char">
    <w:name w:val="Heading 3 Char"/>
    <w:basedOn w:val="DefaultParagraphFont"/>
    <w:link w:val="Heading3"/>
    <w:uiPriority w:val="9"/>
    <w:rsid w:val="0077289D"/>
    <w:rPr>
      <w:rFonts w:ascii="Calibri" w:eastAsia="Calibri" w:hAnsi="Calibri" w:cs="Calibri"/>
      <w:b/>
      <w:bCs/>
      <w:sz w:val="21"/>
      <w:szCs w:val="21"/>
      <w:lang w:val="en-US"/>
    </w:rPr>
  </w:style>
  <w:style w:type="paragraph" w:styleId="BodyText">
    <w:name w:val="Body Text"/>
    <w:basedOn w:val="Normal"/>
    <w:link w:val="BodyTextChar"/>
    <w:uiPriority w:val="1"/>
    <w:qFormat/>
    <w:rsid w:val="0077289D"/>
    <w:rPr>
      <w:sz w:val="21"/>
      <w:szCs w:val="21"/>
    </w:rPr>
  </w:style>
  <w:style w:type="character" w:customStyle="1" w:styleId="BodyTextChar">
    <w:name w:val="Body Text Char"/>
    <w:basedOn w:val="DefaultParagraphFont"/>
    <w:link w:val="BodyText"/>
    <w:uiPriority w:val="1"/>
    <w:rsid w:val="0077289D"/>
    <w:rPr>
      <w:rFonts w:ascii="Arial Unicode MS" w:eastAsia="Arial Unicode MS" w:hAnsi="Arial Unicode MS" w:cs="Arial Unicode MS"/>
      <w:sz w:val="21"/>
      <w:szCs w:val="21"/>
      <w:lang w:val="en-US"/>
    </w:rPr>
  </w:style>
  <w:style w:type="paragraph" w:styleId="ListParagraph">
    <w:name w:val="List Paragraph"/>
    <w:basedOn w:val="Normal"/>
    <w:uiPriority w:val="1"/>
    <w:qFormat/>
    <w:rsid w:val="0077289D"/>
    <w:pPr>
      <w:spacing w:before="115"/>
      <w:ind w:left="100" w:right="1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7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user=cqpCnxZSKIoC&amp;hl=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ionn.mackillo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dc:creator>
  <cp:keywords/>
  <dc:description/>
  <cp:lastModifiedBy>F M</cp:lastModifiedBy>
  <cp:revision>3</cp:revision>
  <dcterms:created xsi:type="dcterms:W3CDTF">2022-04-04T02:25:00Z</dcterms:created>
  <dcterms:modified xsi:type="dcterms:W3CDTF">2022-04-04T02:28:00Z</dcterms:modified>
</cp:coreProperties>
</file>