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E" w:rsidRDefault="00BF024E" w:rsidP="00BD32AE">
      <w:pPr>
        <w:spacing w:after="131" w:line="351" w:lineRule="auto"/>
        <w:ind w:left="0" w:right="6050" w:firstLine="0"/>
        <w:rPr>
          <w:color w:val="000080"/>
          <w:u w:val="single" w:color="000080"/>
        </w:rPr>
      </w:pPr>
      <w:r>
        <w:rPr>
          <w:noProof/>
          <w:color w:val="000080"/>
          <w:u w:val="single" w:color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-712673</wp:posOffset>
                </wp:positionV>
                <wp:extent cx="7538936" cy="1245140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936" cy="12451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4E" w:rsidRPr="00BF024E" w:rsidRDefault="00BF024E" w:rsidP="00BF024E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024E" w:rsidRPr="00BF024E" w:rsidRDefault="00BF024E" w:rsidP="00BF024E">
                            <w:pPr>
                              <w:ind w:left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024E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  <w:t>DORCAS TCHOGOUE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2.3pt;margin-top:-56.1pt;width:593.6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QTkgIAAJQFAAAOAAAAZHJzL2Uyb0RvYy54bWysVEtvEzEQviPxHyzf6SZpUtqomyq0KkKq&#10;2ooWVeLmeO3Gwusx9iS74dcz9m4eFDgUcdm1Pd+8vnmcX7S1ZWsVogFX8uHRgDPlJFTGPZf8y+P1&#10;u1POIgpXCQtOlXyjIr+YvX1z3vipGsESbKUCIyMuThtf8iWinxZFlEtVi3gEXjkSagi1QLqG56IK&#10;oiHrtS1Gg8FJ0UCofACpYqTXq07IZ9m+1krindZRIbMlp9gwf0P+LtK3mJ2L6XMQfmlkH4b4hyhq&#10;YRw53Zm6EijYKpjfTNVGBoig8UhCXYDWRqqcA2UzHLzI5mEpvMq5EDnR72iK/8+svF3fB2Yqqh1n&#10;TtRUoq9UKFYphqpFxYaJosbHKSEfPGGx/QBtgvfvkR5T5q0OdfpTTozkRPZmRzBZYpIe30+OT8+O&#10;TziTJBuOxpPhOJeg2Kv7EPGjgpqlQ8kDVTATK9Y3EcklQbeQ5C2CNdW1sTZfUteoSxvYWlC9hZTK&#10;4SQFSlq/IK1jTclPjieDbNxBMtHhrEumVO6d3mVKv0szn3BjVcJY91lp4i5n+1f/mSjyn9EJpcnV&#10;axR7/D6q1yh3eZBG9gwOd8q1cRBy9nnY9rRV37Yh6w5P9B3knY7YLtq+/AuoNtQVAbrRil5eG6rc&#10;jYh4LwLNEjUC7Qe8o4+2QKxDf+JsCeHHn94TnlqcpJw1NJslj99XIijO7CdHzX82HFPfMMyX8eT9&#10;iC7hULI4lLhVfQnUDtTgFF0+Jjza7VEHqJ9ojcyTVxIJJ8l3yXF7vMRuY9Aakmo+zyAaXy/wxj14&#10;mUwnelNfPrZPIvi+edME3cJ2isX0RQ932KTpYL5C0CY3eCK4Y7UnnkY/d3C/ptJuObxn1H6Zzn4C&#10;AAD//wMAUEsDBBQABgAIAAAAIQD5QR2a3gAAAAwBAAAPAAAAZHJzL2Rvd25yZXYueG1sTI/NTsMw&#10;EITvSLyDtUjcWucHRSXEqVArOCLRVpzd2NiBeB3ZbhLenu0JbrM7o9lvm+3iBjbpEHuPAvJ1Bkxj&#10;51WPRsDp+LLaAItJopKDRy3gR0fYtrc3jayVn/FdT4dkGJVgrKUAm9JYcx47q52Maz9qJO/TBycT&#10;jcFwFeRM5W7gRZZV3Mke6YKVo95Z3X0fLk7A/qsqbeamfdzZt1Np1IeZw6sQ93fL8xOwpJf0F4Yr&#10;PqFDS0xnf0EV2SBgVT1UFCWR50UB7BohQbuzgE35CLxt+P8n2l8AAAD//wMAUEsBAi0AFAAGAAgA&#10;AAAhALaDOJL+AAAA4QEAABMAAAAAAAAAAAAAAAAAAAAAAFtDb250ZW50X1R5cGVzXS54bWxQSwEC&#10;LQAUAAYACAAAACEAOP0h/9YAAACUAQAACwAAAAAAAAAAAAAAAAAvAQAAX3JlbHMvLnJlbHNQSwEC&#10;LQAUAAYACAAAACEAGVDkE5ICAACUBQAADgAAAAAAAAAAAAAAAAAuAgAAZHJzL2Uyb0RvYy54bWxQ&#10;SwECLQAUAAYACAAAACEA+UEdmt4AAAAMAQAADwAAAAAAAAAAAAAAAADsBAAAZHJzL2Rvd25yZXYu&#10;eG1sUEsFBgAAAAAEAAQA8wAAAPcFAAAAAA==&#10;" fillcolor="#4472c4 [3208]" stroked="f" strokeweight=".5pt">
                <v:textbox>
                  <w:txbxContent>
                    <w:p w:rsidR="00BF024E" w:rsidRPr="00BF024E" w:rsidRDefault="00BF024E" w:rsidP="00BF024E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F024E" w:rsidRPr="00BF024E" w:rsidRDefault="00BF024E" w:rsidP="00BF024E">
                      <w:pPr>
                        <w:ind w:left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024E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  <w:t>DORCAS TCHOGOUE</w:t>
                      </w:r>
                    </w:p>
                  </w:txbxContent>
                </v:textbox>
              </v:shape>
            </w:pict>
          </mc:Fallback>
        </mc:AlternateContent>
      </w:r>
    </w:p>
    <w:p w:rsidR="00BF024E" w:rsidRDefault="00BF024E" w:rsidP="00BD32AE">
      <w:pPr>
        <w:spacing w:after="131" w:line="351" w:lineRule="auto"/>
        <w:ind w:left="0" w:right="6050" w:firstLine="0"/>
        <w:rPr>
          <w:color w:val="000080"/>
          <w:u w:val="single" w:color="000080"/>
        </w:rPr>
      </w:pPr>
    </w:p>
    <w:p w:rsidR="00BD32AE" w:rsidRPr="00BF024E" w:rsidRDefault="00FA6739" w:rsidP="00BD32AE">
      <w:pPr>
        <w:spacing w:after="131" w:line="351" w:lineRule="auto"/>
        <w:ind w:left="0" w:right="6050" w:firstLine="0"/>
      </w:pPr>
      <w:r w:rsidRPr="00BF024E">
        <w:rPr>
          <w:color w:val="000080"/>
          <w:u w:val="single" w:color="000080"/>
        </w:rPr>
        <w:t>dtchogoue</w:t>
      </w:r>
      <w:r w:rsidR="00BD32AE" w:rsidRPr="00BF024E">
        <w:rPr>
          <w:color w:val="000080"/>
          <w:u w:val="single" w:color="000080"/>
        </w:rPr>
        <w:t>@gmail.com</w:t>
      </w:r>
      <w:bookmarkStart w:id="0" w:name="_GoBack"/>
      <w:bookmarkEnd w:id="0"/>
    </w:p>
    <w:p w:rsidR="00BD32AE" w:rsidRPr="00BF024E" w:rsidRDefault="00417A5A" w:rsidP="00BD32AE">
      <w:pPr>
        <w:spacing w:after="136"/>
        <w:ind w:left="-5"/>
      </w:pPr>
      <w:r w:rsidRPr="00BF024E">
        <w:t>Yaound</w:t>
      </w:r>
      <w:r w:rsidR="00106153" w:rsidRPr="00BF024E">
        <w:t>é - Camerou</w:t>
      </w:r>
      <w:r w:rsidR="00BD32AE" w:rsidRPr="00BF024E">
        <w:t>n</w:t>
      </w:r>
    </w:p>
    <w:p w:rsidR="00BD32AE" w:rsidRPr="00BF024E" w:rsidRDefault="00BD32AE" w:rsidP="00FA6739">
      <w:pPr>
        <w:spacing w:after="553"/>
        <w:ind w:left="5"/>
      </w:pPr>
      <w:r w:rsidRPr="00BF024E">
        <w:t xml:space="preserve"> </w:t>
      </w:r>
      <w:r w:rsidR="00FA6739" w:rsidRPr="00BF024E">
        <w:t>00237 655666648 / 650692939</w:t>
      </w:r>
      <w:r w:rsidRPr="00BF024E">
        <w:t xml:space="preserve"> </w:t>
      </w:r>
    </w:p>
    <w:p w:rsidR="00BD32AE" w:rsidRPr="00A56DD9" w:rsidRDefault="00A56DD9" w:rsidP="00BD32AE">
      <w:pPr>
        <w:spacing w:after="644" w:line="240" w:lineRule="auto"/>
        <w:ind w:left="0" w:right="0" w:firstLine="0"/>
        <w:jc w:val="center"/>
        <w:rPr>
          <w:sz w:val="40"/>
          <w:szCs w:val="40"/>
          <w:lang w:val="fr-BE"/>
        </w:rPr>
      </w:pPr>
      <w:r w:rsidRPr="00A56DD9">
        <w:rPr>
          <w:b/>
          <w:sz w:val="40"/>
          <w:szCs w:val="40"/>
          <w:lang w:val="fr-BE"/>
        </w:rPr>
        <w:t>TRADUCTRICE &amp;</w:t>
      </w:r>
      <w:r>
        <w:rPr>
          <w:b/>
          <w:sz w:val="40"/>
          <w:szCs w:val="40"/>
          <w:lang w:val="fr-BE"/>
        </w:rPr>
        <w:t xml:space="preserve"> ENSEIGNANTE </w:t>
      </w:r>
    </w:p>
    <w:p w:rsidR="00BD32AE" w:rsidRPr="004D1C34" w:rsidRDefault="000F7DF5" w:rsidP="000F7DF5">
      <w:pPr>
        <w:pStyle w:val="Titre1"/>
        <w:jc w:val="left"/>
        <w:rPr>
          <w:sz w:val="28"/>
          <w:szCs w:val="28"/>
          <w:lang w:val="fr-BE"/>
        </w:rPr>
      </w:pPr>
      <w:r w:rsidRPr="000F7DF5">
        <w:rPr>
          <w:b w:val="0"/>
          <w:sz w:val="28"/>
          <w:szCs w:val="28"/>
          <w:u w:val="none"/>
          <w:lang w:val="fr-BE"/>
        </w:rPr>
        <w:t xml:space="preserve">     </w:t>
      </w:r>
      <w:r w:rsidRPr="009F06B8">
        <w:rPr>
          <w:color w:val="4472C4" w:themeColor="accent5"/>
          <w:sz w:val="28"/>
          <w:szCs w:val="28"/>
          <w:lang w:val="fr-BE"/>
        </w:rPr>
        <w:t>QUALIFICATIONS PROFESSIONNELLES</w:t>
      </w:r>
    </w:p>
    <w:p w:rsidR="00982B82" w:rsidRPr="0057514B" w:rsidRDefault="00982B82" w:rsidP="0057514B">
      <w:pPr>
        <w:pStyle w:val="Paragraphedeliste"/>
        <w:numPr>
          <w:ilvl w:val="0"/>
          <w:numId w:val="6"/>
        </w:numPr>
        <w:spacing w:after="120" w:line="360" w:lineRule="auto"/>
        <w:ind w:right="-14"/>
        <w:rPr>
          <w:lang w:val="fr-BE"/>
        </w:rPr>
      </w:pPr>
      <w:r w:rsidRPr="0057514B">
        <w:rPr>
          <w:lang w:val="fr-BE"/>
        </w:rPr>
        <w:t xml:space="preserve">Enseigne l’anglais et le français </w:t>
      </w:r>
      <w:r w:rsidR="00C62CFF" w:rsidRPr="0057514B">
        <w:rPr>
          <w:lang w:val="fr-BE"/>
        </w:rPr>
        <w:t>(plus de 10 ans d’expérience)</w:t>
      </w:r>
    </w:p>
    <w:p w:rsidR="00BD32AE" w:rsidRPr="0057514B" w:rsidRDefault="00A56DD9" w:rsidP="0057514B">
      <w:pPr>
        <w:pStyle w:val="Paragraphedeliste"/>
        <w:numPr>
          <w:ilvl w:val="0"/>
          <w:numId w:val="6"/>
        </w:numPr>
        <w:spacing w:after="120" w:line="360" w:lineRule="auto"/>
        <w:ind w:right="-14"/>
        <w:rPr>
          <w:lang w:val="fr-BE"/>
        </w:rPr>
      </w:pPr>
      <w:r w:rsidRPr="0057514B">
        <w:rPr>
          <w:lang w:val="fr-BE"/>
        </w:rPr>
        <w:t>Offre les services:</w:t>
      </w:r>
    </w:p>
    <w:p w:rsidR="00BD32AE" w:rsidRDefault="00A56DD9" w:rsidP="002375D4">
      <w:pPr>
        <w:pStyle w:val="Paragraphedeliste"/>
        <w:numPr>
          <w:ilvl w:val="0"/>
          <w:numId w:val="4"/>
        </w:numPr>
        <w:spacing w:after="120" w:line="276" w:lineRule="auto"/>
        <w:ind w:left="1800" w:right="-14"/>
      </w:pPr>
      <w:r>
        <w:t xml:space="preserve">de </w:t>
      </w:r>
      <w:r w:rsidRPr="00106153">
        <w:rPr>
          <w:lang w:val="fr-BE"/>
        </w:rPr>
        <w:t>traduction</w:t>
      </w:r>
    </w:p>
    <w:p w:rsidR="00A56DD9" w:rsidRDefault="00A56DD9" w:rsidP="002375D4">
      <w:pPr>
        <w:pStyle w:val="Paragraphedeliste"/>
        <w:numPr>
          <w:ilvl w:val="0"/>
          <w:numId w:val="4"/>
        </w:numPr>
        <w:spacing w:after="120" w:line="276" w:lineRule="auto"/>
        <w:ind w:left="1800" w:right="-14"/>
      </w:pPr>
      <w:r>
        <w:t xml:space="preserve">de </w:t>
      </w:r>
      <w:r w:rsidRPr="00106153">
        <w:rPr>
          <w:lang w:val="fr-BE"/>
        </w:rPr>
        <w:t>relecture</w:t>
      </w:r>
    </w:p>
    <w:p w:rsidR="00A56DD9" w:rsidRDefault="00106153" w:rsidP="002375D4">
      <w:pPr>
        <w:pStyle w:val="Paragraphedeliste"/>
        <w:numPr>
          <w:ilvl w:val="0"/>
          <w:numId w:val="4"/>
        </w:numPr>
        <w:spacing w:after="120" w:line="276" w:lineRule="auto"/>
        <w:ind w:left="1800" w:right="-14"/>
      </w:pPr>
      <w:r w:rsidRPr="00106153">
        <w:rPr>
          <w:lang w:val="fr-BE"/>
        </w:rPr>
        <w:t>d’édition</w:t>
      </w:r>
    </w:p>
    <w:p w:rsidR="00A56DD9" w:rsidRDefault="00A56DD9" w:rsidP="002375D4">
      <w:pPr>
        <w:pStyle w:val="Paragraphedeliste"/>
        <w:numPr>
          <w:ilvl w:val="0"/>
          <w:numId w:val="4"/>
        </w:numPr>
        <w:spacing w:after="120" w:line="276" w:lineRule="auto"/>
        <w:ind w:left="1800" w:right="-14"/>
      </w:pPr>
      <w:r>
        <w:t>de transcription</w:t>
      </w:r>
    </w:p>
    <w:p w:rsidR="0057514B" w:rsidRPr="0057514B" w:rsidRDefault="00A56DD9" w:rsidP="002375D4">
      <w:pPr>
        <w:pStyle w:val="Paragraphedeliste"/>
        <w:numPr>
          <w:ilvl w:val="0"/>
          <w:numId w:val="4"/>
        </w:numPr>
        <w:spacing w:after="120" w:line="276" w:lineRule="auto"/>
        <w:ind w:left="1800" w:right="-14"/>
      </w:pPr>
      <w:r w:rsidRPr="00FC1E73">
        <w:rPr>
          <w:lang w:val="fr-BE"/>
        </w:rPr>
        <w:t>d’</w:t>
      </w:r>
      <w:r w:rsidR="00FC1E73" w:rsidRPr="00FC1E73">
        <w:rPr>
          <w:lang w:val="fr-BE"/>
        </w:rPr>
        <w:t>interprétation</w:t>
      </w:r>
    </w:p>
    <w:p w:rsidR="0057514B" w:rsidRDefault="0057514B" w:rsidP="0057514B">
      <w:pPr>
        <w:numPr>
          <w:ilvl w:val="0"/>
          <w:numId w:val="8"/>
        </w:numPr>
        <w:spacing w:after="122" w:line="240" w:lineRule="auto"/>
        <w:ind w:right="-8" w:hanging="284"/>
        <w:jc w:val="both"/>
        <w:rPr>
          <w:lang w:val="fr-BE"/>
        </w:rPr>
      </w:pPr>
      <w:r>
        <w:rPr>
          <w:lang w:val="fr-BE"/>
        </w:rPr>
        <w:t xml:space="preserve">Enthousiasme et </w:t>
      </w:r>
      <w:r w:rsidR="00417150">
        <w:rPr>
          <w:lang w:val="fr-BE"/>
        </w:rPr>
        <w:t>dévouement</w:t>
      </w:r>
      <w:r>
        <w:rPr>
          <w:lang w:val="fr-BE"/>
        </w:rPr>
        <w:t xml:space="preserve"> pour une </w:t>
      </w:r>
      <w:r w:rsidR="00417150">
        <w:rPr>
          <w:lang w:val="fr-BE"/>
        </w:rPr>
        <w:t>carrière</w:t>
      </w:r>
      <w:r>
        <w:rPr>
          <w:lang w:val="fr-BE"/>
        </w:rPr>
        <w:t xml:space="preserve"> </w:t>
      </w:r>
      <w:r w:rsidR="00417150">
        <w:rPr>
          <w:lang w:val="fr-BE"/>
        </w:rPr>
        <w:t>réussie</w:t>
      </w:r>
      <w:r>
        <w:rPr>
          <w:lang w:val="fr-BE"/>
        </w:rPr>
        <w:t xml:space="preserve"> dans le domaine de la communication.</w:t>
      </w:r>
    </w:p>
    <w:p w:rsidR="00417150" w:rsidRPr="0057514B" w:rsidRDefault="00417150" w:rsidP="00417150">
      <w:pPr>
        <w:numPr>
          <w:ilvl w:val="0"/>
          <w:numId w:val="8"/>
        </w:numPr>
        <w:spacing w:after="122" w:line="240" w:lineRule="auto"/>
        <w:ind w:right="-8" w:hanging="284"/>
        <w:jc w:val="both"/>
        <w:rPr>
          <w:lang w:val="fr-BE"/>
        </w:rPr>
      </w:pPr>
      <w:r w:rsidRPr="00631561">
        <w:rPr>
          <w:lang w:val="fr-BE"/>
        </w:rPr>
        <w:t>Ponctualité et assiduité, flexi</w:t>
      </w:r>
      <w:r>
        <w:rPr>
          <w:lang w:val="fr-BE"/>
        </w:rPr>
        <w:t xml:space="preserve">bilité, polyvalente, dynamique et </w:t>
      </w:r>
      <w:r w:rsidRPr="00631561">
        <w:rPr>
          <w:lang w:val="fr-BE"/>
        </w:rPr>
        <w:t>rigoureuse</w:t>
      </w:r>
    </w:p>
    <w:p w:rsidR="00417150" w:rsidRPr="00631561" w:rsidRDefault="00417150" w:rsidP="00417150">
      <w:pPr>
        <w:numPr>
          <w:ilvl w:val="0"/>
          <w:numId w:val="8"/>
        </w:numPr>
        <w:spacing w:after="122" w:line="240" w:lineRule="auto"/>
        <w:ind w:right="-8" w:hanging="284"/>
        <w:jc w:val="both"/>
        <w:rPr>
          <w:lang w:val="fr-BE"/>
        </w:rPr>
      </w:pPr>
      <w:r w:rsidRPr="00631561">
        <w:rPr>
          <w:lang w:val="fr-BE"/>
        </w:rPr>
        <w:t>Rapidité d’exécution, autonome, sens aigu des responsabilités</w:t>
      </w:r>
    </w:p>
    <w:p w:rsidR="00417150" w:rsidRPr="00417150" w:rsidRDefault="00417150" w:rsidP="00417150">
      <w:pPr>
        <w:numPr>
          <w:ilvl w:val="0"/>
          <w:numId w:val="8"/>
        </w:numPr>
        <w:spacing w:after="122" w:line="240" w:lineRule="auto"/>
        <w:ind w:right="-8" w:hanging="284"/>
        <w:jc w:val="both"/>
        <w:rPr>
          <w:lang w:val="fr-BE"/>
        </w:rPr>
      </w:pPr>
      <w:r w:rsidRPr="00631561">
        <w:rPr>
          <w:lang w:val="fr-BE"/>
        </w:rPr>
        <w:t xml:space="preserve">Capacité d’effectuer les travaux demandés </w:t>
      </w:r>
      <w:r>
        <w:rPr>
          <w:lang w:val="fr-BE"/>
        </w:rPr>
        <w:t>dans</w:t>
      </w:r>
      <w:r w:rsidRPr="00631561">
        <w:rPr>
          <w:lang w:val="fr-BE"/>
        </w:rPr>
        <w:t xml:space="preserve"> les délais</w:t>
      </w:r>
    </w:p>
    <w:p w:rsidR="0057514B" w:rsidRPr="00631561" w:rsidRDefault="00417150" w:rsidP="0057514B">
      <w:pPr>
        <w:numPr>
          <w:ilvl w:val="0"/>
          <w:numId w:val="8"/>
        </w:numPr>
        <w:spacing w:after="122" w:line="240" w:lineRule="auto"/>
        <w:ind w:right="-8" w:hanging="284"/>
        <w:jc w:val="both"/>
        <w:rPr>
          <w:lang w:val="fr-BE"/>
        </w:rPr>
      </w:pPr>
      <w:r>
        <w:rPr>
          <w:lang w:val="fr-BE"/>
        </w:rPr>
        <w:t>Compétences</w:t>
      </w:r>
      <w:r w:rsidR="0057514B">
        <w:rPr>
          <w:lang w:val="fr-BE"/>
        </w:rPr>
        <w:t xml:space="preserve"> p</w:t>
      </w:r>
      <w:r>
        <w:rPr>
          <w:lang w:val="fr-BE"/>
        </w:rPr>
        <w:t xml:space="preserve">ratiques </w:t>
      </w:r>
      <w:r w:rsidR="0057514B">
        <w:rPr>
          <w:lang w:val="fr-BE"/>
        </w:rPr>
        <w:t xml:space="preserve">en anglais et en </w:t>
      </w:r>
      <w:r>
        <w:rPr>
          <w:lang w:val="fr-BE"/>
        </w:rPr>
        <w:t>français</w:t>
      </w:r>
      <w:r w:rsidR="0057514B">
        <w:rPr>
          <w:lang w:val="fr-BE"/>
        </w:rPr>
        <w:t xml:space="preserve"> pour la communication verbale </w:t>
      </w:r>
      <w:r>
        <w:rPr>
          <w:lang w:val="fr-BE"/>
        </w:rPr>
        <w:t>ou écrite.</w:t>
      </w:r>
      <w:r w:rsidR="0057514B">
        <w:rPr>
          <w:lang w:val="fr-BE"/>
        </w:rPr>
        <w:t xml:space="preserve"> </w:t>
      </w:r>
    </w:p>
    <w:p w:rsidR="0057514B" w:rsidRPr="00417150" w:rsidRDefault="00417150" w:rsidP="002375D4">
      <w:pPr>
        <w:numPr>
          <w:ilvl w:val="0"/>
          <w:numId w:val="8"/>
        </w:numPr>
        <w:spacing w:after="0" w:line="240" w:lineRule="auto"/>
        <w:ind w:left="331" w:right="-14" w:hanging="288"/>
        <w:rPr>
          <w:i/>
          <w:lang w:val="fr-BE"/>
        </w:rPr>
      </w:pPr>
      <w:r>
        <w:rPr>
          <w:lang w:val="fr-BE"/>
        </w:rPr>
        <w:t xml:space="preserve">Langues parlées et écrites: </w:t>
      </w:r>
      <w:r w:rsidRPr="00417150">
        <w:rPr>
          <w:i/>
          <w:lang w:val="fr-BE"/>
        </w:rPr>
        <w:t>an</w:t>
      </w:r>
      <w:r>
        <w:rPr>
          <w:i/>
          <w:lang w:val="fr-BE"/>
        </w:rPr>
        <w:t>glais, français,</w:t>
      </w:r>
      <w:r w:rsidRPr="00417150">
        <w:rPr>
          <w:i/>
          <w:lang w:val="fr-BE"/>
        </w:rPr>
        <w:t xml:space="preserve"> espagnol</w:t>
      </w:r>
      <w:r>
        <w:rPr>
          <w:i/>
          <w:lang w:val="fr-BE"/>
        </w:rPr>
        <w:t>, pidgin</w:t>
      </w:r>
      <w:r w:rsidRPr="00417150">
        <w:rPr>
          <w:i/>
          <w:lang w:val="fr-BE"/>
        </w:rPr>
        <w:t xml:space="preserve"> et la langue des signes américaine</w:t>
      </w:r>
    </w:p>
    <w:p w:rsidR="002375D4" w:rsidRDefault="002375D4" w:rsidP="0057514B">
      <w:pPr>
        <w:spacing w:after="122" w:line="240" w:lineRule="auto"/>
        <w:ind w:right="-8"/>
        <w:jc w:val="both"/>
        <w:rPr>
          <w:b/>
          <w:i/>
          <w:color w:val="4472C4" w:themeColor="accent5"/>
          <w:sz w:val="28"/>
          <w:szCs w:val="28"/>
          <w:u w:val="single"/>
          <w:lang w:val="fr-BE"/>
        </w:rPr>
      </w:pPr>
    </w:p>
    <w:p w:rsidR="000F0C8E" w:rsidRPr="009F06B8" w:rsidRDefault="00064442" w:rsidP="0057514B">
      <w:pPr>
        <w:spacing w:after="122" w:line="240" w:lineRule="auto"/>
        <w:ind w:right="-8"/>
        <w:jc w:val="both"/>
        <w:rPr>
          <w:b/>
          <w:i/>
          <w:color w:val="4472C4" w:themeColor="accent5"/>
          <w:sz w:val="28"/>
          <w:szCs w:val="28"/>
          <w:u w:val="single"/>
          <w:lang w:val="fr-BE"/>
        </w:rPr>
      </w:pPr>
      <w:r w:rsidRPr="009F06B8">
        <w:rPr>
          <w:b/>
          <w:i/>
          <w:color w:val="4472C4" w:themeColor="accent5"/>
          <w:sz w:val="28"/>
          <w:szCs w:val="28"/>
          <w:u w:val="single"/>
          <w:lang w:val="fr-BE"/>
        </w:rPr>
        <w:t>COMPÉTENCES</w:t>
      </w:r>
    </w:p>
    <w:p w:rsidR="0057514B" w:rsidRDefault="000F0C8E" w:rsidP="004D1C34">
      <w:pPr>
        <w:pStyle w:val="Paragraphedeliste"/>
        <w:numPr>
          <w:ilvl w:val="0"/>
          <w:numId w:val="9"/>
        </w:numPr>
        <w:spacing w:after="122" w:line="276" w:lineRule="auto"/>
        <w:ind w:right="-8"/>
        <w:jc w:val="both"/>
        <w:rPr>
          <w:lang w:val="fr-BE"/>
        </w:rPr>
      </w:pPr>
      <w:r>
        <w:rPr>
          <w:lang w:val="fr-BE"/>
        </w:rPr>
        <w:t xml:space="preserve">Enseignante </w:t>
      </w:r>
      <w:r w:rsidR="004D1C34">
        <w:rPr>
          <w:lang w:val="fr-BE"/>
        </w:rPr>
        <w:t>privée</w:t>
      </w:r>
      <w:r>
        <w:rPr>
          <w:lang w:val="fr-BE"/>
        </w:rPr>
        <w:t xml:space="preserve"> </w:t>
      </w:r>
      <w:r w:rsidR="00064442">
        <w:rPr>
          <w:lang w:val="fr-BE"/>
        </w:rPr>
        <w:t xml:space="preserve">d’anglais et de </w:t>
      </w:r>
      <w:r w:rsidR="004D1C34">
        <w:rPr>
          <w:lang w:val="fr-BE"/>
        </w:rPr>
        <w:t>français</w:t>
      </w:r>
    </w:p>
    <w:p w:rsidR="00064442" w:rsidRDefault="00064442" w:rsidP="004D1C34">
      <w:pPr>
        <w:pStyle w:val="Paragraphedeliste"/>
        <w:numPr>
          <w:ilvl w:val="0"/>
          <w:numId w:val="9"/>
        </w:numPr>
        <w:spacing w:after="122" w:line="276" w:lineRule="auto"/>
        <w:ind w:right="-8"/>
        <w:jc w:val="both"/>
        <w:rPr>
          <w:lang w:val="fr-BE"/>
        </w:rPr>
      </w:pPr>
      <w:r>
        <w:rPr>
          <w:lang w:val="fr-BE"/>
        </w:rPr>
        <w:t>Assistante virtuelle</w:t>
      </w:r>
    </w:p>
    <w:p w:rsidR="00064442" w:rsidRDefault="00064442" w:rsidP="004D1C34">
      <w:pPr>
        <w:pStyle w:val="Paragraphedeliste"/>
        <w:numPr>
          <w:ilvl w:val="0"/>
          <w:numId w:val="9"/>
        </w:numPr>
        <w:spacing w:after="0" w:line="276" w:lineRule="auto"/>
        <w:rPr>
          <w:lang w:val="fr-BE"/>
        </w:rPr>
      </w:pPr>
      <w:r>
        <w:rPr>
          <w:lang w:val="fr-BE"/>
        </w:rPr>
        <w:t xml:space="preserve">Traductrice </w:t>
      </w:r>
      <w:r w:rsidR="004D1C34">
        <w:rPr>
          <w:lang w:val="fr-BE"/>
        </w:rPr>
        <w:t>indépendante</w:t>
      </w:r>
    </w:p>
    <w:p w:rsidR="00064442" w:rsidRPr="00064442" w:rsidRDefault="00064442" w:rsidP="004D1C34">
      <w:pPr>
        <w:pStyle w:val="Paragraphedeliste"/>
        <w:spacing w:after="0" w:line="276" w:lineRule="auto"/>
        <w:ind w:left="1125" w:firstLine="0"/>
        <w:rPr>
          <w:lang w:val="fr-BE"/>
        </w:rPr>
      </w:pPr>
      <w:r w:rsidRPr="00064442">
        <w:rPr>
          <w:lang w:val="fr-BE"/>
        </w:rPr>
        <w:t xml:space="preserve">Mes domaines de spécialisation sont les suivants :  </w:t>
      </w:r>
    </w:p>
    <w:p w:rsidR="00064442" w:rsidRPr="009774C2" w:rsidRDefault="00064442" w:rsidP="004D1C34">
      <w:pPr>
        <w:pStyle w:val="Paragraphedeliste"/>
        <w:numPr>
          <w:ilvl w:val="0"/>
          <w:numId w:val="11"/>
        </w:numPr>
        <w:spacing w:after="0" w:line="276" w:lineRule="auto"/>
        <w:ind w:left="1800" w:right="0"/>
        <w:rPr>
          <w:lang w:val="fr-BE"/>
        </w:rPr>
      </w:pPr>
      <w:r w:rsidRPr="009774C2">
        <w:rPr>
          <w:lang w:val="fr-BE"/>
        </w:rPr>
        <w:t xml:space="preserve">Publicité  </w:t>
      </w:r>
    </w:p>
    <w:p w:rsidR="00064442" w:rsidRPr="009774C2" w:rsidRDefault="00064442" w:rsidP="004D1C34">
      <w:pPr>
        <w:pStyle w:val="Paragraphedeliste"/>
        <w:numPr>
          <w:ilvl w:val="0"/>
          <w:numId w:val="11"/>
        </w:numPr>
        <w:spacing w:after="0" w:line="276" w:lineRule="auto"/>
        <w:ind w:left="1800" w:right="0"/>
        <w:rPr>
          <w:lang w:val="fr-BE"/>
        </w:rPr>
      </w:pPr>
      <w:r w:rsidRPr="009774C2">
        <w:rPr>
          <w:lang w:val="fr-BE"/>
        </w:rPr>
        <w:t xml:space="preserve">Marketing d'entreprise  </w:t>
      </w:r>
    </w:p>
    <w:p w:rsidR="00064442" w:rsidRPr="009774C2" w:rsidRDefault="00064442" w:rsidP="004D1C34">
      <w:pPr>
        <w:pStyle w:val="Paragraphedeliste"/>
        <w:numPr>
          <w:ilvl w:val="0"/>
          <w:numId w:val="11"/>
        </w:numPr>
        <w:spacing w:after="0" w:line="276" w:lineRule="auto"/>
        <w:ind w:left="1800" w:right="0"/>
        <w:rPr>
          <w:lang w:val="fr-BE"/>
        </w:rPr>
      </w:pPr>
      <w:r w:rsidRPr="009774C2">
        <w:rPr>
          <w:lang w:val="fr-BE"/>
        </w:rPr>
        <w:t xml:space="preserve">L’éducation  </w:t>
      </w:r>
    </w:p>
    <w:p w:rsidR="00064442" w:rsidRDefault="00064442" w:rsidP="004D1C34">
      <w:pPr>
        <w:pStyle w:val="Paragraphedeliste"/>
        <w:numPr>
          <w:ilvl w:val="0"/>
          <w:numId w:val="11"/>
        </w:numPr>
        <w:spacing w:after="0" w:line="276" w:lineRule="auto"/>
        <w:ind w:left="1800" w:right="0"/>
        <w:rPr>
          <w:lang w:val="fr-BE"/>
        </w:rPr>
      </w:pPr>
      <w:r w:rsidRPr="009774C2">
        <w:rPr>
          <w:lang w:val="fr-BE"/>
        </w:rPr>
        <w:t>Sujets médicaux en général</w:t>
      </w:r>
    </w:p>
    <w:p w:rsidR="002375D4" w:rsidRDefault="002375D4" w:rsidP="004D1C34">
      <w:pPr>
        <w:spacing w:after="122" w:line="240" w:lineRule="auto"/>
        <w:ind w:right="-8"/>
        <w:jc w:val="both"/>
        <w:rPr>
          <w:b/>
          <w:i/>
          <w:color w:val="4472C4" w:themeColor="accent5"/>
          <w:sz w:val="28"/>
          <w:szCs w:val="28"/>
          <w:u w:val="single"/>
          <w:lang w:val="fr-BE"/>
        </w:rPr>
      </w:pPr>
    </w:p>
    <w:p w:rsidR="00064442" w:rsidRPr="009F06B8" w:rsidRDefault="004D1C34" w:rsidP="004D1C34">
      <w:pPr>
        <w:spacing w:after="122" w:line="240" w:lineRule="auto"/>
        <w:ind w:right="-8"/>
        <w:jc w:val="both"/>
        <w:rPr>
          <w:b/>
          <w:i/>
          <w:color w:val="4472C4" w:themeColor="accent5"/>
          <w:sz w:val="28"/>
          <w:szCs w:val="28"/>
          <w:u w:val="single"/>
          <w:lang w:val="fr-BE"/>
        </w:rPr>
      </w:pPr>
      <w:r w:rsidRPr="009F06B8">
        <w:rPr>
          <w:b/>
          <w:i/>
          <w:color w:val="4472C4" w:themeColor="accent5"/>
          <w:sz w:val="28"/>
          <w:szCs w:val="28"/>
          <w:u w:val="single"/>
          <w:lang w:val="fr-BE"/>
        </w:rPr>
        <w:lastRenderedPageBreak/>
        <w:t>EXPÉRIENCE DE TRAVAIL</w:t>
      </w:r>
    </w:p>
    <w:p w:rsidR="004D1C34" w:rsidRPr="00CD47E9" w:rsidRDefault="004D1C34" w:rsidP="00C938A6">
      <w:pPr>
        <w:pStyle w:val="Paragraphedeliste"/>
        <w:numPr>
          <w:ilvl w:val="0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 xml:space="preserve">2010 - 2023 Traductrice/Interprète indépendante </w:t>
      </w:r>
    </w:p>
    <w:p w:rsidR="004D1C34" w:rsidRPr="00CD47E9" w:rsidRDefault="004D1C34" w:rsidP="00C938A6">
      <w:pPr>
        <w:pStyle w:val="Paragraphedeliste"/>
        <w:numPr>
          <w:ilvl w:val="2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 xml:space="preserve">Professeur privé de français et d'anglais </w:t>
      </w:r>
    </w:p>
    <w:p w:rsidR="00CD47E9" w:rsidRDefault="004D1C34" w:rsidP="00C938A6">
      <w:pPr>
        <w:pStyle w:val="Paragraphedeliste"/>
        <w:numPr>
          <w:ilvl w:val="0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 xml:space="preserve">2007 - 2009 Professeur de français et interprète en langue des signes à </w:t>
      </w:r>
    </w:p>
    <w:p w:rsidR="004D1C34" w:rsidRPr="00CD47E9" w:rsidRDefault="00CD47E9" w:rsidP="00C938A6">
      <w:pPr>
        <w:pStyle w:val="Paragraphedeliste"/>
        <w:spacing w:after="120" w:line="360" w:lineRule="auto"/>
        <w:ind w:firstLine="0"/>
        <w:rPr>
          <w:lang w:val="fr-BE"/>
        </w:rPr>
      </w:pPr>
      <w:r>
        <w:rPr>
          <w:lang w:val="fr-BE"/>
        </w:rPr>
        <w:t xml:space="preserve">                       </w:t>
      </w:r>
      <w:r w:rsidR="00313E1D" w:rsidRPr="00CD47E9">
        <w:rPr>
          <w:lang w:val="fr-BE"/>
        </w:rPr>
        <w:t>L’Institut</w:t>
      </w:r>
      <w:r w:rsidR="004D1C34" w:rsidRPr="00CD47E9">
        <w:rPr>
          <w:lang w:val="fr-BE"/>
        </w:rPr>
        <w:t xml:space="preserve"> Ephphatha pour les sourds (Kumba – Cameroun) </w:t>
      </w:r>
    </w:p>
    <w:p w:rsidR="00CD47E9" w:rsidRPr="00CD47E9" w:rsidRDefault="00CD47E9" w:rsidP="00C938A6">
      <w:pPr>
        <w:pStyle w:val="Paragraphedeliste"/>
        <w:numPr>
          <w:ilvl w:val="0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>2010 Traduction d’un c</w:t>
      </w:r>
      <w:r>
        <w:rPr>
          <w:lang w:val="fr-BE"/>
        </w:rPr>
        <w:t>ontrat de distribution (pour une ONG basée au Cameroun)</w:t>
      </w:r>
      <w:r w:rsidRPr="00CD47E9">
        <w:rPr>
          <w:lang w:val="fr-BE"/>
        </w:rPr>
        <w:t xml:space="preserve">    </w:t>
      </w:r>
    </w:p>
    <w:p w:rsidR="00CD47E9" w:rsidRPr="00CD47E9" w:rsidRDefault="00CD47E9" w:rsidP="00C938A6">
      <w:pPr>
        <w:pStyle w:val="Paragraphedeliste"/>
        <w:numPr>
          <w:ilvl w:val="0"/>
          <w:numId w:val="15"/>
        </w:numPr>
        <w:spacing w:after="120" w:line="360" w:lineRule="auto"/>
        <w:ind w:right="0"/>
        <w:rPr>
          <w:lang w:val="fr-BE"/>
        </w:rPr>
      </w:pPr>
      <w:r w:rsidRPr="00CD47E9">
        <w:rPr>
          <w:lang w:val="fr-BE"/>
        </w:rPr>
        <w:t>2011</w:t>
      </w:r>
      <w:r>
        <w:rPr>
          <w:lang w:val="fr-BE"/>
        </w:rPr>
        <w:t xml:space="preserve"> </w:t>
      </w:r>
      <w:r w:rsidRPr="00CD47E9">
        <w:rPr>
          <w:lang w:val="fr-BE"/>
        </w:rPr>
        <w:t xml:space="preserve">Traduction d’un manuel d'instructions pour téléphone portable </w:t>
      </w:r>
    </w:p>
    <w:p w:rsidR="00CD47E9" w:rsidRPr="00CD47E9" w:rsidRDefault="00CD47E9" w:rsidP="00C938A6">
      <w:pPr>
        <w:pStyle w:val="Paragraphedeliste"/>
        <w:numPr>
          <w:ilvl w:val="0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 xml:space="preserve">2011-2014 Freelance avec SpeakLike.com </w:t>
      </w:r>
    </w:p>
    <w:p w:rsidR="004D1C34" w:rsidRPr="00CD47E9" w:rsidRDefault="004D1C34" w:rsidP="00C938A6">
      <w:pPr>
        <w:pStyle w:val="Paragraphedeliste"/>
        <w:numPr>
          <w:ilvl w:val="0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 xml:space="preserve">2003 Participation à la convention du GNLD Golden au Cap, en Afrique du Sud.                                        </w:t>
      </w:r>
    </w:p>
    <w:p w:rsidR="004D1C34" w:rsidRDefault="004D1C34" w:rsidP="00C938A6">
      <w:pPr>
        <w:pStyle w:val="Paragraphedeliste"/>
        <w:numPr>
          <w:ilvl w:val="1"/>
          <w:numId w:val="15"/>
        </w:numPr>
        <w:spacing w:after="120" w:line="360" w:lineRule="auto"/>
        <w:rPr>
          <w:lang w:val="fr-BE"/>
        </w:rPr>
      </w:pPr>
      <w:r w:rsidRPr="00CD47E9">
        <w:rPr>
          <w:lang w:val="fr-BE"/>
        </w:rPr>
        <w:t>Interprétation simultanée et consécutive</w:t>
      </w:r>
    </w:p>
    <w:p w:rsidR="00C938A6" w:rsidRPr="00CD47E9" w:rsidRDefault="00C938A6" w:rsidP="00C938A6">
      <w:pPr>
        <w:pStyle w:val="Paragraphedeliste"/>
        <w:spacing w:after="0" w:line="276" w:lineRule="auto"/>
        <w:ind w:left="1440" w:firstLine="0"/>
        <w:rPr>
          <w:lang w:val="fr-BE"/>
        </w:rPr>
      </w:pPr>
    </w:p>
    <w:p w:rsidR="00C938A6" w:rsidRPr="009F06B8" w:rsidRDefault="00C938A6" w:rsidP="00C938A6">
      <w:pPr>
        <w:spacing w:after="0" w:line="360" w:lineRule="auto"/>
        <w:rPr>
          <w:b/>
          <w:i/>
          <w:color w:val="4472C4" w:themeColor="accent5"/>
          <w:sz w:val="28"/>
          <w:szCs w:val="28"/>
          <w:u w:val="single"/>
          <w:lang w:val="fr-BE"/>
        </w:rPr>
      </w:pPr>
      <w:r w:rsidRPr="009F06B8">
        <w:rPr>
          <w:b/>
          <w:i/>
          <w:color w:val="4472C4" w:themeColor="accent5"/>
          <w:sz w:val="28"/>
          <w:szCs w:val="28"/>
          <w:u w:val="single"/>
          <w:lang w:val="fr-BE"/>
        </w:rPr>
        <w:t>DIPLÔMES</w:t>
      </w:r>
      <w:r w:rsidR="00BB0370">
        <w:rPr>
          <w:b/>
          <w:i/>
          <w:color w:val="4472C4" w:themeColor="accent5"/>
          <w:sz w:val="28"/>
          <w:szCs w:val="28"/>
          <w:u w:val="single"/>
          <w:lang w:val="fr-BE"/>
        </w:rPr>
        <w:t xml:space="preserve"> &amp; FORMATIONS</w:t>
      </w:r>
    </w:p>
    <w:p w:rsidR="00C938A6" w:rsidRPr="000C1C88" w:rsidRDefault="00C938A6" w:rsidP="00C938A6">
      <w:pPr>
        <w:spacing w:after="0" w:line="360" w:lineRule="auto"/>
        <w:rPr>
          <w:lang w:val="fr-BE"/>
        </w:rPr>
      </w:pPr>
      <w:r w:rsidRPr="000C1C88">
        <w:rPr>
          <w:lang w:val="fr-BE"/>
        </w:rPr>
        <w:t xml:space="preserve">2012 Institut canadien d'anglais </w:t>
      </w:r>
    </w:p>
    <w:p w:rsidR="00C938A6" w:rsidRPr="00C938A6" w:rsidRDefault="00C938A6" w:rsidP="00C938A6">
      <w:pPr>
        <w:spacing w:after="0" w:line="360" w:lineRule="auto"/>
        <w:rPr>
          <w:i/>
          <w:lang w:val="fr-BE"/>
        </w:rPr>
      </w:pPr>
      <w:r w:rsidRPr="000C1C88">
        <w:rPr>
          <w:rFonts w:ascii="Segoe UI Symbol" w:hAnsi="Segoe UI Symbol" w:cs="Segoe UI Symbol"/>
          <w:lang w:val="fr-BE"/>
        </w:rPr>
        <w:t>➢</w:t>
      </w:r>
      <w:r w:rsidRPr="000C1C88">
        <w:rPr>
          <w:lang w:val="fr-BE"/>
        </w:rPr>
        <w:t xml:space="preserve"> "Advanced Certificate in TESOL" </w:t>
      </w:r>
      <w:r w:rsidRPr="000D35EB">
        <w:rPr>
          <w:i/>
          <w:lang w:val="fr-BE"/>
        </w:rPr>
        <w:t>(</w:t>
      </w:r>
      <w:r>
        <w:rPr>
          <w:i/>
          <w:lang w:val="fr-BE"/>
        </w:rPr>
        <w:t>Diplôme de l’enseignement de l’anglais a des apprenants étrangers</w:t>
      </w:r>
      <w:r w:rsidRPr="000D35EB">
        <w:rPr>
          <w:i/>
          <w:lang w:val="fr-BE"/>
        </w:rPr>
        <w:t xml:space="preserve">) </w:t>
      </w:r>
    </w:p>
    <w:p w:rsidR="00C938A6" w:rsidRPr="000C1C88" w:rsidRDefault="00C938A6" w:rsidP="00C938A6">
      <w:pPr>
        <w:spacing w:after="0" w:line="360" w:lineRule="auto"/>
        <w:rPr>
          <w:lang w:val="fr-BE"/>
        </w:rPr>
      </w:pPr>
      <w:r w:rsidRPr="000C1C88">
        <w:rPr>
          <w:rFonts w:ascii="Segoe UI Symbol" w:hAnsi="Segoe UI Symbol" w:cs="Segoe UI Symbol"/>
          <w:lang w:val="fr-BE"/>
        </w:rPr>
        <w:t>➢</w:t>
      </w:r>
      <w:r w:rsidRPr="000C1C88">
        <w:rPr>
          <w:lang w:val="fr-BE"/>
        </w:rPr>
        <w:t xml:space="preserve"> "Advanced Certificate in Teaching Languages" </w:t>
      </w:r>
      <w:r w:rsidRPr="00C938A6">
        <w:rPr>
          <w:i/>
          <w:lang w:val="fr-BE"/>
        </w:rPr>
        <w:t>(Certificat avancé en enseignement des langues)</w:t>
      </w:r>
      <w:r w:rsidRPr="000C1C88">
        <w:rPr>
          <w:lang w:val="fr-BE"/>
        </w:rPr>
        <w:t xml:space="preserve"> </w:t>
      </w:r>
    </w:p>
    <w:p w:rsidR="00C938A6" w:rsidRPr="000C1C88" w:rsidRDefault="00C938A6" w:rsidP="00C938A6">
      <w:pPr>
        <w:spacing w:after="0" w:line="360" w:lineRule="auto"/>
        <w:rPr>
          <w:lang w:val="fr-BE"/>
        </w:rPr>
      </w:pPr>
      <w:r w:rsidRPr="000C1C88">
        <w:rPr>
          <w:lang w:val="fr-BE"/>
        </w:rPr>
        <w:t xml:space="preserve">                                      Spécialisation en : Langue des signes américaine</w:t>
      </w:r>
      <w:r>
        <w:rPr>
          <w:lang w:val="fr-BE"/>
        </w:rPr>
        <w:t xml:space="preserve"> (ASL)</w:t>
      </w:r>
      <w:r w:rsidRPr="000C1C88">
        <w:rPr>
          <w:lang w:val="fr-BE"/>
        </w:rPr>
        <w:t xml:space="preserve"> et français </w:t>
      </w:r>
    </w:p>
    <w:p w:rsidR="00E7315B" w:rsidRPr="00E7315B" w:rsidRDefault="00C938A6" w:rsidP="00C938A6">
      <w:pPr>
        <w:spacing w:after="0" w:line="360" w:lineRule="auto"/>
      </w:pPr>
      <w:r w:rsidRPr="00E7315B">
        <w:t>2011 Community</w:t>
      </w:r>
      <w:r w:rsidR="00E7315B" w:rsidRPr="00E7315B">
        <w:t xml:space="preserve"> College of Aurora, États-Unis </w:t>
      </w:r>
    </w:p>
    <w:p w:rsidR="00C938A6" w:rsidRPr="00E7315B" w:rsidRDefault="00C938A6" w:rsidP="00E7315B">
      <w:pPr>
        <w:pStyle w:val="Paragraphedeliste"/>
        <w:numPr>
          <w:ilvl w:val="0"/>
          <w:numId w:val="16"/>
        </w:numPr>
        <w:spacing w:after="0" w:line="360" w:lineRule="auto"/>
        <w:rPr>
          <w:lang w:val="fr-BE"/>
        </w:rPr>
      </w:pPr>
      <w:r w:rsidRPr="00E7315B">
        <w:rPr>
          <w:lang w:val="fr-BE"/>
        </w:rPr>
        <w:t xml:space="preserve">Certificat en traduction et interprétation </w:t>
      </w:r>
    </w:p>
    <w:p w:rsidR="00F75E75" w:rsidRPr="00F75E75" w:rsidRDefault="00F75E75" w:rsidP="00F75E75">
      <w:pPr>
        <w:spacing w:after="194" w:line="240" w:lineRule="auto"/>
        <w:ind w:left="345" w:firstLine="0"/>
      </w:pPr>
      <w:r w:rsidRPr="00F75E75">
        <w:t xml:space="preserve">2010 </w:t>
      </w:r>
      <w:r>
        <w:t>Cours de 12 semaines: “</w:t>
      </w:r>
      <w:r w:rsidRPr="00F75E75">
        <w:rPr>
          <w:i/>
        </w:rPr>
        <w:t>Getting started as a freelance translator”</w:t>
      </w:r>
    </w:p>
    <w:p w:rsidR="00C938A6" w:rsidRPr="000C1C88" w:rsidRDefault="00C938A6" w:rsidP="00C938A6">
      <w:pPr>
        <w:spacing w:after="0" w:line="360" w:lineRule="auto"/>
        <w:rPr>
          <w:lang w:val="fr-BE"/>
        </w:rPr>
      </w:pPr>
      <w:r w:rsidRPr="000C1C88">
        <w:rPr>
          <w:lang w:val="fr-BE"/>
        </w:rPr>
        <w:t xml:space="preserve">1996 Institut universitaire de technologie, Bandjoun - Cameroun </w:t>
      </w:r>
    </w:p>
    <w:p w:rsidR="00C938A6" w:rsidRPr="00730C78" w:rsidRDefault="00C938A6" w:rsidP="00E7315B">
      <w:pPr>
        <w:pStyle w:val="Paragraphedeliste"/>
        <w:numPr>
          <w:ilvl w:val="0"/>
          <w:numId w:val="16"/>
        </w:numPr>
        <w:spacing w:after="0" w:line="360" w:lineRule="auto"/>
        <w:ind w:right="0"/>
        <w:rPr>
          <w:lang w:val="fr-BE"/>
        </w:rPr>
      </w:pPr>
      <w:r>
        <w:rPr>
          <w:lang w:val="fr-BE"/>
        </w:rPr>
        <w:t xml:space="preserve">BTS (Brevet de technicien supérieur) </w:t>
      </w:r>
      <w:r w:rsidR="00E7315B">
        <w:rPr>
          <w:lang w:val="fr-BE"/>
        </w:rPr>
        <w:t>–Spécialisation en</w:t>
      </w:r>
      <w:r>
        <w:rPr>
          <w:lang w:val="fr-BE"/>
        </w:rPr>
        <w:t xml:space="preserve"> Marketing </w:t>
      </w:r>
    </w:p>
    <w:p w:rsidR="00C938A6" w:rsidRPr="000C1C88" w:rsidRDefault="00C938A6" w:rsidP="00C938A6">
      <w:pPr>
        <w:spacing w:after="0" w:line="360" w:lineRule="auto"/>
        <w:rPr>
          <w:lang w:val="fr-BE"/>
        </w:rPr>
      </w:pPr>
      <w:r w:rsidRPr="000C1C88">
        <w:rPr>
          <w:lang w:val="fr-BE"/>
        </w:rPr>
        <w:t>1993 Diplôme d'études secondaires en littératur</w:t>
      </w:r>
      <w:r w:rsidR="00473858">
        <w:rPr>
          <w:lang w:val="fr-BE"/>
        </w:rPr>
        <w:t>e française "niveau supérieur"</w:t>
      </w:r>
    </w:p>
    <w:p w:rsidR="00C938A6" w:rsidRDefault="00C938A6" w:rsidP="00C938A6">
      <w:pPr>
        <w:spacing w:after="0" w:line="360" w:lineRule="auto"/>
        <w:rPr>
          <w:lang w:val="fr-BE"/>
        </w:rPr>
      </w:pPr>
      <w:r w:rsidRPr="000C1C88">
        <w:rPr>
          <w:lang w:val="fr-BE"/>
        </w:rPr>
        <w:t>1992 Diplôme d'études secondaires en littératu</w:t>
      </w:r>
      <w:r w:rsidR="00473858">
        <w:rPr>
          <w:lang w:val="fr-BE"/>
        </w:rPr>
        <w:t>re française "niveau ordinaire"</w:t>
      </w:r>
    </w:p>
    <w:p w:rsidR="00473858" w:rsidRPr="00473858" w:rsidRDefault="00473858" w:rsidP="00C938A6">
      <w:pPr>
        <w:spacing w:after="0" w:line="360" w:lineRule="auto"/>
        <w:rPr>
          <w:sz w:val="16"/>
          <w:szCs w:val="16"/>
          <w:lang w:val="fr-BE"/>
        </w:rPr>
      </w:pPr>
    </w:p>
    <w:p w:rsidR="00473858" w:rsidRPr="009F06B8" w:rsidRDefault="00473858" w:rsidP="00473858">
      <w:pPr>
        <w:spacing w:after="0" w:line="240" w:lineRule="auto"/>
        <w:rPr>
          <w:b/>
          <w:i/>
          <w:color w:val="4472C4" w:themeColor="accent5"/>
          <w:sz w:val="28"/>
          <w:szCs w:val="28"/>
          <w:u w:val="single"/>
        </w:rPr>
      </w:pPr>
      <w:r w:rsidRPr="009F06B8">
        <w:rPr>
          <w:b/>
          <w:i/>
          <w:color w:val="4472C4" w:themeColor="accent5"/>
          <w:sz w:val="28"/>
          <w:szCs w:val="28"/>
          <w:u w:val="single"/>
        </w:rPr>
        <w:t xml:space="preserve">ADHÉSION </w:t>
      </w:r>
    </w:p>
    <w:p w:rsidR="00473858" w:rsidRDefault="00473858" w:rsidP="00473858">
      <w:pPr>
        <w:spacing w:after="0" w:line="240" w:lineRule="auto"/>
        <w:ind w:left="370"/>
      </w:pPr>
      <w:r w:rsidRPr="003D4FF3">
        <w:t xml:space="preserve">ATA (American Translator Association)  </w:t>
      </w:r>
    </w:p>
    <w:p w:rsidR="005B3C7B" w:rsidRDefault="005B3C7B" w:rsidP="00473858">
      <w:pPr>
        <w:spacing w:after="0" w:line="240" w:lineRule="auto"/>
        <w:ind w:left="370"/>
      </w:pPr>
    </w:p>
    <w:p w:rsidR="005B3C7B" w:rsidRPr="00B96357" w:rsidRDefault="005B3C7B" w:rsidP="005B3C7B">
      <w:pPr>
        <w:spacing w:after="0" w:line="240" w:lineRule="auto"/>
        <w:rPr>
          <w:b/>
          <w:i/>
          <w:color w:val="4472C4" w:themeColor="accent5"/>
          <w:sz w:val="28"/>
          <w:szCs w:val="28"/>
          <w:u w:val="single"/>
          <w:lang w:val="fr-BE"/>
        </w:rPr>
      </w:pPr>
      <w:r w:rsidRPr="00B96357">
        <w:rPr>
          <w:b/>
          <w:i/>
          <w:color w:val="4472C4" w:themeColor="accent5"/>
          <w:sz w:val="28"/>
          <w:szCs w:val="28"/>
          <w:u w:val="single"/>
          <w:lang w:val="fr-BE"/>
        </w:rPr>
        <w:t>CENTRE D’</w:t>
      </w:r>
      <w:r w:rsidRPr="005B3C7B">
        <w:rPr>
          <w:b/>
          <w:i/>
          <w:color w:val="4472C4" w:themeColor="accent5"/>
          <w:sz w:val="28"/>
          <w:szCs w:val="28"/>
          <w:u w:val="single"/>
          <w:lang w:val="fr-BE"/>
        </w:rPr>
        <w:t>INTÉRÊT</w:t>
      </w:r>
    </w:p>
    <w:p w:rsidR="005B3C7B" w:rsidRPr="00B96357" w:rsidRDefault="00B96357" w:rsidP="005B3C7B">
      <w:pPr>
        <w:spacing w:after="0" w:line="240" w:lineRule="auto"/>
        <w:ind w:left="370"/>
        <w:rPr>
          <w:lang w:val="fr-BE"/>
        </w:rPr>
      </w:pPr>
      <w:r w:rsidRPr="00B96357">
        <w:rPr>
          <w:lang w:val="fr-BE"/>
        </w:rPr>
        <w:t xml:space="preserve">Musique, </w:t>
      </w:r>
      <w:r w:rsidR="00F76A0D" w:rsidRPr="00B96357">
        <w:rPr>
          <w:lang w:val="fr-BE"/>
        </w:rPr>
        <w:t>sport</w:t>
      </w:r>
      <w:r w:rsidR="00F76A0D">
        <w:rPr>
          <w:lang w:val="fr-BE"/>
        </w:rPr>
        <w:t xml:space="preserve"> (volleyball)</w:t>
      </w:r>
      <w:r w:rsidRPr="00B96357">
        <w:rPr>
          <w:lang w:val="fr-BE"/>
        </w:rPr>
        <w:t>, lectures éducatives, voyages &amp; volontariat</w:t>
      </w:r>
    </w:p>
    <w:p w:rsidR="005B3C7B" w:rsidRPr="00B96357" w:rsidRDefault="005B3C7B" w:rsidP="00473858">
      <w:pPr>
        <w:spacing w:after="0" w:line="240" w:lineRule="auto"/>
        <w:ind w:left="370"/>
        <w:rPr>
          <w:lang w:val="fr-BE"/>
        </w:rPr>
      </w:pPr>
    </w:p>
    <w:p w:rsidR="00473858" w:rsidRPr="00B96357" w:rsidRDefault="00473858" w:rsidP="00C938A6">
      <w:pPr>
        <w:spacing w:after="0" w:line="360" w:lineRule="auto"/>
        <w:rPr>
          <w:lang w:val="fr-BE"/>
        </w:rPr>
      </w:pPr>
    </w:p>
    <w:p w:rsidR="00DF19F1" w:rsidRPr="00F76A0D" w:rsidRDefault="00C93921" w:rsidP="000F7DF5">
      <w:pPr>
        <w:ind w:left="0" w:firstLine="0"/>
        <w:rPr>
          <w:lang w:val="fr-BE"/>
        </w:rPr>
      </w:pPr>
    </w:p>
    <w:sectPr w:rsidR="00DF19F1" w:rsidRPr="00F76A0D">
      <w:footerReference w:type="default" r:id="rId7"/>
      <w:pgSz w:w="11906" w:h="16838"/>
      <w:pgMar w:top="1144" w:right="589" w:bottom="1880" w:left="6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21" w:rsidRDefault="00C93921" w:rsidP="00964ADB">
      <w:pPr>
        <w:spacing w:after="0" w:line="240" w:lineRule="auto"/>
      </w:pPr>
      <w:r>
        <w:separator/>
      </w:r>
    </w:p>
  </w:endnote>
  <w:endnote w:type="continuationSeparator" w:id="0">
    <w:p w:rsidR="00C93921" w:rsidRDefault="00C93921" w:rsidP="0096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03288"/>
      <w:docPartObj>
        <w:docPartGallery w:val="Page Numbers (Bottom of Page)"/>
        <w:docPartUnique/>
      </w:docPartObj>
    </w:sdtPr>
    <w:sdtContent>
      <w:p w:rsidR="00964ADB" w:rsidRDefault="00964A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ADB">
          <w:rPr>
            <w:noProof/>
            <w:lang w:val="fr-FR"/>
          </w:rPr>
          <w:t>1</w:t>
        </w:r>
        <w:r>
          <w:fldChar w:fldCharType="end"/>
        </w:r>
      </w:p>
    </w:sdtContent>
  </w:sdt>
  <w:p w:rsidR="00964ADB" w:rsidRDefault="00964A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21" w:rsidRDefault="00C93921" w:rsidP="00964ADB">
      <w:pPr>
        <w:spacing w:after="0" w:line="240" w:lineRule="auto"/>
      </w:pPr>
      <w:r>
        <w:separator/>
      </w:r>
    </w:p>
  </w:footnote>
  <w:footnote w:type="continuationSeparator" w:id="0">
    <w:p w:rsidR="00C93921" w:rsidRDefault="00C93921" w:rsidP="0096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AC4"/>
    <w:multiLevelType w:val="hybridMultilevel"/>
    <w:tmpl w:val="2346A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4A8"/>
    <w:multiLevelType w:val="hybridMultilevel"/>
    <w:tmpl w:val="48DED8B0"/>
    <w:lvl w:ilvl="0" w:tplc="0409000B">
      <w:start w:val="1"/>
      <w:numFmt w:val="bullet"/>
      <w:lvlText w:val=""/>
      <w:lvlJc w:val="left"/>
      <w:pPr>
        <w:ind w:left="32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A3882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38B0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8B712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28890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86CC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E38D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AA5E2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01D9E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119FF"/>
    <w:multiLevelType w:val="hybridMultilevel"/>
    <w:tmpl w:val="AE6869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E667D"/>
    <w:multiLevelType w:val="hybridMultilevel"/>
    <w:tmpl w:val="AD62F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5531"/>
    <w:multiLevelType w:val="hybridMultilevel"/>
    <w:tmpl w:val="15BC4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4C19"/>
    <w:multiLevelType w:val="hybridMultilevel"/>
    <w:tmpl w:val="54E67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1E51"/>
    <w:multiLevelType w:val="hybridMultilevel"/>
    <w:tmpl w:val="0218A73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553680"/>
    <w:multiLevelType w:val="hybridMultilevel"/>
    <w:tmpl w:val="F4BA33FA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28D07ACC"/>
    <w:multiLevelType w:val="hybridMultilevel"/>
    <w:tmpl w:val="939C4C22"/>
    <w:lvl w:ilvl="0" w:tplc="31E442DC">
      <w:start w:val="2009"/>
      <w:numFmt w:val="decimal"/>
      <w:lvlText w:val="%1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A2E76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06882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DB0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2CCA0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ECDBE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ED90C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C8A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C6AB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4A5F3F"/>
    <w:multiLevelType w:val="hybridMultilevel"/>
    <w:tmpl w:val="C8026940"/>
    <w:lvl w:ilvl="0" w:tplc="6C94E04E">
      <w:start w:val="2011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86A07A4"/>
    <w:multiLevelType w:val="hybridMultilevel"/>
    <w:tmpl w:val="7E5CFF3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46B6215"/>
    <w:multiLevelType w:val="hybridMultilevel"/>
    <w:tmpl w:val="EBA4B17C"/>
    <w:lvl w:ilvl="0" w:tplc="55A86FF8">
      <w:start w:val="2010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E465A3"/>
    <w:multiLevelType w:val="hybridMultilevel"/>
    <w:tmpl w:val="F6CE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535AD"/>
    <w:multiLevelType w:val="hybridMultilevel"/>
    <w:tmpl w:val="92DECE0C"/>
    <w:lvl w:ilvl="0" w:tplc="8F286900">
      <w:start w:val="2011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81B52EA"/>
    <w:multiLevelType w:val="hybridMultilevel"/>
    <w:tmpl w:val="6638E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0615"/>
    <w:multiLevelType w:val="hybridMultilevel"/>
    <w:tmpl w:val="BBDEBCCE"/>
    <w:lvl w:ilvl="0" w:tplc="6B449DCA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73C769BB"/>
    <w:multiLevelType w:val="hybridMultilevel"/>
    <w:tmpl w:val="F3A81954"/>
    <w:lvl w:ilvl="0" w:tplc="BF965526">
      <w:start w:val="2010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93C4EEB"/>
    <w:multiLevelType w:val="hybridMultilevel"/>
    <w:tmpl w:val="911C64D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E97E13"/>
    <w:multiLevelType w:val="hybridMultilevel"/>
    <w:tmpl w:val="423C70F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E"/>
    <w:rsid w:val="00064442"/>
    <w:rsid w:val="000F0C8E"/>
    <w:rsid w:val="000F7DF5"/>
    <w:rsid w:val="00106153"/>
    <w:rsid w:val="002375D4"/>
    <w:rsid w:val="00313E1D"/>
    <w:rsid w:val="00352B30"/>
    <w:rsid w:val="00417150"/>
    <w:rsid w:val="00417A5A"/>
    <w:rsid w:val="00473858"/>
    <w:rsid w:val="004D1C34"/>
    <w:rsid w:val="0057514B"/>
    <w:rsid w:val="005B3C7B"/>
    <w:rsid w:val="008E5D0B"/>
    <w:rsid w:val="00964ADB"/>
    <w:rsid w:val="00982B82"/>
    <w:rsid w:val="009F06B8"/>
    <w:rsid w:val="00A56DD9"/>
    <w:rsid w:val="00A82EAB"/>
    <w:rsid w:val="00AD2F61"/>
    <w:rsid w:val="00B96357"/>
    <w:rsid w:val="00BB0370"/>
    <w:rsid w:val="00BD32AE"/>
    <w:rsid w:val="00BF024E"/>
    <w:rsid w:val="00C62CFF"/>
    <w:rsid w:val="00C938A6"/>
    <w:rsid w:val="00C93921"/>
    <w:rsid w:val="00CD47E9"/>
    <w:rsid w:val="00E7315B"/>
    <w:rsid w:val="00F75E75"/>
    <w:rsid w:val="00F76A0D"/>
    <w:rsid w:val="00FA6739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E13FC-572D-483B-9853-CD4A2D1C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AE"/>
    <w:pPr>
      <w:spacing w:after="157" w:line="246" w:lineRule="auto"/>
      <w:ind w:left="355" w:right="-15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0F7DF5"/>
    <w:pPr>
      <w:keepNext/>
      <w:keepLines/>
      <w:spacing w:after="134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2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7DF5"/>
    <w:rPr>
      <w:rFonts w:ascii="Calibri" w:eastAsia="Calibri" w:hAnsi="Calibri" w:cs="Calibri"/>
      <w:b/>
      <w:i/>
      <w:color w:val="000000"/>
      <w:sz w:val="24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96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ADB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6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AD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2023-09-02T16:10:00Z</cp:lastPrinted>
  <dcterms:created xsi:type="dcterms:W3CDTF">2023-08-31T07:05:00Z</dcterms:created>
  <dcterms:modified xsi:type="dcterms:W3CDTF">2023-09-02T22:11:00Z</dcterms:modified>
</cp:coreProperties>
</file>