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CFC8" w14:textId="77777777" w:rsidR="009D3C5B" w:rsidRPr="000E513C" w:rsidRDefault="009D3C5B" w:rsidP="009D3C5B">
      <w:pPr>
        <w:jc w:val="center"/>
        <w:rPr>
          <w:sz w:val="20"/>
          <w:lang w:val="es-PA"/>
        </w:rPr>
      </w:pPr>
      <w:r w:rsidRPr="000E513C">
        <w:rPr>
          <w:sz w:val="20"/>
          <w:lang w:val="es-PA"/>
        </w:rPr>
        <w:t xml:space="preserve">C U R R I C U L U M    V I T A E </w:t>
      </w:r>
    </w:p>
    <w:p w14:paraId="240C080C" w14:textId="77777777" w:rsidR="009D3C5B" w:rsidRPr="000E513C" w:rsidRDefault="009D3C5B" w:rsidP="009D3C5B">
      <w:pPr>
        <w:jc w:val="center"/>
        <w:rPr>
          <w:sz w:val="20"/>
          <w:lang w:val="es-PA"/>
        </w:rPr>
      </w:pPr>
    </w:p>
    <w:p w14:paraId="7C9D7D69" w14:textId="77777777" w:rsidR="009D3C5B" w:rsidRPr="000E513C" w:rsidRDefault="009D3C5B" w:rsidP="009D3C5B">
      <w:pPr>
        <w:rPr>
          <w:sz w:val="20"/>
          <w:lang w:val="es-PA"/>
        </w:rPr>
      </w:pPr>
    </w:p>
    <w:p w14:paraId="40E1292B" w14:textId="19DC9EB5" w:rsidR="009D3C5B" w:rsidRPr="00DE101A" w:rsidRDefault="009D3C5B" w:rsidP="00DE101A">
      <w:pPr>
        <w:rPr>
          <w:sz w:val="20"/>
        </w:rPr>
      </w:pPr>
      <w:r>
        <w:rPr>
          <w:sz w:val="20"/>
        </w:rPr>
        <w:t>Données personnelles</w:t>
      </w:r>
    </w:p>
    <w:p w14:paraId="18F53290" w14:textId="77777777" w:rsidR="009D3C5B" w:rsidRPr="00EC6447" w:rsidRDefault="009D3C5B" w:rsidP="009D3C5B">
      <w:pPr>
        <w:rPr>
          <w:sz w:val="20"/>
        </w:rPr>
      </w:pPr>
    </w:p>
    <w:p w14:paraId="11A16CEC" w14:textId="2968A012" w:rsidR="009D3C5B" w:rsidRPr="00EC6447" w:rsidRDefault="009D3C5B" w:rsidP="009D3C5B">
      <w:pPr>
        <w:rPr>
          <w:b w:val="0"/>
          <w:sz w:val="20"/>
        </w:rPr>
      </w:pPr>
      <w:r>
        <w:rPr>
          <w:b w:val="0"/>
          <w:sz w:val="20"/>
        </w:rPr>
        <w:t>Prénom et nom :</w:t>
      </w:r>
      <w:r>
        <w:rPr>
          <w:b w:val="0"/>
          <w:sz w:val="20"/>
        </w:rPr>
        <w:tab/>
      </w:r>
      <w:r>
        <w:rPr>
          <w:b w:val="0"/>
          <w:sz w:val="20"/>
        </w:rPr>
        <w:tab/>
      </w:r>
      <w:r w:rsidR="00E213CE">
        <w:rPr>
          <w:b w:val="0"/>
          <w:sz w:val="20"/>
        </w:rPr>
        <w:tab/>
        <w:t xml:space="preserve">Marcelle  </w:t>
      </w:r>
      <w:r>
        <w:rPr>
          <w:b w:val="0"/>
          <w:sz w:val="20"/>
        </w:rPr>
        <w:t>BETHANCOURT</w:t>
      </w:r>
    </w:p>
    <w:p w14:paraId="366E2395" w14:textId="77777777" w:rsidR="009D3C5B" w:rsidRPr="00EC6447" w:rsidRDefault="009D3C5B" w:rsidP="009D3C5B">
      <w:pPr>
        <w:rPr>
          <w:b w:val="0"/>
          <w:sz w:val="20"/>
        </w:rPr>
      </w:pPr>
      <w:r>
        <w:rPr>
          <w:b w:val="0"/>
          <w:sz w:val="20"/>
        </w:rPr>
        <w:t>Lieu de naissance :</w:t>
      </w:r>
      <w:r>
        <w:rPr>
          <w:b w:val="0"/>
          <w:sz w:val="20"/>
        </w:rPr>
        <w:tab/>
      </w:r>
      <w:r>
        <w:rPr>
          <w:b w:val="0"/>
          <w:sz w:val="20"/>
        </w:rPr>
        <w:tab/>
        <w:t>Martigny-Combe, Suisse</w:t>
      </w:r>
    </w:p>
    <w:p w14:paraId="5953CBA0" w14:textId="77777777" w:rsidR="009D3C5B" w:rsidRPr="00EC6447" w:rsidRDefault="009D3C5B" w:rsidP="009D3C5B">
      <w:pPr>
        <w:rPr>
          <w:b w:val="0"/>
          <w:sz w:val="20"/>
        </w:rPr>
      </w:pPr>
      <w:r>
        <w:rPr>
          <w:b w:val="0"/>
          <w:sz w:val="20"/>
        </w:rPr>
        <w:t>Nationalité :</w:t>
      </w:r>
      <w:r>
        <w:rPr>
          <w:b w:val="0"/>
          <w:sz w:val="20"/>
        </w:rPr>
        <w:tab/>
      </w:r>
      <w:r>
        <w:rPr>
          <w:b w:val="0"/>
          <w:sz w:val="20"/>
        </w:rPr>
        <w:tab/>
      </w:r>
      <w:r>
        <w:rPr>
          <w:b w:val="0"/>
          <w:sz w:val="20"/>
        </w:rPr>
        <w:tab/>
        <w:t>Suisse/Panaméenne</w:t>
      </w:r>
    </w:p>
    <w:p w14:paraId="12396B9C" w14:textId="375F6B19" w:rsidR="009D3C5B" w:rsidRPr="00A73D72" w:rsidRDefault="009D3C5B" w:rsidP="009D3C5B">
      <w:pPr>
        <w:rPr>
          <w:b w:val="0"/>
          <w:sz w:val="20"/>
          <w:lang w:val="es-PA"/>
        </w:rPr>
      </w:pPr>
      <w:r w:rsidRPr="00A73D72">
        <w:rPr>
          <w:b w:val="0"/>
          <w:sz w:val="20"/>
          <w:lang w:val="es-PA"/>
        </w:rPr>
        <w:t>Adresse postale :</w:t>
      </w:r>
      <w:r w:rsidRPr="00A73D72">
        <w:rPr>
          <w:b w:val="0"/>
          <w:sz w:val="20"/>
          <w:lang w:val="es-PA"/>
        </w:rPr>
        <w:tab/>
      </w:r>
      <w:r w:rsidRPr="00A73D72">
        <w:rPr>
          <w:b w:val="0"/>
          <w:sz w:val="20"/>
          <w:lang w:val="es-PA"/>
        </w:rPr>
        <w:tab/>
      </w:r>
      <w:r w:rsidRPr="00A73D72">
        <w:rPr>
          <w:b w:val="0"/>
          <w:sz w:val="20"/>
          <w:lang w:val="es-PA"/>
        </w:rPr>
        <w:tab/>
        <w:t>Apartado 0830-00964, Panamá, Rep. de Panamá</w:t>
      </w:r>
    </w:p>
    <w:p w14:paraId="3FE1E968" w14:textId="09D88C62" w:rsidR="009D3C5B" w:rsidRPr="00EC6447" w:rsidRDefault="009D3C5B" w:rsidP="009D3C5B">
      <w:pPr>
        <w:rPr>
          <w:b w:val="0"/>
          <w:sz w:val="20"/>
        </w:rPr>
      </w:pPr>
      <w:r>
        <w:rPr>
          <w:b w:val="0"/>
          <w:sz w:val="20"/>
        </w:rPr>
        <w:t>Téléphone :</w:t>
      </w:r>
      <w:r>
        <w:rPr>
          <w:b w:val="0"/>
          <w:sz w:val="20"/>
        </w:rPr>
        <w:tab/>
      </w:r>
      <w:r>
        <w:rPr>
          <w:b w:val="0"/>
          <w:sz w:val="20"/>
        </w:rPr>
        <w:tab/>
      </w:r>
      <w:r>
        <w:rPr>
          <w:b w:val="0"/>
          <w:sz w:val="20"/>
        </w:rPr>
        <w:tab/>
        <w:t>235-9005 / 6616-2643</w:t>
      </w:r>
    </w:p>
    <w:p w14:paraId="58C41B4A" w14:textId="779B21B2" w:rsidR="009D3C5B" w:rsidRDefault="009D3C5B" w:rsidP="00940022">
      <w:pPr>
        <w:rPr>
          <w:b w:val="0"/>
          <w:sz w:val="20"/>
        </w:rPr>
      </w:pPr>
      <w:r>
        <w:rPr>
          <w:b w:val="0"/>
          <w:sz w:val="20"/>
        </w:rPr>
        <w:t xml:space="preserve">Courriel : </w:t>
      </w:r>
      <w:r>
        <w:rPr>
          <w:b w:val="0"/>
          <w:sz w:val="20"/>
        </w:rPr>
        <w:tab/>
      </w:r>
      <w:r>
        <w:rPr>
          <w:b w:val="0"/>
          <w:sz w:val="20"/>
        </w:rPr>
        <w:tab/>
      </w:r>
      <w:r>
        <w:rPr>
          <w:b w:val="0"/>
          <w:sz w:val="20"/>
        </w:rPr>
        <w:tab/>
      </w:r>
      <w:hyperlink r:id="rId7" w:history="1">
        <w:r w:rsidR="00DF5EEF" w:rsidRPr="002C415E">
          <w:rPr>
            <w:rStyle w:val="Hipervnculo"/>
            <w:b w:val="0"/>
            <w:sz w:val="20"/>
          </w:rPr>
          <w:t>marbethancourt@gmail.com</w:t>
        </w:r>
      </w:hyperlink>
    </w:p>
    <w:p w14:paraId="5446ECDD" w14:textId="44EA3372" w:rsidR="00940022" w:rsidRDefault="00940022" w:rsidP="00940022">
      <w:pPr>
        <w:rPr>
          <w:b w:val="0"/>
          <w:sz w:val="20"/>
        </w:rPr>
      </w:pPr>
      <w:r>
        <w:rPr>
          <w:b w:val="0"/>
          <w:sz w:val="20"/>
        </w:rPr>
        <w:t>Pays de résidence :</w:t>
      </w:r>
      <w:r>
        <w:rPr>
          <w:b w:val="0"/>
          <w:sz w:val="20"/>
        </w:rPr>
        <w:tab/>
      </w:r>
      <w:r>
        <w:rPr>
          <w:b w:val="0"/>
          <w:sz w:val="20"/>
        </w:rPr>
        <w:tab/>
        <w:t>Panama</w:t>
      </w:r>
    </w:p>
    <w:p w14:paraId="67C46684" w14:textId="749DC871" w:rsidR="00DE101A" w:rsidRDefault="00DE101A" w:rsidP="00940022">
      <w:pPr>
        <w:rPr>
          <w:b w:val="0"/>
          <w:sz w:val="20"/>
        </w:rPr>
      </w:pPr>
    </w:p>
    <w:p w14:paraId="641F85DE" w14:textId="77777777" w:rsidR="00DE101A" w:rsidRDefault="00DE101A" w:rsidP="00940022">
      <w:pPr>
        <w:rPr>
          <w:b w:val="0"/>
          <w:sz w:val="20"/>
        </w:rPr>
      </w:pPr>
    </w:p>
    <w:p w14:paraId="2FE2DB65" w14:textId="2A98702D" w:rsidR="0001315D" w:rsidRPr="00DE101A" w:rsidRDefault="00DE101A" w:rsidP="009D3C5B">
      <w:pPr>
        <w:spacing w:line="480" w:lineRule="auto"/>
        <w:rPr>
          <w:bCs/>
          <w:sz w:val="20"/>
        </w:rPr>
      </w:pPr>
      <w:r>
        <w:rPr>
          <w:sz w:val="20"/>
        </w:rPr>
        <w:t>Langues de travail</w:t>
      </w:r>
    </w:p>
    <w:p w14:paraId="351427BE" w14:textId="2758E32D" w:rsidR="00DE101A" w:rsidRPr="00EC6447" w:rsidRDefault="00DE101A" w:rsidP="009D3C5B">
      <w:pPr>
        <w:spacing w:line="480" w:lineRule="auto"/>
        <w:rPr>
          <w:b w:val="0"/>
          <w:sz w:val="20"/>
        </w:rPr>
      </w:pPr>
      <w:r>
        <w:rPr>
          <w:b w:val="0"/>
          <w:sz w:val="20"/>
        </w:rPr>
        <w:t xml:space="preserve">Français (langue maternelle), espagnol et anglais </w:t>
      </w:r>
    </w:p>
    <w:p w14:paraId="7657BDEC" w14:textId="73E25670" w:rsidR="009D3C5B" w:rsidRPr="00EC6447" w:rsidRDefault="00CC4D56" w:rsidP="009D3C5B">
      <w:pPr>
        <w:rPr>
          <w:b w:val="0"/>
          <w:sz w:val="20"/>
        </w:rPr>
      </w:pPr>
      <w:r>
        <w:rPr>
          <w:sz w:val="20"/>
        </w:rPr>
        <w:t xml:space="preserve">Diplômes </w:t>
      </w:r>
    </w:p>
    <w:p w14:paraId="1F1DF0FC" w14:textId="77777777" w:rsidR="009D3C5B" w:rsidRPr="00EC6447" w:rsidRDefault="009D3C5B" w:rsidP="009D3C5B">
      <w:pPr>
        <w:rPr>
          <w:b w:val="0"/>
          <w:sz w:val="20"/>
        </w:rPr>
      </w:pPr>
    </w:p>
    <w:p w14:paraId="4A5EFC2A" w14:textId="2C57E32D" w:rsidR="009D3C5B" w:rsidRPr="00EC6447" w:rsidRDefault="00CC4D56" w:rsidP="00CC4D56">
      <w:pPr>
        <w:rPr>
          <w:b w:val="0"/>
          <w:sz w:val="20"/>
        </w:rPr>
      </w:pPr>
      <w:r>
        <w:rPr>
          <w:b w:val="0"/>
          <w:sz w:val="20"/>
        </w:rPr>
        <w:t>- Licence en Lettres (H</w:t>
      </w:r>
      <w:r w:rsidR="00810903">
        <w:rPr>
          <w:b w:val="0"/>
          <w:sz w:val="20"/>
        </w:rPr>
        <w:t>i</w:t>
      </w:r>
      <w:r>
        <w:rPr>
          <w:b w:val="0"/>
          <w:sz w:val="20"/>
        </w:rPr>
        <w:t xml:space="preserve">stoire </w:t>
      </w:r>
      <w:r w:rsidR="00A73D72">
        <w:rPr>
          <w:b w:val="0"/>
          <w:sz w:val="20"/>
        </w:rPr>
        <w:t>g</w:t>
      </w:r>
      <w:r>
        <w:rPr>
          <w:b w:val="0"/>
          <w:sz w:val="20"/>
        </w:rPr>
        <w:t>énérale, Anglais et Allemand) de l'Université de Genève, Suisse</w:t>
      </w:r>
      <w:r>
        <w:rPr>
          <w:b w:val="0"/>
          <w:sz w:val="20"/>
        </w:rPr>
        <w:tab/>
      </w:r>
    </w:p>
    <w:p w14:paraId="0C0845DB" w14:textId="77777777" w:rsidR="00CC4D56" w:rsidRDefault="00CC4D56" w:rsidP="00CC4D56">
      <w:pPr>
        <w:rPr>
          <w:b w:val="0"/>
          <w:sz w:val="20"/>
        </w:rPr>
      </w:pPr>
      <w:r>
        <w:rPr>
          <w:b w:val="0"/>
          <w:sz w:val="20"/>
        </w:rPr>
        <w:t>- Licence en Français de l'Université de Panama, Panama</w:t>
      </w:r>
    </w:p>
    <w:p w14:paraId="07535DE4" w14:textId="66D6BE96" w:rsidR="00CC4D56" w:rsidRPr="00D80199" w:rsidRDefault="00CC4D56" w:rsidP="00CC4D56">
      <w:pPr>
        <w:rPr>
          <w:b w:val="0"/>
          <w:sz w:val="20"/>
          <w:lang w:val="es-PA"/>
        </w:rPr>
      </w:pPr>
      <w:r w:rsidRPr="00D80199">
        <w:rPr>
          <w:b w:val="0"/>
          <w:sz w:val="20"/>
          <w:lang w:val="es-PA"/>
        </w:rPr>
        <w:t xml:space="preserve">- </w:t>
      </w:r>
      <w:r w:rsidR="00246A04" w:rsidRPr="00D80199">
        <w:rPr>
          <w:b w:val="0"/>
          <w:sz w:val="20"/>
          <w:lang w:val="es-PA"/>
        </w:rPr>
        <w:t>« </w:t>
      </w:r>
      <w:r w:rsidRPr="00D80199">
        <w:rPr>
          <w:b w:val="0"/>
          <w:sz w:val="20"/>
          <w:lang w:val="es-PA"/>
        </w:rPr>
        <w:t>Profesora</w:t>
      </w:r>
      <w:r w:rsidR="00246A04" w:rsidRPr="00D80199">
        <w:rPr>
          <w:b w:val="0"/>
          <w:sz w:val="20"/>
          <w:lang w:val="es-PA"/>
        </w:rPr>
        <w:t>do</w:t>
      </w:r>
      <w:r w:rsidR="004E5989" w:rsidRPr="00D80199">
        <w:rPr>
          <w:b w:val="0"/>
          <w:sz w:val="20"/>
          <w:lang w:val="es-PA"/>
        </w:rPr>
        <w:t xml:space="preserve"> de </w:t>
      </w:r>
      <w:r w:rsidR="001A4A86" w:rsidRPr="00D80199">
        <w:rPr>
          <w:b w:val="0"/>
          <w:sz w:val="20"/>
          <w:lang w:val="es-PA"/>
        </w:rPr>
        <w:t xml:space="preserve">Educación </w:t>
      </w:r>
      <w:r w:rsidR="004E5989" w:rsidRPr="00D80199">
        <w:rPr>
          <w:b w:val="0"/>
          <w:sz w:val="20"/>
          <w:lang w:val="es-PA"/>
        </w:rPr>
        <w:t>Media con</w:t>
      </w:r>
      <w:r w:rsidRPr="00D80199">
        <w:rPr>
          <w:b w:val="0"/>
          <w:sz w:val="20"/>
          <w:lang w:val="es-PA"/>
        </w:rPr>
        <w:t xml:space="preserve"> </w:t>
      </w:r>
      <w:r w:rsidR="00D80199" w:rsidRPr="00D80199">
        <w:rPr>
          <w:b w:val="0"/>
          <w:sz w:val="20"/>
          <w:lang w:val="es-PA"/>
        </w:rPr>
        <w:t>E</w:t>
      </w:r>
      <w:r w:rsidRPr="00D80199">
        <w:rPr>
          <w:b w:val="0"/>
          <w:sz w:val="20"/>
          <w:lang w:val="es-PA"/>
        </w:rPr>
        <w:t>sp</w:t>
      </w:r>
      <w:r w:rsidR="00D80199">
        <w:rPr>
          <w:b w:val="0"/>
          <w:sz w:val="20"/>
          <w:lang w:val="es-PA"/>
        </w:rPr>
        <w:t>e</w:t>
      </w:r>
      <w:r w:rsidRPr="00D80199">
        <w:rPr>
          <w:b w:val="0"/>
          <w:sz w:val="20"/>
          <w:lang w:val="es-PA"/>
        </w:rPr>
        <w:t>ciali</w:t>
      </w:r>
      <w:r w:rsidR="00D80199">
        <w:rPr>
          <w:b w:val="0"/>
          <w:sz w:val="20"/>
          <w:lang w:val="es-PA"/>
        </w:rPr>
        <w:t>z</w:t>
      </w:r>
      <w:r w:rsidRPr="00D80199">
        <w:rPr>
          <w:b w:val="0"/>
          <w:sz w:val="20"/>
          <w:lang w:val="es-PA"/>
        </w:rPr>
        <w:t>a</w:t>
      </w:r>
      <w:r w:rsidR="00D80199">
        <w:rPr>
          <w:b w:val="0"/>
          <w:sz w:val="20"/>
          <w:lang w:val="es-PA"/>
        </w:rPr>
        <w:t>ció</w:t>
      </w:r>
      <w:r w:rsidRPr="00D80199">
        <w:rPr>
          <w:b w:val="0"/>
          <w:sz w:val="20"/>
          <w:lang w:val="es-PA"/>
        </w:rPr>
        <w:t xml:space="preserve">n en </w:t>
      </w:r>
      <w:r w:rsidR="00D80199">
        <w:rPr>
          <w:b w:val="0"/>
          <w:sz w:val="20"/>
          <w:lang w:val="es-PA"/>
        </w:rPr>
        <w:t>F</w:t>
      </w:r>
      <w:r w:rsidRPr="00D80199">
        <w:rPr>
          <w:b w:val="0"/>
          <w:sz w:val="20"/>
          <w:lang w:val="es-PA"/>
        </w:rPr>
        <w:t>ran</w:t>
      </w:r>
      <w:r w:rsidR="00810903">
        <w:rPr>
          <w:b w:val="0"/>
          <w:sz w:val="20"/>
          <w:lang w:val="es-PA"/>
        </w:rPr>
        <w:t>c</w:t>
      </w:r>
      <w:r w:rsidR="00D80199">
        <w:rPr>
          <w:b w:val="0"/>
          <w:sz w:val="20"/>
          <w:lang w:val="es-PA"/>
        </w:rPr>
        <w:t>é</w:t>
      </w:r>
      <w:r w:rsidRPr="00D80199">
        <w:rPr>
          <w:b w:val="0"/>
          <w:sz w:val="20"/>
          <w:lang w:val="es-PA"/>
        </w:rPr>
        <w:t>s</w:t>
      </w:r>
      <w:r w:rsidR="001A4A86">
        <w:rPr>
          <w:b w:val="0"/>
          <w:sz w:val="20"/>
          <w:lang w:val="es-PA"/>
        </w:rPr>
        <w:t>”</w:t>
      </w:r>
      <w:r w:rsidRPr="00D80199">
        <w:rPr>
          <w:b w:val="0"/>
          <w:sz w:val="20"/>
          <w:lang w:val="es-PA"/>
        </w:rPr>
        <w:t xml:space="preserve"> de l'Université de Panama</w:t>
      </w:r>
      <w:r w:rsidRPr="00D80199">
        <w:rPr>
          <w:b w:val="0"/>
          <w:sz w:val="20"/>
          <w:lang w:val="es-PA"/>
        </w:rPr>
        <w:tab/>
      </w:r>
    </w:p>
    <w:p w14:paraId="1DE8DB97" w14:textId="159E2F25" w:rsidR="009D3C5B" w:rsidRPr="00EC6447" w:rsidRDefault="00CC4D56" w:rsidP="009D3C5B">
      <w:pPr>
        <w:rPr>
          <w:b w:val="0"/>
          <w:sz w:val="20"/>
        </w:rPr>
      </w:pPr>
      <w:r>
        <w:rPr>
          <w:b w:val="0"/>
          <w:sz w:val="20"/>
        </w:rPr>
        <w:t xml:space="preserve">- Licence en </w:t>
      </w:r>
      <w:r w:rsidR="00C961F5">
        <w:rPr>
          <w:b w:val="0"/>
          <w:sz w:val="20"/>
        </w:rPr>
        <w:t xml:space="preserve">Anglais </w:t>
      </w:r>
      <w:r>
        <w:rPr>
          <w:b w:val="0"/>
          <w:sz w:val="20"/>
        </w:rPr>
        <w:t>de l'Université de Panama</w:t>
      </w:r>
      <w:r>
        <w:rPr>
          <w:b w:val="0"/>
          <w:sz w:val="20"/>
        </w:rPr>
        <w:tab/>
      </w:r>
      <w:r>
        <w:rPr>
          <w:b w:val="0"/>
          <w:sz w:val="20"/>
        </w:rPr>
        <w:tab/>
      </w:r>
      <w:r>
        <w:rPr>
          <w:b w:val="0"/>
          <w:sz w:val="20"/>
        </w:rPr>
        <w:tab/>
      </w:r>
      <w:r>
        <w:rPr>
          <w:b w:val="0"/>
          <w:sz w:val="20"/>
        </w:rPr>
        <w:tab/>
      </w:r>
    </w:p>
    <w:p w14:paraId="587EA4C5" w14:textId="77777777" w:rsidR="00350502" w:rsidRDefault="00CC4D56" w:rsidP="009D3C5B">
      <w:pPr>
        <w:rPr>
          <w:b w:val="0"/>
          <w:sz w:val="20"/>
        </w:rPr>
      </w:pPr>
      <w:r>
        <w:rPr>
          <w:b w:val="0"/>
          <w:sz w:val="20"/>
        </w:rPr>
        <w:t>- Diplôme en Traduction Espagnol-Anglais de l'Université Latine de Panama</w:t>
      </w:r>
    </w:p>
    <w:p w14:paraId="1E819BE4" w14:textId="77777777" w:rsidR="00350502" w:rsidRDefault="00350502" w:rsidP="009D3C5B">
      <w:pPr>
        <w:rPr>
          <w:b w:val="0"/>
          <w:sz w:val="20"/>
        </w:rPr>
      </w:pPr>
    </w:p>
    <w:p w14:paraId="26B330CA" w14:textId="0EA4536D" w:rsidR="00350502" w:rsidRDefault="00350502" w:rsidP="009D3C5B">
      <w:pPr>
        <w:rPr>
          <w:bCs/>
          <w:sz w:val="20"/>
        </w:rPr>
      </w:pPr>
      <w:r>
        <w:rPr>
          <w:sz w:val="20"/>
        </w:rPr>
        <w:t>Accréditations en tant que traductrice</w:t>
      </w:r>
    </w:p>
    <w:p w14:paraId="512145CD" w14:textId="77777777" w:rsidR="00541AB7" w:rsidRPr="00350502" w:rsidRDefault="00541AB7" w:rsidP="009D3C5B">
      <w:pPr>
        <w:rPr>
          <w:bCs/>
          <w:sz w:val="20"/>
        </w:rPr>
      </w:pPr>
    </w:p>
    <w:p w14:paraId="66564148" w14:textId="2C824DBF" w:rsidR="00350502" w:rsidRPr="00350502" w:rsidRDefault="00350502" w:rsidP="00350502">
      <w:pPr>
        <w:rPr>
          <w:b w:val="0"/>
          <w:sz w:val="20"/>
        </w:rPr>
      </w:pPr>
      <w:r>
        <w:rPr>
          <w:b w:val="0"/>
          <w:sz w:val="20"/>
        </w:rPr>
        <w:t xml:space="preserve">Licence de traductrice assermentée </w:t>
      </w:r>
    </w:p>
    <w:p w14:paraId="161348CA" w14:textId="78356220" w:rsidR="00350502" w:rsidRPr="00350502" w:rsidRDefault="00350502" w:rsidP="00350502">
      <w:pPr>
        <w:rPr>
          <w:b w:val="0"/>
          <w:sz w:val="20"/>
        </w:rPr>
      </w:pPr>
      <w:r>
        <w:rPr>
          <w:b w:val="0"/>
          <w:sz w:val="20"/>
        </w:rPr>
        <w:t xml:space="preserve">. En français et en espagnol </w:t>
      </w:r>
      <w:r w:rsidR="00DF5EEF">
        <w:rPr>
          <w:b w:val="0"/>
          <w:sz w:val="20"/>
        </w:rPr>
        <w:t xml:space="preserve">- </w:t>
      </w:r>
      <w:r>
        <w:rPr>
          <w:b w:val="0"/>
          <w:sz w:val="20"/>
        </w:rPr>
        <w:t>Résolution 185 du 8 mai 1995;</w:t>
      </w:r>
    </w:p>
    <w:p w14:paraId="350DFD3E" w14:textId="323B8ADD" w:rsidR="00350502" w:rsidRDefault="00350502" w:rsidP="00350502">
      <w:pPr>
        <w:rPr>
          <w:b w:val="0"/>
          <w:sz w:val="20"/>
        </w:rPr>
      </w:pPr>
      <w:r>
        <w:rPr>
          <w:b w:val="0"/>
          <w:sz w:val="20"/>
        </w:rPr>
        <w:t xml:space="preserve">. En anglais et en espagnol </w:t>
      </w:r>
      <w:r w:rsidR="00DF5EEF">
        <w:rPr>
          <w:b w:val="0"/>
          <w:sz w:val="20"/>
        </w:rPr>
        <w:t xml:space="preserve">- </w:t>
      </w:r>
      <w:r>
        <w:rPr>
          <w:b w:val="0"/>
          <w:sz w:val="20"/>
        </w:rPr>
        <w:t xml:space="preserve"> Résolution 547 du 22 août 2005.</w:t>
      </w:r>
    </w:p>
    <w:p w14:paraId="76124AB1" w14:textId="77777777" w:rsidR="00350502" w:rsidRDefault="00350502" w:rsidP="00350502">
      <w:pPr>
        <w:rPr>
          <w:b w:val="0"/>
          <w:sz w:val="20"/>
        </w:rPr>
      </w:pPr>
    </w:p>
    <w:p w14:paraId="01BDE57C" w14:textId="047FB513" w:rsidR="00350502" w:rsidRDefault="00350502" w:rsidP="00350502">
      <w:pPr>
        <w:rPr>
          <w:bCs/>
          <w:sz w:val="20"/>
        </w:rPr>
      </w:pPr>
      <w:r>
        <w:rPr>
          <w:sz w:val="20"/>
        </w:rPr>
        <w:t>Domaines de spécialisation</w:t>
      </w:r>
    </w:p>
    <w:p w14:paraId="32524716" w14:textId="77777777" w:rsidR="00541AB7" w:rsidRPr="009D075E" w:rsidRDefault="00541AB7" w:rsidP="00350502">
      <w:pPr>
        <w:rPr>
          <w:bCs/>
          <w:sz w:val="20"/>
        </w:rPr>
      </w:pPr>
    </w:p>
    <w:p w14:paraId="3231D873" w14:textId="77777777" w:rsidR="005C7D94" w:rsidRDefault="00350502" w:rsidP="00350502">
      <w:pPr>
        <w:rPr>
          <w:b w:val="0"/>
          <w:sz w:val="20"/>
        </w:rPr>
      </w:pPr>
      <w:r>
        <w:rPr>
          <w:b w:val="0"/>
          <w:sz w:val="20"/>
        </w:rPr>
        <w:t>Organisations Internationales, Juridique (Général et Contrats), Commerce, Banque et Finance, Éducation, Psychologie</w:t>
      </w:r>
    </w:p>
    <w:p w14:paraId="717058FD" w14:textId="7150574B" w:rsidR="003E27E2" w:rsidRPr="00EC6447" w:rsidRDefault="00350502" w:rsidP="00350502">
      <w:pPr>
        <w:rPr>
          <w:b w:val="0"/>
          <w:sz w:val="20"/>
        </w:rPr>
      </w:pPr>
      <w:r>
        <w:rPr>
          <w:b w:val="0"/>
          <w:sz w:val="20"/>
        </w:rPr>
        <w:tab/>
      </w:r>
      <w:r>
        <w:rPr>
          <w:b w:val="0"/>
          <w:sz w:val="20"/>
        </w:rPr>
        <w:tab/>
      </w:r>
      <w:r>
        <w:rPr>
          <w:b w:val="0"/>
          <w:sz w:val="20"/>
        </w:rPr>
        <w:tab/>
      </w:r>
    </w:p>
    <w:p w14:paraId="16DFE7C3" w14:textId="1A80D6E5" w:rsidR="00393CAD" w:rsidRPr="003B502E" w:rsidRDefault="009D3C5B" w:rsidP="00393CAD">
      <w:pPr>
        <w:rPr>
          <w:iCs/>
          <w:sz w:val="20"/>
        </w:rPr>
      </w:pPr>
      <w:r>
        <w:rPr>
          <w:sz w:val="20"/>
        </w:rPr>
        <w:t>Expérience professionnelle antérieure</w:t>
      </w:r>
    </w:p>
    <w:p w14:paraId="70D2638F" w14:textId="77777777" w:rsidR="000A69B9" w:rsidRDefault="000A69B9" w:rsidP="009D3C5B">
      <w:pPr>
        <w:rPr>
          <w:i/>
          <w:sz w:val="20"/>
        </w:rPr>
      </w:pPr>
    </w:p>
    <w:p w14:paraId="767F74D4" w14:textId="1350BCC5" w:rsidR="000A69B9" w:rsidRPr="000A69B9" w:rsidRDefault="000A69B9" w:rsidP="000A69B9">
      <w:pPr>
        <w:rPr>
          <w:b w:val="0"/>
          <w:bCs/>
          <w:iCs/>
          <w:sz w:val="20"/>
        </w:rPr>
      </w:pPr>
      <w:r>
        <w:rPr>
          <w:b w:val="0"/>
          <w:sz w:val="20"/>
        </w:rPr>
        <w:t xml:space="preserve">Ambassade du Canada, </w:t>
      </w:r>
      <w:r w:rsidR="008228F2">
        <w:rPr>
          <w:b w:val="0"/>
          <w:sz w:val="20"/>
        </w:rPr>
        <w:t>Assistante</w:t>
      </w:r>
      <w:r w:rsidR="008228F2">
        <w:rPr>
          <w:b w:val="0"/>
          <w:sz w:val="20"/>
        </w:rPr>
        <w:t xml:space="preserve"> </w:t>
      </w:r>
      <w:r>
        <w:rPr>
          <w:b w:val="0"/>
          <w:sz w:val="20"/>
        </w:rPr>
        <w:t>Service de l'</w:t>
      </w:r>
      <w:r w:rsidR="008228F2">
        <w:rPr>
          <w:b w:val="0"/>
          <w:sz w:val="20"/>
        </w:rPr>
        <w:t>I</w:t>
      </w:r>
      <w:r>
        <w:rPr>
          <w:b w:val="0"/>
          <w:sz w:val="20"/>
        </w:rPr>
        <w:t>mmigration, 2006-07</w:t>
      </w:r>
    </w:p>
    <w:p w14:paraId="12B1D4FE" w14:textId="77777777" w:rsidR="000A69B9" w:rsidRPr="000A69B9" w:rsidRDefault="000A69B9" w:rsidP="000A69B9">
      <w:pPr>
        <w:rPr>
          <w:b w:val="0"/>
          <w:bCs/>
          <w:iCs/>
          <w:sz w:val="20"/>
        </w:rPr>
      </w:pPr>
      <w:r>
        <w:rPr>
          <w:b w:val="0"/>
          <w:sz w:val="20"/>
        </w:rPr>
        <w:t>Colegio Isaac Rabin: Professeur de français, fév.-déc 2003</w:t>
      </w:r>
    </w:p>
    <w:p w14:paraId="7ECC5CD6" w14:textId="77777777" w:rsidR="000A69B9" w:rsidRPr="000A69B9" w:rsidRDefault="000A69B9" w:rsidP="000A69B9">
      <w:pPr>
        <w:rPr>
          <w:b w:val="0"/>
          <w:bCs/>
          <w:iCs/>
          <w:sz w:val="20"/>
        </w:rPr>
      </w:pPr>
      <w:r>
        <w:rPr>
          <w:b w:val="0"/>
          <w:sz w:val="20"/>
        </w:rPr>
        <w:t>Ecole Française Paul Gauguin: Professeur de français et d'anglais, 1995-1998, 2001-2002</w:t>
      </w:r>
    </w:p>
    <w:p w14:paraId="011267FF" w14:textId="71399472" w:rsidR="000A69B9" w:rsidRPr="000A69B9" w:rsidRDefault="000A69B9" w:rsidP="000A69B9">
      <w:pPr>
        <w:rPr>
          <w:b w:val="0"/>
          <w:bCs/>
          <w:iCs/>
          <w:sz w:val="20"/>
        </w:rPr>
      </w:pPr>
      <w:r>
        <w:rPr>
          <w:b w:val="0"/>
          <w:sz w:val="20"/>
        </w:rPr>
        <w:t>Ambassade d'Haïti, Panama – Secrétaire exécutive 1999-2001</w:t>
      </w:r>
    </w:p>
    <w:p w14:paraId="55B9D729" w14:textId="7C6378C4" w:rsidR="000A69B9" w:rsidRDefault="000A69B9" w:rsidP="000A69B9">
      <w:pPr>
        <w:rPr>
          <w:b w:val="0"/>
          <w:bCs/>
          <w:iCs/>
          <w:sz w:val="20"/>
        </w:rPr>
      </w:pPr>
      <w:r>
        <w:rPr>
          <w:b w:val="0"/>
          <w:sz w:val="20"/>
        </w:rPr>
        <w:t>Crédit Lyonnais, Panama –</w:t>
      </w:r>
      <w:r w:rsidR="00651734">
        <w:rPr>
          <w:b w:val="0"/>
          <w:sz w:val="20"/>
        </w:rPr>
        <w:t xml:space="preserve"> S</w:t>
      </w:r>
      <w:r w:rsidR="000F0CB9">
        <w:rPr>
          <w:b w:val="0"/>
          <w:sz w:val="20"/>
        </w:rPr>
        <w:t>ecrétaire des</w:t>
      </w:r>
      <w:r>
        <w:rPr>
          <w:b w:val="0"/>
          <w:sz w:val="20"/>
        </w:rPr>
        <w:t xml:space="preserve"> directeurs commerciaux</w:t>
      </w:r>
      <w:r w:rsidR="00651734">
        <w:rPr>
          <w:b w:val="0"/>
          <w:sz w:val="20"/>
        </w:rPr>
        <w:t>,</w:t>
      </w:r>
      <w:r>
        <w:rPr>
          <w:b w:val="0"/>
          <w:sz w:val="20"/>
        </w:rPr>
        <w:t xml:space="preserve"> puis employée au Département des crédits documentaires et garanties, 1982 – 1993.</w:t>
      </w:r>
    </w:p>
    <w:p w14:paraId="73DC74F6" w14:textId="6B7FE432" w:rsidR="000A69B9" w:rsidRDefault="000A69B9" w:rsidP="000A69B9">
      <w:pPr>
        <w:rPr>
          <w:b w:val="0"/>
          <w:bCs/>
          <w:iCs/>
          <w:sz w:val="20"/>
        </w:rPr>
      </w:pPr>
    </w:p>
    <w:p w14:paraId="2462427C" w14:textId="4050307E" w:rsidR="000A69B9" w:rsidRPr="000E513C" w:rsidRDefault="000A69B9" w:rsidP="000A69B9">
      <w:pPr>
        <w:rPr>
          <w:iCs/>
          <w:sz w:val="20"/>
          <w:lang w:val="es-PA"/>
        </w:rPr>
      </w:pPr>
      <w:r w:rsidRPr="000E513C">
        <w:rPr>
          <w:sz w:val="20"/>
          <w:lang w:val="es-PA"/>
        </w:rPr>
        <w:t>Logiciels</w:t>
      </w:r>
    </w:p>
    <w:p w14:paraId="5F6124B8" w14:textId="2CCA839B" w:rsidR="000A69B9" w:rsidRPr="000E513C" w:rsidRDefault="000A69B9" w:rsidP="000A69B9">
      <w:pPr>
        <w:rPr>
          <w:b w:val="0"/>
          <w:bCs/>
          <w:iCs/>
          <w:sz w:val="20"/>
          <w:lang w:val="es-PA"/>
        </w:rPr>
      </w:pPr>
    </w:p>
    <w:p w14:paraId="3F75AD44" w14:textId="77777777" w:rsidR="00EC72CD" w:rsidRPr="000E513C" w:rsidRDefault="00EC72CD" w:rsidP="00EC72CD">
      <w:pPr>
        <w:rPr>
          <w:b w:val="0"/>
          <w:bCs/>
          <w:iCs/>
          <w:sz w:val="20"/>
          <w:lang w:val="es-PA"/>
        </w:rPr>
      </w:pPr>
      <w:r w:rsidRPr="000E513C">
        <w:rPr>
          <w:b w:val="0"/>
          <w:sz w:val="20"/>
          <w:lang w:val="es-PA"/>
        </w:rPr>
        <w:t>Trados Studio 2021</w:t>
      </w:r>
    </w:p>
    <w:p w14:paraId="7027A633" w14:textId="08F45ABC" w:rsidR="000A69B9" w:rsidRPr="000E513C" w:rsidRDefault="00EC72CD" w:rsidP="00EC72CD">
      <w:pPr>
        <w:rPr>
          <w:b w:val="0"/>
          <w:bCs/>
          <w:iCs/>
          <w:sz w:val="20"/>
          <w:lang w:val="es-PA"/>
        </w:rPr>
      </w:pPr>
      <w:r w:rsidRPr="000E513C">
        <w:rPr>
          <w:b w:val="0"/>
          <w:sz w:val="20"/>
          <w:lang w:val="es-PA"/>
        </w:rPr>
        <w:t>Abby FineReader 11</w:t>
      </w:r>
    </w:p>
    <w:p w14:paraId="2149A5EE" w14:textId="216F67D1" w:rsidR="00EC72CD" w:rsidRPr="000E513C" w:rsidRDefault="00EC72CD" w:rsidP="00EC72CD">
      <w:pPr>
        <w:rPr>
          <w:b w:val="0"/>
          <w:bCs/>
          <w:iCs/>
          <w:sz w:val="20"/>
          <w:lang w:val="es-PA"/>
        </w:rPr>
      </w:pPr>
    </w:p>
    <w:p w14:paraId="3859C8A0" w14:textId="77777777" w:rsidR="00EC72CD" w:rsidRDefault="00EC72CD" w:rsidP="00EC72CD">
      <w:pPr>
        <w:rPr>
          <w:iCs/>
          <w:sz w:val="20"/>
        </w:rPr>
      </w:pPr>
      <w:r>
        <w:rPr>
          <w:sz w:val="20"/>
        </w:rPr>
        <w:t>Distinctions honorifiques</w:t>
      </w:r>
    </w:p>
    <w:p w14:paraId="2D49ED12" w14:textId="77777777" w:rsidR="00EC72CD" w:rsidRDefault="00EC72CD" w:rsidP="00EC72CD">
      <w:pPr>
        <w:rPr>
          <w:iCs/>
          <w:sz w:val="20"/>
        </w:rPr>
      </w:pPr>
    </w:p>
    <w:p w14:paraId="0EA8B8CC" w14:textId="46957067" w:rsidR="005976F8" w:rsidRDefault="005976F8" w:rsidP="00EF47D1">
      <w:pPr>
        <w:rPr>
          <w:b w:val="0"/>
          <w:bCs/>
          <w:iCs/>
          <w:sz w:val="20"/>
        </w:rPr>
      </w:pPr>
      <w:r>
        <w:rPr>
          <w:b w:val="0"/>
          <w:sz w:val="20"/>
        </w:rPr>
        <w:t xml:space="preserve">Membre du Chapitre d'honneur Sigma Lambda de l'Université de Panama en 1991, 2005 et 2013. </w:t>
      </w:r>
    </w:p>
    <w:p w14:paraId="3EB208F4" w14:textId="77777777" w:rsidR="005976F8" w:rsidRDefault="005976F8" w:rsidP="005976F8">
      <w:pPr>
        <w:rPr>
          <w:b w:val="0"/>
          <w:bCs/>
          <w:iCs/>
          <w:sz w:val="20"/>
        </w:rPr>
      </w:pPr>
    </w:p>
    <w:p w14:paraId="2C54DF6A" w14:textId="77777777" w:rsidR="00541AB7" w:rsidRDefault="00541AB7" w:rsidP="005976F8">
      <w:pPr>
        <w:rPr>
          <w:iCs/>
          <w:sz w:val="20"/>
        </w:rPr>
      </w:pPr>
    </w:p>
    <w:p w14:paraId="0B99C5FB" w14:textId="77777777" w:rsidR="00541AB7" w:rsidRDefault="00541AB7" w:rsidP="005976F8">
      <w:pPr>
        <w:rPr>
          <w:iCs/>
          <w:sz w:val="20"/>
        </w:rPr>
      </w:pPr>
    </w:p>
    <w:p w14:paraId="21599701" w14:textId="4F0B9D2E" w:rsidR="005976F8" w:rsidRDefault="005976F8" w:rsidP="005976F8">
      <w:pPr>
        <w:rPr>
          <w:iCs/>
          <w:sz w:val="20"/>
        </w:rPr>
      </w:pPr>
      <w:r>
        <w:rPr>
          <w:sz w:val="20"/>
        </w:rPr>
        <w:t>Adhésion professionnelle</w:t>
      </w:r>
    </w:p>
    <w:p w14:paraId="115159BF" w14:textId="77777777" w:rsidR="00541AB7" w:rsidRPr="005976F8" w:rsidRDefault="00541AB7" w:rsidP="005976F8">
      <w:pPr>
        <w:rPr>
          <w:iCs/>
          <w:sz w:val="20"/>
        </w:rPr>
      </w:pPr>
    </w:p>
    <w:p w14:paraId="49EE73EC" w14:textId="4F8665EB" w:rsidR="00EC72CD" w:rsidRPr="000A69B9" w:rsidRDefault="005976F8" w:rsidP="005976F8">
      <w:pPr>
        <w:rPr>
          <w:b w:val="0"/>
          <w:bCs/>
          <w:iCs/>
          <w:sz w:val="20"/>
        </w:rPr>
      </w:pPr>
      <w:r>
        <w:rPr>
          <w:b w:val="0"/>
          <w:sz w:val="20"/>
        </w:rPr>
        <w:t>Membre de l'Association Panaméenne des Traducteurs et Interprètes (APTI) depuis 1995.</w:t>
      </w:r>
    </w:p>
    <w:p w14:paraId="3AD1ED9C" w14:textId="3904C3F2" w:rsidR="009D3C5B" w:rsidRPr="00EC6447" w:rsidRDefault="009D3C5B" w:rsidP="009D3C5B">
      <w:pPr>
        <w:ind w:left="7788" w:hanging="397"/>
        <w:rPr>
          <w:b w:val="0"/>
          <w:sz w:val="20"/>
        </w:rPr>
      </w:pPr>
    </w:p>
    <w:p w14:paraId="36BCF86E" w14:textId="77777777" w:rsidR="005976F8" w:rsidRDefault="005976F8" w:rsidP="009D3C5B">
      <w:pPr>
        <w:ind w:left="397" w:hanging="397"/>
        <w:rPr>
          <w:iCs/>
          <w:sz w:val="20"/>
        </w:rPr>
      </w:pPr>
    </w:p>
    <w:p w14:paraId="22953C23" w14:textId="0A9352AE" w:rsidR="009D3C5B" w:rsidRDefault="005976F8" w:rsidP="009D3C5B">
      <w:pPr>
        <w:ind w:left="397" w:hanging="397"/>
        <w:rPr>
          <w:iCs/>
          <w:sz w:val="20"/>
        </w:rPr>
      </w:pPr>
      <w:r>
        <w:rPr>
          <w:sz w:val="20"/>
        </w:rPr>
        <w:t>Expérience en tant que Traductrice de français – espagnol et anglais</w:t>
      </w:r>
    </w:p>
    <w:p w14:paraId="50D791F6" w14:textId="77777777" w:rsidR="005976F8" w:rsidRPr="005976F8" w:rsidRDefault="005976F8" w:rsidP="009D3C5B">
      <w:pPr>
        <w:ind w:left="397" w:hanging="397"/>
        <w:rPr>
          <w:iCs/>
          <w:sz w:val="20"/>
        </w:rPr>
      </w:pPr>
    </w:p>
    <w:p w14:paraId="618BF842" w14:textId="499C4681" w:rsidR="00EC6447" w:rsidRDefault="009D075E" w:rsidP="006D71C3">
      <w:pPr>
        <w:rPr>
          <w:b w:val="0"/>
          <w:sz w:val="20"/>
        </w:rPr>
      </w:pPr>
      <w:r>
        <w:rPr>
          <w:b w:val="0"/>
          <w:sz w:val="20"/>
        </w:rPr>
        <w:t xml:space="preserve">Mes clients incluent : UNICEF, World Vision, COPA Airlines, Autoridad del Canal de Panamá, Access Interpreters, Language Connection, </w:t>
      </w:r>
      <w:r w:rsidR="00751985">
        <w:rPr>
          <w:b w:val="0"/>
          <w:sz w:val="20"/>
        </w:rPr>
        <w:t>Organ</w:t>
      </w:r>
      <w:r w:rsidR="000E55AC">
        <w:rPr>
          <w:b w:val="0"/>
          <w:sz w:val="20"/>
        </w:rPr>
        <w:t>e</w:t>
      </w:r>
      <w:r w:rsidR="00751985">
        <w:rPr>
          <w:b w:val="0"/>
          <w:sz w:val="20"/>
        </w:rPr>
        <w:t xml:space="preserve"> Judicia</w:t>
      </w:r>
      <w:r w:rsidR="000E55AC">
        <w:rPr>
          <w:b w:val="0"/>
          <w:sz w:val="20"/>
        </w:rPr>
        <w:t>ire</w:t>
      </w:r>
      <w:r w:rsidR="00751985">
        <w:rPr>
          <w:b w:val="0"/>
          <w:sz w:val="20"/>
        </w:rPr>
        <w:t xml:space="preserve"> </w:t>
      </w:r>
      <w:r>
        <w:rPr>
          <w:b w:val="0"/>
          <w:sz w:val="20"/>
        </w:rPr>
        <w:t>et différents cabinets d'avocats</w:t>
      </w:r>
    </w:p>
    <w:p w14:paraId="27E12085" w14:textId="77777777" w:rsidR="000456CF" w:rsidRPr="00EC6447" w:rsidRDefault="000456CF" w:rsidP="006D71C3">
      <w:pPr>
        <w:rPr>
          <w:b w:val="0"/>
          <w:sz w:val="20"/>
        </w:rPr>
      </w:pPr>
    </w:p>
    <w:p w14:paraId="52034F99" w14:textId="145EE5B4" w:rsidR="00EE25CF" w:rsidRPr="00EC6447" w:rsidRDefault="00EE25CF" w:rsidP="006D71C3">
      <w:pPr>
        <w:rPr>
          <w:b w:val="0"/>
          <w:sz w:val="20"/>
        </w:rPr>
      </w:pPr>
    </w:p>
    <w:p w14:paraId="5417534C" w14:textId="1040D7C1" w:rsidR="00BA2559" w:rsidRDefault="005976F8" w:rsidP="00BA2559">
      <w:pPr>
        <w:rPr>
          <w:bCs/>
          <w:sz w:val="20"/>
        </w:rPr>
      </w:pPr>
      <w:r>
        <w:rPr>
          <w:sz w:val="20"/>
        </w:rPr>
        <w:t>Expérience en tant qu'interprète français-espagnol</w:t>
      </w:r>
    </w:p>
    <w:p w14:paraId="22A1B499" w14:textId="77777777" w:rsidR="005976F8" w:rsidRPr="000E513C" w:rsidRDefault="005976F8" w:rsidP="00BA2559">
      <w:pPr>
        <w:rPr>
          <w:bCs/>
          <w:sz w:val="20"/>
          <w:lang w:val="fr-CH"/>
        </w:rPr>
      </w:pPr>
    </w:p>
    <w:p w14:paraId="537AE67F" w14:textId="365DB623" w:rsidR="00907A16" w:rsidRDefault="00907A16" w:rsidP="00BA2559">
      <w:pPr>
        <w:rPr>
          <w:b w:val="0"/>
          <w:sz w:val="20"/>
        </w:rPr>
      </w:pPr>
      <w:r>
        <w:rPr>
          <w:b w:val="0"/>
          <w:sz w:val="20"/>
        </w:rPr>
        <w:t>Participation en tant qu'interprète à des congrès, séminaires, réunions, auditions judiciaires et séances de formation</w:t>
      </w:r>
      <w:r w:rsidR="00CE294B">
        <w:rPr>
          <w:b w:val="0"/>
          <w:sz w:val="20"/>
        </w:rPr>
        <w:t>,</w:t>
      </w:r>
      <w:r>
        <w:rPr>
          <w:b w:val="0"/>
          <w:sz w:val="20"/>
        </w:rPr>
        <w:t xml:space="preserve"> aux niveaux national et international, couvrant, entre autres, les domaines juridique, commercial, financier, et l'environnement, en utilisant des techniques d'interprétation simultanée et consécutive.</w:t>
      </w:r>
    </w:p>
    <w:p w14:paraId="1934B5B2" w14:textId="2509A1A5" w:rsidR="00497D0B" w:rsidRPr="00EC6447" w:rsidRDefault="005817A1" w:rsidP="00BA2559">
      <w:pPr>
        <w:rPr>
          <w:b w:val="0"/>
          <w:sz w:val="20"/>
        </w:rPr>
      </w:pPr>
      <w:r>
        <w:rPr>
          <w:b w:val="0"/>
          <w:sz w:val="20"/>
          <w:u w:val="single"/>
        </w:rPr>
        <w:t>Clients</w:t>
      </w:r>
      <w:r>
        <w:rPr>
          <w:b w:val="0"/>
          <w:sz w:val="20"/>
        </w:rPr>
        <w:t xml:space="preserve">: </w:t>
      </w:r>
    </w:p>
    <w:p w14:paraId="238EEFBE" w14:textId="0F6DF27E" w:rsidR="00BA2559" w:rsidRDefault="00393CAD" w:rsidP="00AE1F5F">
      <w:pPr>
        <w:rPr>
          <w:b w:val="0"/>
          <w:sz w:val="20"/>
        </w:rPr>
      </w:pPr>
      <w:r>
        <w:rPr>
          <w:b w:val="0"/>
          <w:sz w:val="20"/>
        </w:rPr>
        <w:t xml:space="preserve">ONU, UNICEF, Banque Mondiale, Association des États des Caraïbes (AEC), Croix-Rouge, Total Amérique Latine, FNUAP, Direction Générale des Recettes (DGI), Plan International, Ministère des Affaires Étrangères de la République du Panama, Ambassade de France, DHL, ParlAmericas, Office des Nations Unies contre la Drogue et le Crime (ONUDC), (FEPAFUT) Fédération Panaméenne de Football, CONCACAF, FAO, GOPAC (Organisation Mondiale des Parlementaires contre la Corruption), OPS/OMS, Programme Alimentaire Mondial, USAID, Vinci Construction Grands projets, Organe Judiciaire, UNESCO, Fonds Mondial International, BID, etc. </w:t>
      </w:r>
    </w:p>
    <w:p w14:paraId="1284AC8C" w14:textId="06DC3282" w:rsidR="00A13EDE" w:rsidRPr="000E513C" w:rsidRDefault="00A13EDE" w:rsidP="00AE1F5F">
      <w:pPr>
        <w:rPr>
          <w:b w:val="0"/>
          <w:sz w:val="20"/>
          <w:lang w:val="fr-CH"/>
        </w:rPr>
      </w:pPr>
    </w:p>
    <w:p w14:paraId="3C80E263" w14:textId="575A71C8" w:rsidR="005976F8" w:rsidRDefault="00541AB7" w:rsidP="005976F8">
      <w:pPr>
        <w:rPr>
          <w:sz w:val="20"/>
        </w:rPr>
      </w:pPr>
      <w:r>
        <w:rPr>
          <w:sz w:val="20"/>
        </w:rPr>
        <w:t>Perfectionnement (récent)</w:t>
      </w:r>
    </w:p>
    <w:p w14:paraId="3D63588A" w14:textId="77777777" w:rsidR="00541AB7" w:rsidRPr="000E513C" w:rsidRDefault="00541AB7" w:rsidP="005976F8">
      <w:pPr>
        <w:rPr>
          <w:sz w:val="20"/>
          <w:lang w:val="fr-CH"/>
        </w:rPr>
      </w:pPr>
    </w:p>
    <w:p w14:paraId="3779D32C" w14:textId="0B499AE8" w:rsidR="005976F8" w:rsidRDefault="005976F8" w:rsidP="005976F8">
      <w:pPr>
        <w:rPr>
          <w:b w:val="0"/>
          <w:bCs/>
          <w:sz w:val="20"/>
        </w:rPr>
      </w:pPr>
      <w:r>
        <w:rPr>
          <w:b w:val="0"/>
          <w:sz w:val="20"/>
        </w:rPr>
        <w:t>- Cours de terminologie médicale du 26 au 30 avril 2021, via Zoom.</w:t>
      </w:r>
    </w:p>
    <w:p w14:paraId="57A70557" w14:textId="5A3E6640" w:rsidR="005976F8" w:rsidRDefault="005976F8" w:rsidP="005976F8">
      <w:pPr>
        <w:ind w:left="142" w:hanging="142"/>
        <w:rPr>
          <w:b w:val="0"/>
          <w:bCs/>
          <w:sz w:val="20"/>
        </w:rPr>
      </w:pPr>
      <w:r>
        <w:rPr>
          <w:b w:val="0"/>
          <w:sz w:val="20"/>
        </w:rPr>
        <w:t>- III Congrès international de traduction et d'interprétation "Lorsque les cultures rencontrent les langues". Panama, 29 et 30 mars. 2019</w:t>
      </w:r>
    </w:p>
    <w:p w14:paraId="3D84C9F3" w14:textId="77777777" w:rsidR="005976F8" w:rsidRDefault="005976F8" w:rsidP="005976F8">
      <w:pPr>
        <w:ind w:left="142" w:hanging="142"/>
        <w:rPr>
          <w:b w:val="0"/>
          <w:bCs/>
          <w:sz w:val="20"/>
        </w:rPr>
      </w:pPr>
      <w:r>
        <w:rPr>
          <w:b w:val="0"/>
          <w:sz w:val="20"/>
        </w:rPr>
        <w:t>.- Volontaire en tant qu'interprète à la Journée Mondiale de la Jeunesse 2019. Panama du 22 au 27 janvier. 2019.</w:t>
      </w:r>
    </w:p>
    <w:p w14:paraId="2A4445F9" w14:textId="26E578CC" w:rsidR="005976F8" w:rsidRDefault="005976F8" w:rsidP="005976F8">
      <w:pPr>
        <w:ind w:left="142" w:hanging="142"/>
        <w:rPr>
          <w:b w:val="0"/>
          <w:bCs/>
          <w:sz w:val="20"/>
        </w:rPr>
      </w:pPr>
      <w:r>
        <w:rPr>
          <w:b w:val="0"/>
          <w:sz w:val="20"/>
        </w:rPr>
        <w:t>- Séminaire : Introduction aux Outils de Traduction Assistée par Ordinateur. APTI. Panama, 20 août 2016.</w:t>
      </w:r>
    </w:p>
    <w:p w14:paraId="183D1B01" w14:textId="2E1BA5B4" w:rsidR="005976F8" w:rsidRDefault="005976F8" w:rsidP="005976F8">
      <w:pPr>
        <w:ind w:left="142" w:hanging="142"/>
        <w:rPr>
          <w:b w:val="0"/>
          <w:bCs/>
          <w:sz w:val="20"/>
        </w:rPr>
      </w:pPr>
      <w:r>
        <w:rPr>
          <w:b w:val="0"/>
          <w:sz w:val="20"/>
        </w:rPr>
        <w:t>- Séminaire sur la Terminologie et la Recherche. APTI</w:t>
      </w:r>
      <w:r w:rsidR="00DE1502" w:rsidRPr="00DE1502">
        <w:rPr>
          <w:b w:val="0"/>
          <w:sz w:val="20"/>
        </w:rPr>
        <w:t xml:space="preserve"> </w:t>
      </w:r>
      <w:r w:rsidR="00DE1502">
        <w:rPr>
          <w:b w:val="0"/>
          <w:sz w:val="20"/>
        </w:rPr>
        <w:t>Panama</w:t>
      </w:r>
      <w:r>
        <w:rPr>
          <w:b w:val="0"/>
          <w:sz w:val="20"/>
        </w:rPr>
        <w:t>, 11 juin 2016.</w:t>
      </w:r>
    </w:p>
    <w:p w14:paraId="7B41BC04" w14:textId="75B0A941" w:rsidR="005976F8" w:rsidRDefault="005976F8" w:rsidP="005976F8">
      <w:pPr>
        <w:ind w:left="142" w:hanging="142"/>
        <w:rPr>
          <w:b w:val="0"/>
          <w:bCs/>
          <w:sz w:val="20"/>
        </w:rPr>
      </w:pPr>
      <w:r>
        <w:rPr>
          <w:b w:val="0"/>
          <w:sz w:val="20"/>
        </w:rPr>
        <w:t>- II Congrès International de Traduction et d'Interprétation. À l'avant-garde technologique de la profession. Panama, du 25 au 26 septembre. 2015.</w:t>
      </w:r>
      <w:r w:rsidR="00DE1502">
        <w:rPr>
          <w:b w:val="0"/>
          <w:sz w:val="20"/>
        </w:rPr>
        <w:t xml:space="preserve"> </w:t>
      </w:r>
    </w:p>
    <w:p w14:paraId="23D6F0AC" w14:textId="77777777" w:rsidR="005976F8" w:rsidRDefault="005976F8" w:rsidP="005976F8">
      <w:pPr>
        <w:ind w:left="142" w:hanging="142"/>
        <w:rPr>
          <w:b w:val="0"/>
          <w:bCs/>
          <w:sz w:val="20"/>
        </w:rPr>
      </w:pPr>
      <w:r>
        <w:rPr>
          <w:b w:val="0"/>
          <w:sz w:val="20"/>
        </w:rPr>
        <w:t>- Séminaire sur la terminologie juridique à l'intention des traducteurs et interprètes. Panama, 7 février 2015.</w:t>
      </w:r>
    </w:p>
    <w:p w14:paraId="07DBBCD9" w14:textId="1D4266CD" w:rsidR="005976F8" w:rsidRDefault="005976F8" w:rsidP="005976F8">
      <w:pPr>
        <w:ind w:left="142" w:hanging="142"/>
        <w:rPr>
          <w:b w:val="0"/>
          <w:bCs/>
          <w:sz w:val="20"/>
        </w:rPr>
      </w:pPr>
      <w:r>
        <w:rPr>
          <w:b w:val="0"/>
          <w:sz w:val="20"/>
        </w:rPr>
        <w:t>- Premier Congrès de Traduction et d'Interprétation. Lien entre les cultures – Panama, du 20 au 21 septembre 2013.</w:t>
      </w:r>
    </w:p>
    <w:p w14:paraId="13E87374" w14:textId="77777777" w:rsidR="005976F8" w:rsidRPr="00EC6447" w:rsidRDefault="005976F8" w:rsidP="005976F8">
      <w:pPr>
        <w:rPr>
          <w:b w:val="0"/>
          <w:sz w:val="20"/>
          <w:lang w:val="en-US"/>
        </w:rPr>
      </w:pPr>
    </w:p>
    <w:p w14:paraId="467416BF" w14:textId="77777777" w:rsidR="009D075E" w:rsidRDefault="00A13EDE" w:rsidP="00AE1F5F">
      <w:pPr>
        <w:rPr>
          <w:b w:val="0"/>
          <w:sz w:val="20"/>
        </w:rPr>
      </w:pPr>
      <w:r>
        <w:rPr>
          <w:sz w:val="20"/>
        </w:rPr>
        <w:t>Références</w:t>
      </w:r>
    </w:p>
    <w:p w14:paraId="12B8E424" w14:textId="77777777" w:rsidR="009D075E" w:rsidRPr="009D6944" w:rsidRDefault="009D075E" w:rsidP="00AE1F5F">
      <w:pPr>
        <w:rPr>
          <w:b w:val="0"/>
          <w:sz w:val="20"/>
          <w:lang w:val="fr-CH"/>
        </w:rPr>
      </w:pPr>
    </w:p>
    <w:p w14:paraId="488A48D1" w14:textId="7BD827F4" w:rsidR="00A13EDE" w:rsidRPr="009D6944" w:rsidRDefault="00A13EDE" w:rsidP="00AE1F5F">
      <w:pPr>
        <w:rPr>
          <w:b w:val="0"/>
          <w:bCs/>
          <w:sz w:val="20"/>
          <w:lang w:val="es-PA"/>
        </w:rPr>
      </w:pPr>
      <w:r w:rsidRPr="009D6944">
        <w:rPr>
          <w:b w:val="0"/>
          <w:sz w:val="20"/>
          <w:lang w:val="es-PA"/>
        </w:rPr>
        <w:t>Access Interpreters, Allied Conference, Rivertech S.A., Panamá, Traducciones PTY, Charles Meyer</w:t>
      </w:r>
      <w:r w:rsidR="009D6944" w:rsidRPr="009D6944">
        <w:rPr>
          <w:b w:val="0"/>
          <w:sz w:val="20"/>
          <w:lang w:val="es-PA"/>
        </w:rPr>
        <w:t>, Panama Interprete</w:t>
      </w:r>
      <w:r w:rsidR="009D6944">
        <w:rPr>
          <w:b w:val="0"/>
          <w:sz w:val="20"/>
          <w:lang w:val="es-PA"/>
        </w:rPr>
        <w:t>rs.</w:t>
      </w:r>
    </w:p>
    <w:p w14:paraId="55A04E29" w14:textId="01E3618D" w:rsidR="00164C2C" w:rsidRPr="009D6944" w:rsidRDefault="00164C2C" w:rsidP="00AE1F5F">
      <w:pPr>
        <w:rPr>
          <w:b w:val="0"/>
          <w:bCs/>
          <w:sz w:val="20"/>
          <w:lang w:val="es-PA"/>
        </w:rPr>
      </w:pPr>
    </w:p>
    <w:p w14:paraId="53734FF7" w14:textId="09CF9212" w:rsidR="00CC1946" w:rsidRPr="009D6944" w:rsidRDefault="00CC1946" w:rsidP="00AE1F5F">
      <w:pPr>
        <w:rPr>
          <w:b w:val="0"/>
          <w:bCs/>
          <w:sz w:val="20"/>
          <w:lang w:val="es-PA"/>
        </w:rPr>
      </w:pPr>
    </w:p>
    <w:p w14:paraId="4EB74419" w14:textId="1511CC68" w:rsidR="00AE22CF" w:rsidRPr="00EC6447" w:rsidRDefault="00AE22CF" w:rsidP="000810B4">
      <w:pPr>
        <w:rPr>
          <w:b w:val="0"/>
          <w:sz w:val="20"/>
          <w:lang w:val="en-US"/>
        </w:rPr>
      </w:pPr>
    </w:p>
    <w:p w14:paraId="7C19B3C6" w14:textId="3E178794" w:rsidR="009D3C5B" w:rsidRPr="00EC6447" w:rsidRDefault="00BA2559" w:rsidP="000810B4">
      <w:pPr>
        <w:rPr>
          <w:b w:val="0"/>
          <w:sz w:val="20"/>
        </w:rPr>
      </w:pPr>
      <w:r>
        <w:rPr>
          <w:b w:val="0"/>
          <w:sz w:val="20"/>
        </w:rPr>
        <w:t xml:space="preserve">Panama, </w:t>
      </w:r>
      <w:r w:rsidR="009D6944">
        <w:rPr>
          <w:b w:val="0"/>
          <w:sz w:val="20"/>
        </w:rPr>
        <w:t>nov</w:t>
      </w:r>
      <w:r>
        <w:rPr>
          <w:b w:val="0"/>
          <w:sz w:val="20"/>
        </w:rPr>
        <w:t xml:space="preserve">embre 2022.  </w:t>
      </w:r>
    </w:p>
    <w:sectPr w:rsidR="009D3C5B" w:rsidRPr="00EC6447" w:rsidSect="008A518B">
      <w:headerReference w:type="even" r:id="rId8"/>
      <w:headerReference w:type="default" r:id="rId9"/>
      <w:pgSz w:w="12240" w:h="15840"/>
      <w:pgMar w:top="1152" w:right="1440" w:bottom="1584" w:left="1699" w:header="706" w:footer="7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5083" w14:textId="77777777" w:rsidR="00E502D9" w:rsidRDefault="00E502D9">
      <w:r>
        <w:separator/>
      </w:r>
    </w:p>
  </w:endnote>
  <w:endnote w:type="continuationSeparator" w:id="0">
    <w:p w14:paraId="3E146C3F" w14:textId="77777777" w:rsidR="00E502D9" w:rsidRDefault="00E5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811A" w14:textId="77777777" w:rsidR="00E502D9" w:rsidRDefault="00E502D9">
      <w:r>
        <w:separator/>
      </w:r>
    </w:p>
  </w:footnote>
  <w:footnote w:type="continuationSeparator" w:id="0">
    <w:p w14:paraId="4ECA0B04" w14:textId="77777777" w:rsidR="00E502D9" w:rsidRDefault="00E5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C22F" w14:textId="77777777" w:rsidR="005D7CE1" w:rsidRDefault="005A7712">
    <w:pPr>
      <w:pStyle w:val="Encabezado"/>
      <w:framePr w:wrap="around" w:vAnchor="text" w:hAnchor="margin" w:xAlign="right" w:y="1"/>
      <w:rPr>
        <w:rStyle w:val="Nmerodepgina"/>
      </w:rPr>
    </w:pPr>
    <w:r>
      <w:rPr>
        <w:rStyle w:val="Nmerodepgina"/>
      </w:rPr>
      <w:fldChar w:fldCharType="begin"/>
    </w:r>
    <w:r w:rsidR="005D7CE1">
      <w:rPr>
        <w:rStyle w:val="Nmerodepgina"/>
      </w:rPr>
      <w:instrText xml:space="preserve">PAGE  </w:instrText>
    </w:r>
    <w:r>
      <w:rPr>
        <w:rStyle w:val="Nmerodepgina"/>
      </w:rPr>
      <w:fldChar w:fldCharType="end"/>
    </w:r>
  </w:p>
  <w:p w14:paraId="275D6CA0" w14:textId="77777777" w:rsidR="005D7CE1" w:rsidRDefault="005D7CE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8697" w14:textId="77777777" w:rsidR="005D7CE1" w:rsidRDefault="005A7712">
    <w:pPr>
      <w:pStyle w:val="Encabezado"/>
      <w:framePr w:wrap="around" w:vAnchor="text" w:hAnchor="margin" w:xAlign="right" w:y="1"/>
      <w:rPr>
        <w:rStyle w:val="Nmerodepgina"/>
      </w:rPr>
    </w:pPr>
    <w:r>
      <w:rPr>
        <w:rStyle w:val="Nmerodepgina"/>
      </w:rPr>
      <w:fldChar w:fldCharType="begin"/>
    </w:r>
    <w:r w:rsidR="005D7CE1">
      <w:rPr>
        <w:rStyle w:val="Nmerodepgina"/>
      </w:rPr>
      <w:instrText xml:space="preserve">PAGE  </w:instrText>
    </w:r>
    <w:r>
      <w:rPr>
        <w:rStyle w:val="Nmerodepgina"/>
      </w:rPr>
      <w:fldChar w:fldCharType="separate"/>
    </w:r>
    <w:r w:rsidR="00C93E78">
      <w:rPr>
        <w:rStyle w:val="Nmerodepgina"/>
      </w:rPr>
      <w:t>3</w:t>
    </w:r>
    <w:r>
      <w:rPr>
        <w:rStyle w:val="Nmerodepgina"/>
      </w:rPr>
      <w:fldChar w:fldCharType="end"/>
    </w:r>
  </w:p>
  <w:p w14:paraId="1B923B47" w14:textId="77777777" w:rsidR="005D7CE1" w:rsidRDefault="005D7CE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C34"/>
    <w:multiLevelType w:val="hybridMultilevel"/>
    <w:tmpl w:val="3F08835E"/>
    <w:lvl w:ilvl="0" w:tplc="28689212">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6450EAC"/>
    <w:multiLevelType w:val="hybridMultilevel"/>
    <w:tmpl w:val="F142F0F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9C67C74"/>
    <w:multiLevelType w:val="hybridMultilevel"/>
    <w:tmpl w:val="D1E4C3E6"/>
    <w:lvl w:ilvl="0" w:tplc="ED7EBA8A">
      <w:start w:val="3"/>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203A7732"/>
    <w:multiLevelType w:val="hybridMultilevel"/>
    <w:tmpl w:val="4022E258"/>
    <w:lvl w:ilvl="0" w:tplc="680E3DCC">
      <w:start w:val="1"/>
      <w:numFmt w:val="decimal"/>
      <w:lvlText w:val="%1."/>
      <w:lvlJc w:val="left"/>
      <w:pPr>
        <w:ind w:left="72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7906C89"/>
    <w:multiLevelType w:val="multilevel"/>
    <w:tmpl w:val="399EC7F6"/>
    <w:lvl w:ilvl="0">
      <w:start w:val="1984"/>
      <w:numFmt w:val="decimal"/>
      <w:lvlText w:val="%1"/>
      <w:lvlJc w:val="left"/>
      <w:pPr>
        <w:tabs>
          <w:tab w:val="num" w:pos="5670"/>
        </w:tabs>
        <w:ind w:left="5670" w:hanging="5670"/>
      </w:pPr>
      <w:rPr>
        <w:rFonts w:hint="default"/>
      </w:rPr>
    </w:lvl>
    <w:lvl w:ilvl="1">
      <w:start w:val="89"/>
      <w:numFmt w:val="decimal"/>
      <w:lvlText w:val="%1-%2"/>
      <w:lvlJc w:val="left"/>
      <w:pPr>
        <w:tabs>
          <w:tab w:val="num" w:pos="5670"/>
        </w:tabs>
        <w:ind w:left="5670" w:hanging="5670"/>
      </w:pPr>
      <w:rPr>
        <w:rFonts w:hint="default"/>
      </w:rPr>
    </w:lvl>
    <w:lvl w:ilvl="2">
      <w:start w:val="1"/>
      <w:numFmt w:val="decimal"/>
      <w:lvlText w:val="%1-%2.%3"/>
      <w:lvlJc w:val="left"/>
      <w:pPr>
        <w:tabs>
          <w:tab w:val="num" w:pos="5670"/>
        </w:tabs>
        <w:ind w:left="5670" w:hanging="5670"/>
      </w:pPr>
      <w:rPr>
        <w:rFonts w:hint="default"/>
      </w:rPr>
    </w:lvl>
    <w:lvl w:ilvl="3">
      <w:start w:val="1"/>
      <w:numFmt w:val="decimal"/>
      <w:lvlText w:val="%1-%2.%3.%4"/>
      <w:lvlJc w:val="left"/>
      <w:pPr>
        <w:tabs>
          <w:tab w:val="num" w:pos="5670"/>
        </w:tabs>
        <w:ind w:left="5670" w:hanging="5670"/>
      </w:pPr>
      <w:rPr>
        <w:rFonts w:hint="default"/>
      </w:rPr>
    </w:lvl>
    <w:lvl w:ilvl="4">
      <w:start w:val="1"/>
      <w:numFmt w:val="decimal"/>
      <w:lvlText w:val="%1-%2.%3.%4.%5"/>
      <w:lvlJc w:val="left"/>
      <w:pPr>
        <w:tabs>
          <w:tab w:val="num" w:pos="5670"/>
        </w:tabs>
        <w:ind w:left="5670" w:hanging="5670"/>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5670"/>
        </w:tabs>
        <w:ind w:left="5670" w:hanging="5670"/>
      </w:pPr>
      <w:rPr>
        <w:rFonts w:hint="default"/>
      </w:rPr>
    </w:lvl>
    <w:lvl w:ilvl="7">
      <w:start w:val="1"/>
      <w:numFmt w:val="decimal"/>
      <w:lvlText w:val="%1-%2.%3.%4.%5.%6.%7.%8"/>
      <w:lvlJc w:val="left"/>
      <w:pPr>
        <w:tabs>
          <w:tab w:val="num" w:pos="5670"/>
        </w:tabs>
        <w:ind w:left="5670" w:hanging="5670"/>
      </w:pPr>
      <w:rPr>
        <w:rFonts w:hint="default"/>
      </w:rPr>
    </w:lvl>
    <w:lvl w:ilvl="8">
      <w:start w:val="1"/>
      <w:numFmt w:val="decimal"/>
      <w:lvlText w:val="%1-%2.%3.%4.%5.%6.%7.%8.%9"/>
      <w:lvlJc w:val="left"/>
      <w:pPr>
        <w:tabs>
          <w:tab w:val="num" w:pos="5670"/>
        </w:tabs>
        <w:ind w:left="5670" w:hanging="5670"/>
      </w:pPr>
      <w:rPr>
        <w:rFonts w:hint="default"/>
      </w:rPr>
    </w:lvl>
  </w:abstractNum>
  <w:abstractNum w:abstractNumId="5" w15:restartNumberingAfterBreak="0">
    <w:nsid w:val="35D62069"/>
    <w:multiLevelType w:val="singleLevel"/>
    <w:tmpl w:val="0A8E5216"/>
    <w:lvl w:ilvl="0">
      <w:start w:val="8"/>
      <w:numFmt w:val="bullet"/>
      <w:lvlText w:val="-"/>
      <w:lvlJc w:val="left"/>
      <w:pPr>
        <w:tabs>
          <w:tab w:val="num" w:pos="360"/>
        </w:tabs>
        <w:ind w:left="360" w:hanging="360"/>
      </w:pPr>
      <w:rPr>
        <w:rFonts w:hint="default"/>
      </w:rPr>
    </w:lvl>
  </w:abstractNum>
  <w:abstractNum w:abstractNumId="6" w15:restartNumberingAfterBreak="0">
    <w:nsid w:val="3FC07285"/>
    <w:multiLevelType w:val="hybridMultilevel"/>
    <w:tmpl w:val="0FCC8214"/>
    <w:lvl w:ilvl="0" w:tplc="74204EA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474202D8"/>
    <w:multiLevelType w:val="hybridMultilevel"/>
    <w:tmpl w:val="F5185982"/>
    <w:lvl w:ilvl="0" w:tplc="180A0015">
      <w:start w:val="3"/>
      <w:numFmt w:val="upperLetter"/>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54A922AD"/>
    <w:multiLevelType w:val="singleLevel"/>
    <w:tmpl w:val="14DEDF58"/>
    <w:lvl w:ilvl="0">
      <w:start w:val="6"/>
      <w:numFmt w:val="bullet"/>
      <w:lvlText w:val="-"/>
      <w:lvlJc w:val="left"/>
      <w:pPr>
        <w:tabs>
          <w:tab w:val="num" w:pos="360"/>
        </w:tabs>
        <w:ind w:left="360" w:hanging="360"/>
      </w:pPr>
      <w:rPr>
        <w:rFonts w:hint="default"/>
      </w:rPr>
    </w:lvl>
  </w:abstractNum>
  <w:abstractNum w:abstractNumId="9" w15:restartNumberingAfterBreak="0">
    <w:nsid w:val="5BDD7108"/>
    <w:multiLevelType w:val="multilevel"/>
    <w:tmpl w:val="2308624A"/>
    <w:lvl w:ilvl="0">
      <w:start w:val="21"/>
      <w:numFmt w:val="decimal"/>
      <w:lvlText w:val="%1"/>
      <w:lvlJc w:val="left"/>
      <w:pPr>
        <w:tabs>
          <w:tab w:val="num" w:pos="2040"/>
        </w:tabs>
        <w:ind w:left="2040" w:hanging="2040"/>
      </w:pPr>
      <w:rPr>
        <w:rFonts w:hint="default"/>
      </w:rPr>
    </w:lvl>
    <w:lvl w:ilvl="1">
      <w:start w:val="3"/>
      <w:numFmt w:val="decimalZero"/>
      <w:lvlText w:val="%1.%2"/>
      <w:lvlJc w:val="left"/>
      <w:pPr>
        <w:tabs>
          <w:tab w:val="num" w:pos="2040"/>
        </w:tabs>
        <w:ind w:left="2040" w:hanging="2040"/>
      </w:pPr>
      <w:rPr>
        <w:rFonts w:hint="default"/>
      </w:rPr>
    </w:lvl>
    <w:lvl w:ilvl="2">
      <w:start w:val="1"/>
      <w:numFmt w:val="decimalZero"/>
      <w:lvlText w:val="%1.%2.%3"/>
      <w:lvlJc w:val="left"/>
      <w:pPr>
        <w:tabs>
          <w:tab w:val="num" w:pos="2040"/>
        </w:tabs>
        <w:ind w:left="2040" w:hanging="2040"/>
      </w:pPr>
      <w:rPr>
        <w:rFonts w:hint="default"/>
      </w:rPr>
    </w:lvl>
    <w:lvl w:ilvl="3">
      <w:start w:val="1"/>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1"/>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040"/>
        </w:tabs>
        <w:ind w:left="2040" w:hanging="2040"/>
      </w:pPr>
      <w:rPr>
        <w:rFonts w:hint="default"/>
      </w:rPr>
    </w:lvl>
  </w:abstractNum>
  <w:num w:numId="1" w16cid:durableId="834298214">
    <w:abstractNumId w:val="4"/>
  </w:num>
  <w:num w:numId="2" w16cid:durableId="1503860181">
    <w:abstractNumId w:val="8"/>
  </w:num>
  <w:num w:numId="3" w16cid:durableId="1175994393">
    <w:abstractNumId w:val="5"/>
  </w:num>
  <w:num w:numId="4" w16cid:durableId="547033835">
    <w:abstractNumId w:val="9"/>
  </w:num>
  <w:num w:numId="5" w16cid:durableId="1976183510">
    <w:abstractNumId w:val="5"/>
  </w:num>
  <w:num w:numId="6" w16cid:durableId="1920141386">
    <w:abstractNumId w:val="0"/>
  </w:num>
  <w:num w:numId="7" w16cid:durableId="280721269">
    <w:abstractNumId w:val="7"/>
  </w:num>
  <w:num w:numId="8" w16cid:durableId="1301570183">
    <w:abstractNumId w:val="2"/>
  </w:num>
  <w:num w:numId="9" w16cid:durableId="2071728681">
    <w:abstractNumId w:val="3"/>
  </w:num>
  <w:num w:numId="10" w16cid:durableId="1597009251">
    <w:abstractNumId w:val="6"/>
  </w:num>
  <w:num w:numId="11" w16cid:durableId="98122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6C"/>
    <w:rsid w:val="0001315D"/>
    <w:rsid w:val="00037687"/>
    <w:rsid w:val="000456CF"/>
    <w:rsid w:val="0005123D"/>
    <w:rsid w:val="00053B49"/>
    <w:rsid w:val="00065C4C"/>
    <w:rsid w:val="00073CB0"/>
    <w:rsid w:val="00074F79"/>
    <w:rsid w:val="000810B4"/>
    <w:rsid w:val="00083D6C"/>
    <w:rsid w:val="00087438"/>
    <w:rsid w:val="000A69B9"/>
    <w:rsid w:val="000C092F"/>
    <w:rsid w:val="000C0DC4"/>
    <w:rsid w:val="000C272F"/>
    <w:rsid w:val="000D5840"/>
    <w:rsid w:val="000E513C"/>
    <w:rsid w:val="000E55AC"/>
    <w:rsid w:val="000F0CB9"/>
    <w:rsid w:val="000F16BC"/>
    <w:rsid w:val="000F4E26"/>
    <w:rsid w:val="001277D4"/>
    <w:rsid w:val="00152978"/>
    <w:rsid w:val="0016239F"/>
    <w:rsid w:val="00164C2C"/>
    <w:rsid w:val="0017019D"/>
    <w:rsid w:val="00194A85"/>
    <w:rsid w:val="001A4A86"/>
    <w:rsid w:val="001A6A27"/>
    <w:rsid w:val="001A779D"/>
    <w:rsid w:val="001B2A5B"/>
    <w:rsid w:val="001B7263"/>
    <w:rsid w:val="001D3035"/>
    <w:rsid w:val="001D4E94"/>
    <w:rsid w:val="001D6657"/>
    <w:rsid w:val="001E0A09"/>
    <w:rsid w:val="001E66FA"/>
    <w:rsid w:val="001F6B08"/>
    <w:rsid w:val="00222856"/>
    <w:rsid w:val="002427BE"/>
    <w:rsid w:val="00246A04"/>
    <w:rsid w:val="00266FDB"/>
    <w:rsid w:val="00266FE9"/>
    <w:rsid w:val="002A6C42"/>
    <w:rsid w:val="002A7EE7"/>
    <w:rsid w:val="002E2809"/>
    <w:rsid w:val="002F7CE5"/>
    <w:rsid w:val="003015B3"/>
    <w:rsid w:val="003017E4"/>
    <w:rsid w:val="0030254F"/>
    <w:rsid w:val="00327527"/>
    <w:rsid w:val="00327536"/>
    <w:rsid w:val="0033500E"/>
    <w:rsid w:val="0033758B"/>
    <w:rsid w:val="0034150A"/>
    <w:rsid w:val="00350502"/>
    <w:rsid w:val="0037348F"/>
    <w:rsid w:val="0038556A"/>
    <w:rsid w:val="00393CAD"/>
    <w:rsid w:val="003B502E"/>
    <w:rsid w:val="003C48C3"/>
    <w:rsid w:val="003D22CA"/>
    <w:rsid w:val="003E27E2"/>
    <w:rsid w:val="003F010E"/>
    <w:rsid w:val="00405D32"/>
    <w:rsid w:val="0042557E"/>
    <w:rsid w:val="004316FC"/>
    <w:rsid w:val="0043653B"/>
    <w:rsid w:val="004510C9"/>
    <w:rsid w:val="00451B8F"/>
    <w:rsid w:val="00480068"/>
    <w:rsid w:val="00493EE5"/>
    <w:rsid w:val="00497D0B"/>
    <w:rsid w:val="004A1081"/>
    <w:rsid w:val="004E192C"/>
    <w:rsid w:val="004E5989"/>
    <w:rsid w:val="00505FC0"/>
    <w:rsid w:val="00523034"/>
    <w:rsid w:val="005309A1"/>
    <w:rsid w:val="00541AB7"/>
    <w:rsid w:val="00550B78"/>
    <w:rsid w:val="0056354A"/>
    <w:rsid w:val="005817A1"/>
    <w:rsid w:val="005964F2"/>
    <w:rsid w:val="005976F8"/>
    <w:rsid w:val="005A38FF"/>
    <w:rsid w:val="005A52D9"/>
    <w:rsid w:val="005A7712"/>
    <w:rsid w:val="005B2AA2"/>
    <w:rsid w:val="005C7D94"/>
    <w:rsid w:val="005D7CE1"/>
    <w:rsid w:val="005F09E7"/>
    <w:rsid w:val="00605294"/>
    <w:rsid w:val="00616863"/>
    <w:rsid w:val="00627C8D"/>
    <w:rsid w:val="006316E3"/>
    <w:rsid w:val="006335FB"/>
    <w:rsid w:val="00636457"/>
    <w:rsid w:val="006475C9"/>
    <w:rsid w:val="00651734"/>
    <w:rsid w:val="00652F4D"/>
    <w:rsid w:val="0067044B"/>
    <w:rsid w:val="006A4557"/>
    <w:rsid w:val="006A7DD8"/>
    <w:rsid w:val="006B76FC"/>
    <w:rsid w:val="006D1484"/>
    <w:rsid w:val="006D71C3"/>
    <w:rsid w:val="006E0DC2"/>
    <w:rsid w:val="00723359"/>
    <w:rsid w:val="00727658"/>
    <w:rsid w:val="00741435"/>
    <w:rsid w:val="00751985"/>
    <w:rsid w:val="0075320E"/>
    <w:rsid w:val="0075660E"/>
    <w:rsid w:val="007575A8"/>
    <w:rsid w:val="00773037"/>
    <w:rsid w:val="007B1FE4"/>
    <w:rsid w:val="007C6489"/>
    <w:rsid w:val="007C7FDA"/>
    <w:rsid w:val="007E0A68"/>
    <w:rsid w:val="00810903"/>
    <w:rsid w:val="008228F2"/>
    <w:rsid w:val="00856DF0"/>
    <w:rsid w:val="00863C42"/>
    <w:rsid w:val="008949A9"/>
    <w:rsid w:val="008A518B"/>
    <w:rsid w:val="008D1E97"/>
    <w:rsid w:val="00900752"/>
    <w:rsid w:val="00906554"/>
    <w:rsid w:val="00907A16"/>
    <w:rsid w:val="00910A31"/>
    <w:rsid w:val="00940022"/>
    <w:rsid w:val="00954F2A"/>
    <w:rsid w:val="009565C4"/>
    <w:rsid w:val="00976B21"/>
    <w:rsid w:val="00981190"/>
    <w:rsid w:val="009949FF"/>
    <w:rsid w:val="009B1A4A"/>
    <w:rsid w:val="009B5EE5"/>
    <w:rsid w:val="009B6784"/>
    <w:rsid w:val="009C2786"/>
    <w:rsid w:val="009D075E"/>
    <w:rsid w:val="009D3C5B"/>
    <w:rsid w:val="009D4CB6"/>
    <w:rsid w:val="009D6944"/>
    <w:rsid w:val="009E7237"/>
    <w:rsid w:val="00A137AC"/>
    <w:rsid w:val="00A13EDE"/>
    <w:rsid w:val="00A24138"/>
    <w:rsid w:val="00A26183"/>
    <w:rsid w:val="00A40B21"/>
    <w:rsid w:val="00A413EA"/>
    <w:rsid w:val="00A441BF"/>
    <w:rsid w:val="00A73D72"/>
    <w:rsid w:val="00A80FAE"/>
    <w:rsid w:val="00AA1076"/>
    <w:rsid w:val="00AA1CD9"/>
    <w:rsid w:val="00AB10DE"/>
    <w:rsid w:val="00AD74AA"/>
    <w:rsid w:val="00AE1F5F"/>
    <w:rsid w:val="00AE22CF"/>
    <w:rsid w:val="00AE27AD"/>
    <w:rsid w:val="00B13279"/>
    <w:rsid w:val="00B149BB"/>
    <w:rsid w:val="00B2157B"/>
    <w:rsid w:val="00B6569F"/>
    <w:rsid w:val="00B67587"/>
    <w:rsid w:val="00B8633F"/>
    <w:rsid w:val="00B971F9"/>
    <w:rsid w:val="00BA2559"/>
    <w:rsid w:val="00BA6272"/>
    <w:rsid w:val="00C0353D"/>
    <w:rsid w:val="00C172C5"/>
    <w:rsid w:val="00C3046F"/>
    <w:rsid w:val="00C45F46"/>
    <w:rsid w:val="00C5644E"/>
    <w:rsid w:val="00C93E78"/>
    <w:rsid w:val="00C961F5"/>
    <w:rsid w:val="00CC12D5"/>
    <w:rsid w:val="00CC1946"/>
    <w:rsid w:val="00CC43F0"/>
    <w:rsid w:val="00CC4D56"/>
    <w:rsid w:val="00CC5C81"/>
    <w:rsid w:val="00CD07DD"/>
    <w:rsid w:val="00CE294B"/>
    <w:rsid w:val="00D2100F"/>
    <w:rsid w:val="00D31EED"/>
    <w:rsid w:val="00D40324"/>
    <w:rsid w:val="00D477D3"/>
    <w:rsid w:val="00D600D3"/>
    <w:rsid w:val="00D64A2E"/>
    <w:rsid w:val="00D70AAB"/>
    <w:rsid w:val="00D80199"/>
    <w:rsid w:val="00DA1378"/>
    <w:rsid w:val="00DA4806"/>
    <w:rsid w:val="00DA4DDA"/>
    <w:rsid w:val="00DC7A3D"/>
    <w:rsid w:val="00DE101A"/>
    <w:rsid w:val="00DE1502"/>
    <w:rsid w:val="00DE6CE0"/>
    <w:rsid w:val="00DF5EEF"/>
    <w:rsid w:val="00E16C38"/>
    <w:rsid w:val="00E213CE"/>
    <w:rsid w:val="00E45C02"/>
    <w:rsid w:val="00E502D9"/>
    <w:rsid w:val="00E64CE2"/>
    <w:rsid w:val="00E739F5"/>
    <w:rsid w:val="00EB507C"/>
    <w:rsid w:val="00EC6447"/>
    <w:rsid w:val="00EC72CD"/>
    <w:rsid w:val="00EE25CF"/>
    <w:rsid w:val="00EF47D1"/>
    <w:rsid w:val="00EF74A0"/>
    <w:rsid w:val="00F1573F"/>
    <w:rsid w:val="00F3724B"/>
    <w:rsid w:val="00F57D9E"/>
    <w:rsid w:val="00F72F99"/>
    <w:rsid w:val="00F72FE6"/>
    <w:rsid w:val="00F87F89"/>
    <w:rsid w:val="00F96E51"/>
    <w:rsid w:val="00FA1B6B"/>
    <w:rsid w:val="00FA40BA"/>
    <w:rsid w:val="00FA58C6"/>
    <w:rsid w:val="00FB1504"/>
    <w:rsid w:val="00FB6A94"/>
    <w:rsid w:val="00FB7059"/>
    <w:rsid w:val="00FB78EE"/>
    <w:rsid w:val="00FC1F98"/>
    <w:rsid w:val="00FE0882"/>
    <w:rsid w:val="00FF2086"/>
    <w:rsid w:val="00FF4E8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7C987"/>
  <w15:docId w15:val="{16AA9DEB-6C1B-48D8-B423-69F9653A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0DE"/>
    <w:rPr>
      <w:b/>
      <w:sz w:val="28"/>
      <w:lang w:eastAsia="es-ES"/>
    </w:rPr>
  </w:style>
  <w:style w:type="paragraph" w:styleId="Ttulo1">
    <w:name w:val="heading 1"/>
    <w:basedOn w:val="Normal"/>
    <w:next w:val="Normal"/>
    <w:qFormat/>
    <w:rsid w:val="00AB10DE"/>
    <w:pPr>
      <w:keepNext/>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10DE"/>
    <w:pPr>
      <w:tabs>
        <w:tab w:val="center" w:pos="4419"/>
        <w:tab w:val="right" w:pos="8838"/>
      </w:tabs>
    </w:pPr>
  </w:style>
  <w:style w:type="character" w:styleId="Nmerodepgina">
    <w:name w:val="page number"/>
    <w:basedOn w:val="Fuentedeprrafopredeter"/>
    <w:rsid w:val="00AB10DE"/>
  </w:style>
  <w:style w:type="character" w:styleId="Hipervnculo">
    <w:name w:val="Hyperlink"/>
    <w:basedOn w:val="Fuentedeprrafopredeter"/>
    <w:rsid w:val="00AB10DE"/>
    <w:rPr>
      <w:color w:val="0000FF"/>
      <w:u w:val="single"/>
    </w:rPr>
  </w:style>
  <w:style w:type="paragraph" w:styleId="Textoindependiente">
    <w:name w:val="Body Text"/>
    <w:basedOn w:val="Normal"/>
    <w:rsid w:val="00AB10DE"/>
    <w:rPr>
      <w:b w:val="0"/>
      <w:sz w:val="24"/>
    </w:rPr>
  </w:style>
  <w:style w:type="paragraph" w:styleId="Textodeglobo">
    <w:name w:val="Balloon Text"/>
    <w:basedOn w:val="Normal"/>
    <w:semiHidden/>
    <w:rsid w:val="00741435"/>
    <w:rPr>
      <w:rFonts w:ascii="Tahoma" w:hAnsi="Tahoma" w:cs="Tahoma"/>
      <w:sz w:val="16"/>
      <w:szCs w:val="16"/>
    </w:rPr>
  </w:style>
  <w:style w:type="paragraph" w:styleId="Prrafodelista">
    <w:name w:val="List Paragraph"/>
    <w:basedOn w:val="Normal"/>
    <w:uiPriority w:val="34"/>
    <w:qFormat/>
    <w:rsid w:val="0017019D"/>
    <w:pPr>
      <w:ind w:left="720"/>
      <w:contextualSpacing/>
    </w:pPr>
  </w:style>
  <w:style w:type="table" w:styleId="Tablaconcuadrcula">
    <w:name w:val="Table Grid"/>
    <w:basedOn w:val="Tablanormal"/>
    <w:rsid w:val="00CC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1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351">
      <w:bodyDiv w:val="1"/>
      <w:marLeft w:val="0"/>
      <w:marRight w:val="0"/>
      <w:marTop w:val="0"/>
      <w:marBottom w:val="0"/>
      <w:divBdr>
        <w:top w:val="none" w:sz="0" w:space="0" w:color="auto"/>
        <w:left w:val="none" w:sz="0" w:space="0" w:color="auto"/>
        <w:bottom w:val="none" w:sz="0" w:space="0" w:color="auto"/>
        <w:right w:val="none" w:sz="0" w:space="0" w:color="auto"/>
      </w:divBdr>
    </w:div>
    <w:div w:id="275677087">
      <w:bodyDiv w:val="1"/>
      <w:marLeft w:val="0"/>
      <w:marRight w:val="0"/>
      <w:marTop w:val="0"/>
      <w:marBottom w:val="0"/>
      <w:divBdr>
        <w:top w:val="none" w:sz="0" w:space="0" w:color="auto"/>
        <w:left w:val="none" w:sz="0" w:space="0" w:color="auto"/>
        <w:bottom w:val="none" w:sz="0" w:space="0" w:color="auto"/>
        <w:right w:val="none" w:sz="0" w:space="0" w:color="auto"/>
      </w:divBdr>
    </w:div>
    <w:div w:id="898399634">
      <w:bodyDiv w:val="1"/>
      <w:marLeft w:val="0"/>
      <w:marRight w:val="0"/>
      <w:marTop w:val="0"/>
      <w:marBottom w:val="0"/>
      <w:divBdr>
        <w:top w:val="none" w:sz="0" w:space="0" w:color="auto"/>
        <w:left w:val="none" w:sz="0" w:space="0" w:color="auto"/>
        <w:bottom w:val="none" w:sz="0" w:space="0" w:color="auto"/>
        <w:right w:val="none" w:sz="0" w:space="0" w:color="auto"/>
      </w:divBdr>
    </w:div>
    <w:div w:id="15449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bethancou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573</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 U R R I C U L U M   V I T A E</vt:lpstr>
    </vt:vector>
  </TitlesOfParts>
  <Company/>
  <LinksUpToDate>false</LinksUpToDate>
  <CharactersWithSpaces>4252</CharactersWithSpaces>
  <SharedDoc>false</SharedDoc>
  <HLinks>
    <vt:vector size="42" baseType="variant">
      <vt:variant>
        <vt:i4>6029419</vt:i4>
      </vt:variant>
      <vt:variant>
        <vt:i4>18</vt:i4>
      </vt:variant>
      <vt:variant>
        <vt:i4>0</vt:i4>
      </vt:variant>
      <vt:variant>
        <vt:i4>5</vt:i4>
      </vt:variant>
      <vt:variant>
        <vt:lpwstr>mailto:michelle061072@yahoo.com</vt:lpwstr>
      </vt:variant>
      <vt:variant>
        <vt:lpwstr/>
      </vt:variant>
      <vt:variant>
        <vt:i4>196723</vt:i4>
      </vt:variant>
      <vt:variant>
        <vt:i4>15</vt:i4>
      </vt:variant>
      <vt:variant>
        <vt:i4>0</vt:i4>
      </vt:variant>
      <vt:variant>
        <vt:i4>5</vt:i4>
      </vt:variant>
      <vt:variant>
        <vt:lpwstr>mailto:aramo@pan.gbm.net</vt:lpwstr>
      </vt:variant>
      <vt:variant>
        <vt:lpwstr/>
      </vt:variant>
      <vt:variant>
        <vt:i4>4325493</vt:i4>
      </vt:variant>
      <vt:variant>
        <vt:i4>12</vt:i4>
      </vt:variant>
      <vt:variant>
        <vt:i4>0</vt:i4>
      </vt:variant>
      <vt:variant>
        <vt:i4>5</vt:i4>
      </vt:variant>
      <vt:variant>
        <vt:lpwstr>mailto:Walker.Young@international.gc.ca</vt:lpwstr>
      </vt:variant>
      <vt:variant>
        <vt:lpwstr/>
      </vt:variant>
      <vt:variant>
        <vt:i4>2883606</vt:i4>
      </vt:variant>
      <vt:variant>
        <vt:i4>9</vt:i4>
      </vt:variant>
      <vt:variant>
        <vt:i4>0</vt:i4>
      </vt:variant>
      <vt:variant>
        <vt:i4>5</vt:i4>
      </vt:variant>
      <vt:variant>
        <vt:lpwstr>mailto:danlp@art4art-uk.com</vt:lpwstr>
      </vt:variant>
      <vt:variant>
        <vt:lpwstr/>
      </vt:variant>
      <vt:variant>
        <vt:i4>3014669</vt:i4>
      </vt:variant>
      <vt:variant>
        <vt:i4>6</vt:i4>
      </vt:variant>
      <vt:variant>
        <vt:i4>0</vt:i4>
      </vt:variant>
      <vt:variant>
        <vt:i4>5</vt:i4>
      </vt:variant>
      <vt:variant>
        <vt:lpwstr>mailto:info@allied.bz</vt:lpwstr>
      </vt:variant>
      <vt:variant>
        <vt:lpwstr/>
      </vt:variant>
      <vt:variant>
        <vt:i4>852030</vt:i4>
      </vt:variant>
      <vt:variant>
        <vt:i4>3</vt:i4>
      </vt:variant>
      <vt:variant>
        <vt:i4>0</vt:i4>
      </vt:variant>
      <vt:variant>
        <vt:i4>5</vt:i4>
      </vt:variant>
      <vt:variant>
        <vt:lpwstr>mailto:accessinterpreters@gmail.com</vt:lpwstr>
      </vt:variant>
      <vt:variant>
        <vt:lpwstr/>
      </vt:variant>
      <vt:variant>
        <vt:i4>589887</vt:i4>
      </vt:variant>
      <vt:variant>
        <vt:i4>0</vt:i4>
      </vt:variant>
      <vt:variant>
        <vt:i4>0</vt:i4>
      </vt:variant>
      <vt:variant>
        <vt:i4>5</vt:i4>
      </vt:variant>
      <vt:variant>
        <vt:lpwstr>mailto:marnova1329@yahoo.com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FAMILIA BETHANCOURT</dc:creator>
  <cp:lastModifiedBy>Marcelle BETHANCOURT PIERROZ</cp:lastModifiedBy>
  <cp:revision>25</cp:revision>
  <cp:lastPrinted>2006-08-09T14:30:00Z</cp:lastPrinted>
  <dcterms:created xsi:type="dcterms:W3CDTF">2022-11-08T23:31:00Z</dcterms:created>
  <dcterms:modified xsi:type="dcterms:W3CDTF">2022-11-09T17:05:00Z</dcterms:modified>
</cp:coreProperties>
</file>