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6035" w14:textId="25F8067B" w:rsidR="00C414EC" w:rsidRPr="00CC6F6A" w:rsidRDefault="004B0A88" w:rsidP="00E54284">
      <w:pPr>
        <w:spacing w:after="0"/>
        <w:rPr>
          <w:rFonts w:ascii="Cambria" w:hAnsi="Cambria"/>
          <w:sz w:val="28"/>
          <w:szCs w:val="40"/>
        </w:rPr>
      </w:pPr>
      <w:r w:rsidRPr="00CC6F6A">
        <w:rPr>
          <w:rFonts w:ascii="Cambria" w:eastAsia="Gungsuh" w:hAnsi="Cambria"/>
          <w:color w:val="923C2E"/>
          <w:sz w:val="48"/>
          <w:szCs w:val="48"/>
        </w:rPr>
        <w:t>Mario Lozano</w:t>
      </w:r>
      <w:r w:rsidR="00E54284" w:rsidRPr="00CC6F6A">
        <w:rPr>
          <w:rFonts w:ascii="Cambria" w:eastAsia="Gungsuh" w:hAnsi="Cambria"/>
          <w:color w:val="923C2E"/>
          <w:sz w:val="48"/>
          <w:szCs w:val="48"/>
        </w:rPr>
        <w:t xml:space="preserve"> García – </w:t>
      </w:r>
      <w:r w:rsidR="00E54284" w:rsidRPr="00CC6F6A">
        <w:rPr>
          <w:rFonts w:ascii="Cambria" w:eastAsia="Gungsuh" w:hAnsi="Cambria"/>
          <w:sz w:val="36"/>
          <w:szCs w:val="48"/>
        </w:rPr>
        <w:t>English/French</w:t>
      </w:r>
      <w:r w:rsidR="00BE0A6A">
        <w:rPr>
          <w:rFonts w:ascii="Cambria" w:eastAsia="Gungsuh" w:hAnsi="Cambria"/>
          <w:sz w:val="36"/>
          <w:szCs w:val="48"/>
        </w:rPr>
        <w:t>&gt;</w:t>
      </w:r>
      <w:r w:rsidR="00E54284" w:rsidRPr="00CC6F6A">
        <w:rPr>
          <w:rFonts w:ascii="Cambria" w:eastAsia="Gungsuh" w:hAnsi="Cambria"/>
          <w:sz w:val="36"/>
          <w:szCs w:val="48"/>
        </w:rPr>
        <w:t>Spanish</w:t>
      </w:r>
      <w:r w:rsidRPr="00CC6F6A">
        <w:rPr>
          <w:rFonts w:ascii="Cambria" w:hAnsi="Cambria"/>
          <w:sz w:val="28"/>
          <w:szCs w:val="40"/>
        </w:rPr>
        <w:t xml:space="preserve"> </w:t>
      </w:r>
      <w:r w:rsidRPr="00CC6F6A">
        <w:rPr>
          <w:rFonts w:ascii="Cambria" w:eastAsia="Gungsuh" w:hAnsi="Cambria"/>
          <w:sz w:val="36"/>
          <w:szCs w:val="48"/>
        </w:rPr>
        <w:t>Translator</w:t>
      </w:r>
    </w:p>
    <w:p w14:paraId="54B74FA0" w14:textId="1F09EF67" w:rsidR="00CF30EE" w:rsidRPr="00744F97" w:rsidRDefault="00CF30EE" w:rsidP="00CC6F6A">
      <w:pPr>
        <w:pStyle w:val="Prrafodelista"/>
        <w:autoSpaceDE w:val="0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744F97">
        <w:rPr>
          <w:i/>
          <w:iCs/>
          <w:sz w:val="20"/>
          <w:szCs w:val="20"/>
          <w:lang w:val="fr-FR"/>
        </w:rPr>
        <w:t>25 Rue des Consuls 31300 Toulouse (France);</w:t>
      </w:r>
      <w:r w:rsidR="00CC6F6A" w:rsidRPr="00744F97">
        <w:rPr>
          <w:i/>
          <w:iCs/>
          <w:sz w:val="20"/>
          <w:szCs w:val="20"/>
          <w:lang w:val="fr-FR"/>
        </w:rPr>
        <w:tab/>
      </w:r>
      <w:r w:rsidRPr="00744F97">
        <w:rPr>
          <w:i/>
          <w:iCs/>
          <w:sz w:val="20"/>
          <w:szCs w:val="20"/>
          <w:lang w:val="fr-FR"/>
        </w:rPr>
        <w:t xml:space="preserve">T : +33 660 759 510 </w:t>
      </w:r>
      <w:r w:rsidRPr="00744F97">
        <w:rPr>
          <w:i/>
          <w:iCs/>
          <w:sz w:val="20"/>
          <w:szCs w:val="20"/>
          <w:lang w:val="fr-FR"/>
        </w:rPr>
        <w:tab/>
      </w:r>
      <w:r w:rsidRPr="00744F97">
        <w:rPr>
          <w:rStyle w:val="Fuentedeprrafopredeter1"/>
          <w:i/>
          <w:iCs/>
          <w:sz w:val="20"/>
          <w:szCs w:val="20"/>
          <w:lang w:val="fr-FR"/>
        </w:rPr>
        <w:t xml:space="preserve">EMAIL : </w:t>
      </w:r>
      <w:hyperlink r:id="rId7" w:history="1">
        <w:r w:rsidRPr="00744F97">
          <w:rPr>
            <w:rStyle w:val="Fuentedeprrafopredeter1"/>
            <w:i/>
            <w:iCs/>
            <w:color w:val="1F497D"/>
            <w:sz w:val="20"/>
            <w:szCs w:val="20"/>
            <w:lang w:val="fr-FR"/>
          </w:rPr>
          <w:t>mlgcia@gmail.com</w:t>
        </w:r>
      </w:hyperlink>
      <w:r w:rsidRPr="00744F97">
        <w:rPr>
          <w:lang w:val="fr-FR"/>
        </w:rPr>
        <w:t xml:space="preserve">    </w:t>
      </w:r>
      <w:r w:rsidR="00CC6F6A" w:rsidRPr="00744F97">
        <w:rPr>
          <w:lang w:val="fr-FR"/>
        </w:rPr>
        <w:t xml:space="preserve">  </w:t>
      </w:r>
      <w:r w:rsidRPr="00744F97">
        <w:rPr>
          <w:i/>
          <w:iCs/>
          <w:sz w:val="20"/>
          <w:szCs w:val="20"/>
          <w:lang w:val="fr-FR"/>
        </w:rPr>
        <w:t>Skype : mlgcia78</w:t>
      </w:r>
      <w:r w:rsidRPr="00744F97">
        <w:rPr>
          <w:rFonts w:ascii="Times New Roman" w:hAnsi="Times New Roman"/>
          <w:sz w:val="24"/>
          <w:szCs w:val="24"/>
          <w:lang w:val="fr-FR"/>
        </w:rPr>
        <w:t> </w:t>
      </w:r>
    </w:p>
    <w:p w14:paraId="17768698" w14:textId="77777777" w:rsidR="00CF30EE" w:rsidRPr="00744F97" w:rsidRDefault="00CF30EE" w:rsidP="00CF30EE">
      <w:pPr>
        <w:pStyle w:val="Normal1"/>
        <w:spacing w:after="0"/>
        <w:rPr>
          <w:rFonts w:ascii="Times New Roman" w:hAnsi="Times New Roman"/>
          <w:sz w:val="24"/>
          <w:szCs w:val="24"/>
          <w:lang w:val="fr-FR"/>
        </w:rPr>
      </w:pPr>
    </w:p>
    <w:p w14:paraId="4AC3BC07" w14:textId="2A2BBDD5" w:rsidR="00C414EC" w:rsidRPr="00CC6F6A" w:rsidRDefault="00CF30EE" w:rsidP="00CF30EE">
      <w:pPr>
        <w:pStyle w:val="Normal1"/>
        <w:spacing w:after="0"/>
        <w:rPr>
          <w:rFonts w:ascii="Cambria" w:eastAsia="Gungsuh" w:hAnsi="Cambria"/>
          <w:color w:val="923C2E"/>
          <w:sz w:val="24"/>
          <w:szCs w:val="24"/>
        </w:rPr>
      </w:pPr>
      <w:r w:rsidRPr="00CC6F6A">
        <w:rPr>
          <w:rStyle w:val="Fuentedeprrafopredeter1"/>
          <w:color w:val="923C2E"/>
          <w:sz w:val="24"/>
          <w:szCs w:val="24"/>
        </w:rPr>
        <w:t>·</w:t>
      </w:r>
      <w:r w:rsidR="00CC6F6A">
        <w:rPr>
          <w:rStyle w:val="Fuentedeprrafopredeter1"/>
          <w:color w:val="923C2E"/>
          <w:sz w:val="24"/>
          <w:szCs w:val="24"/>
        </w:rPr>
        <w:t>Words translated</w:t>
      </w:r>
      <w:r w:rsidR="00CC6F6A" w:rsidRPr="00CC6F6A">
        <w:rPr>
          <w:rStyle w:val="Fuentedeprrafopredeter1"/>
          <w:color w:val="923C2E"/>
          <w:sz w:val="24"/>
          <w:szCs w:val="24"/>
        </w:rPr>
        <w:t>:</w:t>
      </w:r>
      <w:r w:rsidR="00CC6F6A" w:rsidRPr="00CC6F6A">
        <w:rPr>
          <w:rFonts w:ascii="Cambria" w:eastAsia="Gungsuh" w:hAnsi="Cambria"/>
          <w:i/>
          <w:sz w:val="20"/>
          <w:szCs w:val="20"/>
        </w:rPr>
        <w:t xml:space="preserve"> ·</w:t>
      </w:r>
      <w:r w:rsidR="00CC6F6A">
        <w:rPr>
          <w:rFonts w:ascii="Cambria" w:eastAsia="Gungsuh" w:hAnsi="Cambria"/>
          <w:i/>
          <w:sz w:val="20"/>
          <w:szCs w:val="20"/>
        </w:rPr>
        <w:t>English</w:t>
      </w:r>
      <w:r w:rsidRPr="00CC6F6A">
        <w:rPr>
          <w:rFonts w:ascii="Cambria" w:eastAsia="Gungsuh" w:hAnsi="Cambria"/>
          <w:i/>
          <w:sz w:val="20"/>
          <w:szCs w:val="20"/>
        </w:rPr>
        <w:t>&gt;</w:t>
      </w:r>
      <w:r w:rsidR="00CC6F6A">
        <w:rPr>
          <w:rFonts w:ascii="Cambria" w:eastAsia="Gungsuh" w:hAnsi="Cambria"/>
          <w:i/>
          <w:sz w:val="20"/>
          <w:szCs w:val="20"/>
        </w:rPr>
        <w:t>Spanish</w:t>
      </w:r>
      <w:r w:rsidRPr="00CC6F6A">
        <w:rPr>
          <w:rFonts w:ascii="Cambria" w:eastAsia="Gungsuh" w:hAnsi="Cambria"/>
          <w:i/>
          <w:sz w:val="20"/>
          <w:szCs w:val="20"/>
        </w:rPr>
        <w:t xml:space="preserve">:  </w:t>
      </w:r>
      <w:r w:rsidR="00744F97">
        <w:rPr>
          <w:rFonts w:ascii="Cambria" w:eastAsia="Gungsuh" w:hAnsi="Cambria"/>
          <w:i/>
          <w:sz w:val="20"/>
          <w:szCs w:val="20"/>
        </w:rPr>
        <w:t>4 3</w:t>
      </w:r>
      <w:r w:rsidRPr="00CC6F6A">
        <w:rPr>
          <w:rFonts w:ascii="Cambria" w:eastAsia="Gungsuh" w:hAnsi="Cambria"/>
          <w:i/>
          <w:sz w:val="20"/>
          <w:szCs w:val="20"/>
        </w:rPr>
        <w:t>00</w:t>
      </w:r>
      <w:r w:rsidR="00744F97">
        <w:rPr>
          <w:rFonts w:ascii="Cambria" w:eastAsia="Gungsuh" w:hAnsi="Cambria"/>
          <w:i/>
          <w:sz w:val="20"/>
          <w:szCs w:val="20"/>
        </w:rPr>
        <w:t xml:space="preserve"> </w:t>
      </w:r>
      <w:r w:rsidRPr="00CC6F6A">
        <w:rPr>
          <w:rFonts w:ascii="Cambria" w:eastAsia="Gungsuh" w:hAnsi="Cambria"/>
          <w:i/>
          <w:sz w:val="20"/>
          <w:szCs w:val="20"/>
        </w:rPr>
        <w:t xml:space="preserve">000 </w:t>
      </w:r>
      <w:r w:rsidRPr="00CC6F6A">
        <w:rPr>
          <w:rFonts w:ascii="Cambria" w:eastAsia="Gungsuh" w:hAnsi="Cambria"/>
          <w:i/>
          <w:sz w:val="20"/>
          <w:szCs w:val="20"/>
        </w:rPr>
        <w:tab/>
        <w:t>·</w:t>
      </w:r>
      <w:r w:rsidR="00CC6F6A">
        <w:rPr>
          <w:rFonts w:ascii="Cambria" w:eastAsia="Gungsuh" w:hAnsi="Cambria"/>
          <w:i/>
          <w:sz w:val="20"/>
          <w:szCs w:val="20"/>
        </w:rPr>
        <w:t>Spanish</w:t>
      </w:r>
      <w:r w:rsidRPr="00CC6F6A">
        <w:rPr>
          <w:rFonts w:ascii="Cambria" w:eastAsia="Gungsuh" w:hAnsi="Cambria"/>
          <w:i/>
          <w:sz w:val="20"/>
          <w:szCs w:val="20"/>
        </w:rPr>
        <w:t>&gt;</w:t>
      </w:r>
      <w:r w:rsidR="00CC6F6A">
        <w:rPr>
          <w:rFonts w:ascii="Cambria" w:eastAsia="Gungsuh" w:hAnsi="Cambria"/>
          <w:i/>
          <w:sz w:val="20"/>
          <w:szCs w:val="20"/>
        </w:rPr>
        <w:t>English</w:t>
      </w:r>
      <w:r w:rsidRPr="00CC6F6A">
        <w:rPr>
          <w:rFonts w:ascii="Cambria" w:eastAsia="Gungsuh" w:hAnsi="Cambria"/>
          <w:i/>
          <w:sz w:val="20"/>
          <w:szCs w:val="20"/>
        </w:rPr>
        <w:t xml:space="preserve">:  </w:t>
      </w:r>
      <w:r w:rsidR="00744F97">
        <w:rPr>
          <w:rFonts w:ascii="Cambria" w:eastAsia="Gungsuh" w:hAnsi="Cambria"/>
          <w:i/>
          <w:sz w:val="20"/>
          <w:szCs w:val="20"/>
        </w:rPr>
        <w:t>1 0</w:t>
      </w:r>
      <w:r w:rsidR="00CC6F6A" w:rsidRPr="00CC6F6A">
        <w:rPr>
          <w:rFonts w:ascii="Cambria" w:eastAsia="Gungsuh" w:hAnsi="Cambria"/>
          <w:i/>
          <w:sz w:val="20"/>
          <w:szCs w:val="20"/>
        </w:rPr>
        <w:t>70</w:t>
      </w:r>
      <w:r w:rsidR="00744F97">
        <w:rPr>
          <w:rFonts w:ascii="Cambria" w:eastAsia="Gungsuh" w:hAnsi="Cambria"/>
          <w:i/>
          <w:sz w:val="20"/>
          <w:szCs w:val="20"/>
        </w:rPr>
        <w:t xml:space="preserve"> </w:t>
      </w:r>
      <w:r w:rsidR="00CC6F6A" w:rsidRPr="00CC6F6A">
        <w:rPr>
          <w:rFonts w:ascii="Cambria" w:eastAsia="Gungsuh" w:hAnsi="Cambria"/>
          <w:i/>
          <w:sz w:val="20"/>
          <w:szCs w:val="20"/>
        </w:rPr>
        <w:t xml:space="preserve">000 </w:t>
      </w:r>
      <w:r w:rsidR="00CC6F6A" w:rsidRPr="00CC6F6A">
        <w:rPr>
          <w:rFonts w:ascii="Cambria" w:eastAsia="Gungsuh" w:hAnsi="Cambria"/>
          <w:i/>
          <w:sz w:val="20"/>
          <w:szCs w:val="20"/>
        </w:rPr>
        <w:tab/>
      </w:r>
      <w:r w:rsidRPr="00CC6F6A">
        <w:rPr>
          <w:rFonts w:ascii="Cambria" w:eastAsia="Gungsuh" w:hAnsi="Cambria"/>
          <w:i/>
          <w:sz w:val="20"/>
          <w:szCs w:val="20"/>
        </w:rPr>
        <w:t>·</w:t>
      </w:r>
      <w:r w:rsidR="00CC6F6A">
        <w:rPr>
          <w:rFonts w:ascii="Cambria" w:eastAsia="Gungsuh" w:hAnsi="Cambria"/>
          <w:i/>
          <w:sz w:val="20"/>
          <w:szCs w:val="20"/>
        </w:rPr>
        <w:t>French</w:t>
      </w:r>
      <w:r w:rsidRPr="00CC6F6A">
        <w:rPr>
          <w:rFonts w:ascii="Cambria" w:eastAsia="Gungsuh" w:hAnsi="Cambria"/>
          <w:i/>
          <w:sz w:val="20"/>
          <w:szCs w:val="20"/>
        </w:rPr>
        <w:t>&gt;</w:t>
      </w:r>
      <w:r w:rsidR="00CC6F6A">
        <w:rPr>
          <w:rFonts w:ascii="Cambria" w:eastAsia="Gungsuh" w:hAnsi="Cambria"/>
          <w:i/>
          <w:sz w:val="20"/>
          <w:szCs w:val="20"/>
        </w:rPr>
        <w:t>Spanish</w:t>
      </w:r>
      <w:r w:rsidRPr="00CC6F6A">
        <w:rPr>
          <w:rFonts w:ascii="Cambria" w:eastAsia="Gungsuh" w:hAnsi="Cambria"/>
          <w:i/>
          <w:sz w:val="20"/>
          <w:szCs w:val="20"/>
        </w:rPr>
        <w:t xml:space="preserve">:  </w:t>
      </w:r>
      <w:r w:rsidR="00CC6F6A">
        <w:rPr>
          <w:rFonts w:ascii="Cambria" w:eastAsia="Gungsuh" w:hAnsi="Cambria"/>
          <w:i/>
          <w:sz w:val="20"/>
          <w:szCs w:val="20"/>
        </w:rPr>
        <w:t>1</w:t>
      </w:r>
      <w:r w:rsidR="00744F97">
        <w:rPr>
          <w:rFonts w:ascii="Cambria" w:eastAsia="Gungsuh" w:hAnsi="Cambria"/>
          <w:i/>
          <w:sz w:val="20"/>
          <w:szCs w:val="20"/>
        </w:rPr>
        <w:t xml:space="preserve"> 975 </w:t>
      </w:r>
      <w:r w:rsidRPr="00CC6F6A">
        <w:rPr>
          <w:rFonts w:ascii="Cambria" w:eastAsia="Gungsuh" w:hAnsi="Cambria"/>
          <w:i/>
          <w:sz w:val="20"/>
          <w:szCs w:val="20"/>
        </w:rPr>
        <w:t>000</w:t>
      </w:r>
    </w:p>
    <w:p w14:paraId="52112C3D" w14:textId="77777777" w:rsidR="008770CD" w:rsidRPr="00CC6F6A" w:rsidRDefault="008770CD">
      <w:pPr>
        <w:sectPr w:rsidR="008770CD" w:rsidRPr="00CC6F6A" w:rsidSect="00E54284"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14:paraId="712812B9" w14:textId="77777777" w:rsidR="00CC6F6A" w:rsidRDefault="00CC6F6A" w:rsidP="00E54284">
      <w:pPr>
        <w:spacing w:after="0"/>
        <w:ind w:left="-1134" w:firstLine="851"/>
        <w:rPr>
          <w:rFonts w:ascii="Cambria" w:eastAsia="Gungsuh" w:hAnsi="Cambria"/>
          <w:color w:val="923C2E"/>
          <w:sz w:val="24"/>
          <w:szCs w:val="24"/>
        </w:rPr>
      </w:pPr>
    </w:p>
    <w:p w14:paraId="26178AC9" w14:textId="0BF92C60" w:rsidR="00C414EC" w:rsidRPr="00CC6F6A" w:rsidRDefault="004B0A88" w:rsidP="00E54284">
      <w:pPr>
        <w:spacing w:after="0"/>
        <w:ind w:left="-1134" w:firstLine="851"/>
        <w:rPr>
          <w:rFonts w:ascii="Cambria" w:eastAsia="Gungsuh" w:hAnsi="Cambria"/>
          <w:color w:val="923C2E"/>
          <w:sz w:val="24"/>
          <w:szCs w:val="24"/>
        </w:rPr>
      </w:pPr>
      <w:r w:rsidRPr="00CC6F6A">
        <w:rPr>
          <w:rFonts w:ascii="Cambria" w:eastAsia="Gungsuh" w:hAnsi="Cambria"/>
          <w:color w:val="923C2E"/>
          <w:sz w:val="24"/>
          <w:szCs w:val="24"/>
        </w:rPr>
        <w:t>AREAS OF EXPERTISE</w:t>
      </w:r>
    </w:p>
    <w:p w14:paraId="1961C252" w14:textId="7DE30F80" w:rsidR="00C414EC" w:rsidRPr="00CC6F6A" w:rsidRDefault="004B0A88" w:rsidP="00E54284">
      <w:pPr>
        <w:spacing w:after="0"/>
        <w:ind w:left="-1134" w:firstLine="851"/>
        <w:rPr>
          <w:rFonts w:ascii="Cambria" w:eastAsia="Gungsuh" w:hAnsi="Cambria"/>
          <w:i/>
          <w:sz w:val="20"/>
          <w:szCs w:val="20"/>
        </w:rPr>
      </w:pPr>
      <w:r w:rsidRPr="00CC6F6A">
        <w:rPr>
          <w:rFonts w:ascii="Cambria" w:eastAsia="Gungsuh" w:hAnsi="Cambria"/>
          <w:i/>
          <w:sz w:val="20"/>
          <w:szCs w:val="20"/>
        </w:rPr>
        <w:t>Translat</w:t>
      </w:r>
      <w:r w:rsidR="00432ED7">
        <w:rPr>
          <w:rFonts w:ascii="Cambria" w:eastAsia="Gungsuh" w:hAnsi="Cambria"/>
          <w:i/>
          <w:sz w:val="20"/>
          <w:szCs w:val="20"/>
        </w:rPr>
        <w:t xml:space="preserve">ion        </w:t>
      </w:r>
      <w:r w:rsidRPr="00CC6F6A">
        <w:rPr>
          <w:rFonts w:ascii="Cambria" w:eastAsia="Gungsuh" w:hAnsi="Cambria"/>
          <w:i/>
          <w:sz w:val="20"/>
          <w:szCs w:val="20"/>
        </w:rPr>
        <w:t>Proofreading</w:t>
      </w:r>
    </w:p>
    <w:p w14:paraId="5C78C812" w14:textId="37763801" w:rsidR="00E54284" w:rsidRPr="00CC6F6A" w:rsidRDefault="004B0A88" w:rsidP="00E54284">
      <w:pPr>
        <w:spacing w:after="0"/>
        <w:ind w:left="-1134" w:firstLine="851"/>
        <w:rPr>
          <w:rFonts w:ascii="Cambria" w:eastAsia="Gungsuh" w:hAnsi="Cambria"/>
          <w:i/>
          <w:sz w:val="20"/>
          <w:szCs w:val="20"/>
        </w:rPr>
      </w:pPr>
      <w:r w:rsidRPr="00CC6F6A">
        <w:rPr>
          <w:rFonts w:ascii="Cambria" w:eastAsia="Gungsuh" w:hAnsi="Cambria"/>
          <w:i/>
          <w:sz w:val="20"/>
          <w:szCs w:val="20"/>
        </w:rPr>
        <w:t>Editi</w:t>
      </w:r>
      <w:r w:rsidR="00432ED7">
        <w:rPr>
          <w:rFonts w:ascii="Cambria" w:eastAsia="Gungsuh" w:hAnsi="Cambria"/>
          <w:i/>
          <w:sz w:val="20"/>
          <w:szCs w:val="20"/>
        </w:rPr>
        <w:t xml:space="preserve">on                </w:t>
      </w:r>
      <w:r w:rsidR="00E54284" w:rsidRPr="00CC6F6A">
        <w:rPr>
          <w:rFonts w:ascii="Cambria" w:eastAsia="Gungsuh" w:hAnsi="Cambria"/>
          <w:i/>
          <w:sz w:val="20"/>
          <w:szCs w:val="20"/>
        </w:rPr>
        <w:t>Subtitling</w:t>
      </w:r>
    </w:p>
    <w:p w14:paraId="310AC8F1" w14:textId="2A07EE2A" w:rsidR="00432ED7" w:rsidRDefault="004B0A88" w:rsidP="00E54284">
      <w:pPr>
        <w:spacing w:after="0"/>
        <w:ind w:left="-1134" w:firstLine="851"/>
        <w:rPr>
          <w:rFonts w:ascii="Cambria" w:eastAsia="Gungsuh" w:hAnsi="Cambria"/>
          <w:i/>
          <w:sz w:val="20"/>
          <w:szCs w:val="20"/>
        </w:rPr>
      </w:pPr>
      <w:r w:rsidRPr="00CC6F6A">
        <w:rPr>
          <w:rFonts w:ascii="Cambria" w:eastAsia="Gungsuh" w:hAnsi="Cambria"/>
          <w:i/>
          <w:sz w:val="20"/>
          <w:szCs w:val="20"/>
        </w:rPr>
        <w:t>Terminology</w:t>
      </w:r>
      <w:r w:rsidR="00432ED7">
        <w:rPr>
          <w:rFonts w:ascii="Cambria" w:eastAsia="Gungsuh" w:hAnsi="Cambria"/>
          <w:i/>
          <w:sz w:val="20"/>
          <w:szCs w:val="20"/>
        </w:rPr>
        <w:t xml:space="preserve">      Localization</w:t>
      </w:r>
    </w:p>
    <w:p w14:paraId="75A21DFB" w14:textId="6CDD234F" w:rsidR="00432ED7" w:rsidRPr="00CC6F6A" w:rsidRDefault="00432ED7" w:rsidP="00E54284">
      <w:pPr>
        <w:spacing w:after="0"/>
        <w:ind w:left="-1134" w:firstLine="851"/>
        <w:rPr>
          <w:rFonts w:ascii="Cambria" w:eastAsia="Gungsuh" w:hAnsi="Cambria"/>
          <w:i/>
          <w:sz w:val="20"/>
          <w:szCs w:val="20"/>
        </w:rPr>
      </w:pPr>
      <w:r>
        <w:rPr>
          <w:rFonts w:ascii="Cambria" w:eastAsia="Gungsuh" w:hAnsi="Cambria"/>
          <w:i/>
          <w:sz w:val="20"/>
          <w:szCs w:val="20"/>
        </w:rPr>
        <w:t>Voice over          Transcription</w:t>
      </w:r>
    </w:p>
    <w:p w14:paraId="61A8A9BC" w14:textId="77777777" w:rsidR="00E54284" w:rsidRPr="00CC6F6A" w:rsidRDefault="00E54284" w:rsidP="00E54284">
      <w:pPr>
        <w:spacing w:after="0"/>
        <w:ind w:left="-1134" w:firstLine="851"/>
        <w:rPr>
          <w:rFonts w:ascii="Cambria" w:eastAsia="Gungsuh" w:hAnsi="Cambria"/>
          <w:color w:val="923C2E"/>
          <w:sz w:val="24"/>
          <w:szCs w:val="24"/>
        </w:rPr>
      </w:pPr>
    </w:p>
    <w:p w14:paraId="4BB92AA0" w14:textId="478558B3" w:rsidR="00C414EC" w:rsidRPr="00CC6F6A" w:rsidRDefault="004B0A88" w:rsidP="00E54284">
      <w:pPr>
        <w:spacing w:after="0"/>
        <w:ind w:left="-1134" w:firstLine="851"/>
        <w:rPr>
          <w:rFonts w:ascii="Cambria" w:eastAsia="Gungsuh" w:hAnsi="Cambria"/>
          <w:color w:val="923C2E"/>
          <w:sz w:val="24"/>
          <w:szCs w:val="24"/>
        </w:rPr>
      </w:pPr>
      <w:r w:rsidRPr="00CC6F6A">
        <w:rPr>
          <w:rFonts w:ascii="Cambria" w:eastAsia="Gungsuh" w:hAnsi="Cambria"/>
          <w:color w:val="923C2E"/>
          <w:sz w:val="24"/>
          <w:szCs w:val="24"/>
        </w:rPr>
        <w:t>PERSONAL SKILLS</w:t>
      </w:r>
    </w:p>
    <w:p w14:paraId="19A514EB" w14:textId="77777777" w:rsidR="00C414EC" w:rsidRPr="00CC6F6A" w:rsidRDefault="004B0A88" w:rsidP="00E54284">
      <w:pPr>
        <w:spacing w:after="0"/>
        <w:ind w:left="-1134" w:firstLine="851"/>
        <w:rPr>
          <w:rFonts w:ascii="Cambria" w:eastAsia="Gungsuh" w:hAnsi="Cambria"/>
          <w:i/>
          <w:sz w:val="20"/>
          <w:szCs w:val="20"/>
        </w:rPr>
      </w:pPr>
      <w:r w:rsidRPr="00CC6F6A">
        <w:rPr>
          <w:rFonts w:ascii="Cambria" w:eastAsia="Gungsuh" w:hAnsi="Cambria"/>
          <w:i/>
          <w:sz w:val="20"/>
          <w:szCs w:val="20"/>
        </w:rPr>
        <w:t>Sense of responsibility</w:t>
      </w:r>
    </w:p>
    <w:p w14:paraId="6D203836" w14:textId="77777777" w:rsidR="00C414EC" w:rsidRPr="00CC6F6A" w:rsidRDefault="004B0A88" w:rsidP="00E54284">
      <w:pPr>
        <w:spacing w:after="0"/>
        <w:ind w:left="-1134" w:firstLine="851"/>
        <w:rPr>
          <w:rFonts w:ascii="Cambria" w:eastAsia="Gungsuh" w:hAnsi="Cambria"/>
          <w:i/>
          <w:sz w:val="20"/>
          <w:szCs w:val="20"/>
        </w:rPr>
      </w:pPr>
      <w:r w:rsidRPr="00CC6F6A">
        <w:rPr>
          <w:rFonts w:ascii="Cambria" w:eastAsia="Gungsuh" w:hAnsi="Cambria"/>
          <w:i/>
          <w:sz w:val="20"/>
          <w:szCs w:val="20"/>
        </w:rPr>
        <w:t>Urgency and Liability</w:t>
      </w:r>
    </w:p>
    <w:p w14:paraId="08195C58" w14:textId="77777777" w:rsidR="00C414EC" w:rsidRPr="00CC6F6A" w:rsidRDefault="004B0A88" w:rsidP="00E54284">
      <w:pPr>
        <w:spacing w:after="0"/>
        <w:ind w:left="-1134" w:firstLine="851"/>
        <w:rPr>
          <w:rFonts w:ascii="Cambria" w:eastAsia="Gungsuh" w:hAnsi="Cambria"/>
          <w:i/>
          <w:sz w:val="20"/>
          <w:szCs w:val="20"/>
        </w:rPr>
      </w:pPr>
      <w:r w:rsidRPr="00CC6F6A">
        <w:rPr>
          <w:rFonts w:ascii="Cambria" w:eastAsia="Gungsuh" w:hAnsi="Cambria"/>
          <w:i/>
          <w:sz w:val="20"/>
          <w:szCs w:val="20"/>
        </w:rPr>
        <w:t>Adaptability</w:t>
      </w:r>
    </w:p>
    <w:p w14:paraId="4FF83EA9" w14:textId="77777777" w:rsidR="00C414EC" w:rsidRPr="00CC6F6A" w:rsidRDefault="004B0A88" w:rsidP="00E54284">
      <w:pPr>
        <w:spacing w:after="0"/>
        <w:ind w:left="-1134" w:firstLine="851"/>
        <w:rPr>
          <w:rFonts w:ascii="Cambria" w:eastAsia="Gungsuh" w:hAnsi="Cambria"/>
          <w:i/>
          <w:sz w:val="20"/>
          <w:szCs w:val="20"/>
        </w:rPr>
      </w:pPr>
      <w:r w:rsidRPr="00CC6F6A">
        <w:rPr>
          <w:rFonts w:ascii="Cambria" w:eastAsia="Gungsuh" w:hAnsi="Cambria"/>
          <w:i/>
          <w:sz w:val="20"/>
          <w:szCs w:val="20"/>
        </w:rPr>
        <w:t>Detail orientated</w:t>
      </w:r>
    </w:p>
    <w:p w14:paraId="5447AB68" w14:textId="21FD9510" w:rsidR="00C414EC" w:rsidRPr="00CC6F6A" w:rsidRDefault="004B0A88" w:rsidP="00CC6F6A">
      <w:pPr>
        <w:spacing w:after="0"/>
        <w:ind w:left="-1134" w:firstLine="851"/>
        <w:rPr>
          <w:rFonts w:ascii="Cambria" w:eastAsia="Gungsuh" w:hAnsi="Cambria"/>
          <w:i/>
          <w:sz w:val="20"/>
          <w:szCs w:val="20"/>
        </w:rPr>
      </w:pPr>
      <w:r w:rsidRPr="00CC6F6A">
        <w:rPr>
          <w:rFonts w:ascii="Cambria" w:eastAsia="Gungsuh" w:hAnsi="Cambria"/>
          <w:i/>
          <w:sz w:val="20"/>
          <w:szCs w:val="20"/>
        </w:rPr>
        <w:t>Well organized</w:t>
      </w:r>
    </w:p>
    <w:p w14:paraId="184C3FFC" w14:textId="77777777" w:rsidR="00CC6F6A" w:rsidRPr="00CC6F6A" w:rsidRDefault="00CC6F6A" w:rsidP="00CC6F6A">
      <w:pPr>
        <w:spacing w:after="0"/>
        <w:ind w:left="-1134" w:firstLine="851"/>
        <w:rPr>
          <w:rFonts w:ascii="Cambria" w:eastAsia="Gungsuh" w:hAnsi="Cambria"/>
          <w:i/>
          <w:sz w:val="20"/>
          <w:szCs w:val="20"/>
        </w:rPr>
      </w:pPr>
    </w:p>
    <w:p w14:paraId="5C87A1A7" w14:textId="77777777" w:rsidR="00C414EC" w:rsidRPr="00CC6F6A" w:rsidRDefault="004B0A88" w:rsidP="00E54284">
      <w:pPr>
        <w:spacing w:after="0"/>
        <w:ind w:left="-1134" w:firstLine="851"/>
        <w:rPr>
          <w:rFonts w:ascii="Cambria" w:eastAsia="Gungsuh" w:hAnsi="Cambria"/>
          <w:color w:val="923C2E"/>
          <w:sz w:val="24"/>
          <w:szCs w:val="24"/>
        </w:rPr>
      </w:pPr>
      <w:r w:rsidRPr="00CC6F6A">
        <w:rPr>
          <w:rFonts w:ascii="Cambria" w:eastAsia="Gungsuh" w:hAnsi="Cambria"/>
          <w:color w:val="923C2E"/>
          <w:sz w:val="24"/>
          <w:szCs w:val="24"/>
        </w:rPr>
        <w:t>PROFESSIONAL COURSES</w:t>
      </w:r>
    </w:p>
    <w:p w14:paraId="28596D82" w14:textId="74E197B5" w:rsidR="00E54284" w:rsidRPr="00CC6F6A" w:rsidRDefault="00E54284" w:rsidP="00E54284">
      <w:pPr>
        <w:spacing w:after="0"/>
        <w:ind w:left="-1134" w:firstLine="851"/>
        <w:rPr>
          <w:rFonts w:ascii="Cambria" w:eastAsia="Gungsuh" w:hAnsi="Cambria"/>
          <w:i/>
          <w:sz w:val="20"/>
          <w:szCs w:val="20"/>
        </w:rPr>
      </w:pPr>
      <w:r w:rsidRPr="00CC6F6A">
        <w:rPr>
          <w:rFonts w:ascii="Cambria" w:eastAsia="Gungsuh" w:hAnsi="Cambria"/>
          <w:i/>
          <w:sz w:val="20"/>
          <w:szCs w:val="20"/>
        </w:rPr>
        <w:t>-</w:t>
      </w:r>
      <w:r w:rsidR="004B0A88" w:rsidRPr="00CC6F6A">
        <w:rPr>
          <w:rFonts w:ascii="Cambria" w:eastAsia="Gungsuh" w:hAnsi="Cambria"/>
          <w:i/>
          <w:sz w:val="20"/>
          <w:szCs w:val="20"/>
        </w:rPr>
        <w:t>Professional Proofreading</w:t>
      </w:r>
    </w:p>
    <w:p w14:paraId="7E0CFAF0" w14:textId="75EBDF47" w:rsidR="00C414EC" w:rsidRPr="00CC6F6A" w:rsidRDefault="00E54284" w:rsidP="00E54284">
      <w:pPr>
        <w:spacing w:after="0"/>
        <w:ind w:left="-1134" w:firstLine="851"/>
        <w:rPr>
          <w:rFonts w:ascii="Cambria" w:eastAsia="Gungsuh" w:hAnsi="Cambria"/>
          <w:i/>
          <w:sz w:val="20"/>
          <w:szCs w:val="20"/>
        </w:rPr>
      </w:pPr>
      <w:r w:rsidRPr="00CC6F6A">
        <w:rPr>
          <w:rFonts w:ascii="Cambria" w:eastAsia="Gungsuh" w:hAnsi="Cambria"/>
          <w:i/>
          <w:sz w:val="20"/>
          <w:szCs w:val="20"/>
        </w:rPr>
        <w:t xml:space="preserve"> </w:t>
      </w:r>
      <w:r w:rsidR="004B0A88" w:rsidRPr="00CC6F6A">
        <w:rPr>
          <w:rFonts w:ascii="Cambria" w:eastAsia="Gungsuh" w:hAnsi="Cambria"/>
          <w:i/>
          <w:sz w:val="20"/>
          <w:szCs w:val="20"/>
        </w:rPr>
        <w:t>&amp; Editing</w:t>
      </w:r>
      <w:r w:rsidRPr="00CC6F6A">
        <w:rPr>
          <w:rFonts w:ascii="Cambria" w:eastAsia="Gungsuh" w:hAnsi="Cambria"/>
          <w:i/>
          <w:sz w:val="20"/>
          <w:szCs w:val="20"/>
        </w:rPr>
        <w:t xml:space="preserve"> Diploma</w:t>
      </w:r>
      <w:r w:rsidR="004B0A88" w:rsidRPr="00CC6F6A">
        <w:rPr>
          <w:rFonts w:ascii="Cambria" w:eastAsia="Gungsuh" w:hAnsi="Cambria"/>
          <w:i/>
          <w:sz w:val="20"/>
          <w:szCs w:val="20"/>
        </w:rPr>
        <w:t xml:space="preserve"> in Spanish</w:t>
      </w:r>
    </w:p>
    <w:p w14:paraId="5303D035" w14:textId="0D85F0C5" w:rsidR="00C414EC" w:rsidRPr="00CC6F6A" w:rsidRDefault="00E54284" w:rsidP="00E54284">
      <w:pPr>
        <w:spacing w:after="0"/>
        <w:ind w:left="-1134" w:firstLine="851"/>
        <w:rPr>
          <w:rFonts w:ascii="Cambria" w:eastAsia="Gungsuh" w:hAnsi="Cambria"/>
          <w:i/>
          <w:sz w:val="20"/>
          <w:szCs w:val="20"/>
        </w:rPr>
      </w:pPr>
      <w:r w:rsidRPr="00CC6F6A">
        <w:rPr>
          <w:rFonts w:ascii="Cambria" w:eastAsia="Gungsuh" w:hAnsi="Cambria"/>
          <w:i/>
          <w:sz w:val="20"/>
          <w:szCs w:val="20"/>
        </w:rPr>
        <w:t>-</w:t>
      </w:r>
      <w:r w:rsidR="004B0A88" w:rsidRPr="00CC6F6A">
        <w:rPr>
          <w:rFonts w:ascii="Cambria" w:eastAsia="Gungsuh" w:hAnsi="Cambria"/>
          <w:i/>
          <w:sz w:val="20"/>
          <w:szCs w:val="20"/>
        </w:rPr>
        <w:t>Web &amp; Didactic Design</w:t>
      </w:r>
    </w:p>
    <w:p w14:paraId="54576761" w14:textId="66726C56" w:rsidR="00C414EC" w:rsidRPr="00CC6F6A" w:rsidRDefault="00E54284" w:rsidP="00E54284">
      <w:pPr>
        <w:spacing w:after="0"/>
        <w:ind w:left="-1134" w:firstLine="851"/>
        <w:rPr>
          <w:rFonts w:ascii="Cambria" w:hAnsi="Cambria"/>
          <w:i/>
          <w:sz w:val="20"/>
        </w:rPr>
      </w:pPr>
      <w:r w:rsidRPr="00CC6F6A">
        <w:rPr>
          <w:rFonts w:ascii="Cambria" w:hAnsi="Cambria"/>
          <w:i/>
          <w:sz w:val="20"/>
        </w:rPr>
        <w:t>-</w:t>
      </w:r>
      <w:r w:rsidR="004B0A88" w:rsidRPr="00CC6F6A">
        <w:rPr>
          <w:rFonts w:ascii="Cambria" w:hAnsi="Cambria"/>
          <w:i/>
          <w:sz w:val="20"/>
        </w:rPr>
        <w:t xml:space="preserve">Web </w:t>
      </w:r>
      <w:r w:rsidR="0026486F" w:rsidRPr="00CC6F6A">
        <w:rPr>
          <w:rFonts w:ascii="Cambria" w:hAnsi="Cambria"/>
          <w:i/>
          <w:sz w:val="20"/>
        </w:rPr>
        <w:t>Localization</w:t>
      </w:r>
    </w:p>
    <w:p w14:paraId="3825E42F" w14:textId="4EB316FA" w:rsidR="00C414EC" w:rsidRPr="00CC6F6A" w:rsidRDefault="00E54284" w:rsidP="00E54284">
      <w:pPr>
        <w:spacing w:after="0"/>
        <w:ind w:left="-1134" w:firstLine="851"/>
        <w:rPr>
          <w:rFonts w:ascii="Cambria" w:hAnsi="Cambria"/>
          <w:i/>
          <w:sz w:val="20"/>
        </w:rPr>
      </w:pPr>
      <w:r w:rsidRPr="00CC6F6A">
        <w:rPr>
          <w:rFonts w:ascii="Cambria" w:hAnsi="Cambria"/>
          <w:i/>
          <w:sz w:val="20"/>
        </w:rPr>
        <w:t>-</w:t>
      </w:r>
      <w:r w:rsidR="004B0A88" w:rsidRPr="00CC6F6A">
        <w:rPr>
          <w:rFonts w:ascii="Cambria" w:hAnsi="Cambria"/>
          <w:i/>
          <w:sz w:val="20"/>
        </w:rPr>
        <w:t>Community Interpreting</w:t>
      </w:r>
    </w:p>
    <w:p w14:paraId="38C953BF" w14:textId="77777777" w:rsidR="00E54284" w:rsidRPr="00CC6F6A" w:rsidRDefault="00E54284" w:rsidP="00E54284">
      <w:pPr>
        <w:spacing w:after="0"/>
        <w:ind w:left="-1134" w:firstLine="851"/>
        <w:rPr>
          <w:rFonts w:ascii="Cambria" w:hAnsi="Cambria"/>
          <w:i/>
          <w:sz w:val="20"/>
        </w:rPr>
      </w:pPr>
    </w:p>
    <w:p w14:paraId="7822BDA0" w14:textId="0B765939" w:rsidR="00E54284" w:rsidRPr="00CC6F6A" w:rsidRDefault="00E54284" w:rsidP="00E54284">
      <w:pPr>
        <w:spacing w:after="0"/>
        <w:ind w:left="-283"/>
        <w:rPr>
          <w:rFonts w:ascii="Cambria" w:hAnsi="Cambria"/>
        </w:rPr>
      </w:pPr>
      <w:r w:rsidRPr="00CC6F6A">
        <w:rPr>
          <w:rStyle w:val="Fuentedeprrafopredeter1"/>
          <w:rFonts w:ascii="Cambria" w:eastAsia="Gungsuh" w:hAnsi="Cambria"/>
          <w:color w:val="923C2E"/>
          <w:sz w:val="24"/>
          <w:szCs w:val="24"/>
        </w:rPr>
        <w:t>KEY SKILLS AND COMPETENCES</w:t>
      </w:r>
    </w:p>
    <w:p w14:paraId="6DE15CF3" w14:textId="4C2D23B6" w:rsidR="00E54284" w:rsidRPr="00CC6F6A" w:rsidRDefault="00E54284" w:rsidP="00E54284">
      <w:pPr>
        <w:spacing w:after="0"/>
        <w:ind w:left="-283"/>
        <w:rPr>
          <w:rFonts w:ascii="Cambria" w:hAnsi="Cambria"/>
          <w:i/>
          <w:sz w:val="20"/>
          <w:szCs w:val="20"/>
        </w:rPr>
      </w:pPr>
      <w:r w:rsidRPr="00CC6F6A">
        <w:rPr>
          <w:rFonts w:ascii="Cambria" w:hAnsi="Cambria"/>
          <w:i/>
          <w:sz w:val="20"/>
          <w:szCs w:val="20"/>
        </w:rPr>
        <w:t>-Familiar with translation software tools.</w:t>
      </w:r>
    </w:p>
    <w:p w14:paraId="79B7D49A" w14:textId="7ABFE7F6" w:rsidR="00E54284" w:rsidRPr="00CC6F6A" w:rsidRDefault="00E54284" w:rsidP="00E54284">
      <w:pPr>
        <w:spacing w:after="0"/>
        <w:ind w:left="-283"/>
        <w:rPr>
          <w:rFonts w:ascii="Cambria" w:hAnsi="Cambria"/>
          <w:i/>
          <w:sz w:val="20"/>
          <w:szCs w:val="20"/>
        </w:rPr>
      </w:pPr>
      <w:r w:rsidRPr="00CC6F6A">
        <w:rPr>
          <w:rFonts w:ascii="Cambria" w:hAnsi="Cambria"/>
          <w:i/>
          <w:sz w:val="20"/>
          <w:szCs w:val="20"/>
        </w:rPr>
        <w:t>-Able to fluently speak English,</w:t>
      </w:r>
    </w:p>
    <w:p w14:paraId="486F2AFF" w14:textId="6F6C129D" w:rsidR="00E54284" w:rsidRPr="00CC6F6A" w:rsidRDefault="00CF30EE" w:rsidP="00E54284">
      <w:pPr>
        <w:spacing w:after="0"/>
        <w:ind w:left="-283"/>
        <w:rPr>
          <w:rFonts w:ascii="Cambria" w:hAnsi="Cambria"/>
          <w:i/>
          <w:sz w:val="20"/>
          <w:szCs w:val="20"/>
        </w:rPr>
      </w:pPr>
      <w:r w:rsidRPr="00CC6F6A">
        <w:rPr>
          <w:rFonts w:ascii="Cambria" w:hAnsi="Cambria"/>
          <w:i/>
          <w:sz w:val="20"/>
          <w:szCs w:val="20"/>
        </w:rPr>
        <w:t xml:space="preserve"> </w:t>
      </w:r>
      <w:r w:rsidR="00E54284" w:rsidRPr="00CC6F6A">
        <w:rPr>
          <w:rFonts w:ascii="Cambria" w:hAnsi="Cambria"/>
          <w:i/>
          <w:sz w:val="20"/>
          <w:szCs w:val="20"/>
        </w:rPr>
        <w:t>French</w:t>
      </w:r>
      <w:r w:rsidR="003545EA">
        <w:rPr>
          <w:rFonts w:ascii="Cambria" w:hAnsi="Cambria"/>
          <w:i/>
          <w:sz w:val="20"/>
          <w:szCs w:val="20"/>
        </w:rPr>
        <w:t>,</w:t>
      </w:r>
      <w:r w:rsidR="00E54284" w:rsidRPr="00CC6F6A">
        <w:rPr>
          <w:rFonts w:ascii="Cambria" w:hAnsi="Cambria"/>
          <w:i/>
          <w:sz w:val="20"/>
          <w:szCs w:val="20"/>
        </w:rPr>
        <w:t xml:space="preserve"> and Spanish.</w:t>
      </w:r>
    </w:p>
    <w:p w14:paraId="6BD16295" w14:textId="2F32C952" w:rsidR="00E54284" w:rsidRPr="00CC6F6A" w:rsidRDefault="00E54284" w:rsidP="00E54284">
      <w:pPr>
        <w:spacing w:after="0"/>
        <w:ind w:left="-283"/>
        <w:rPr>
          <w:rFonts w:ascii="Cambria" w:hAnsi="Cambria"/>
          <w:i/>
          <w:sz w:val="20"/>
          <w:szCs w:val="20"/>
        </w:rPr>
      </w:pPr>
      <w:r w:rsidRPr="00CC6F6A">
        <w:rPr>
          <w:rFonts w:ascii="Cambria" w:hAnsi="Cambria"/>
          <w:i/>
          <w:sz w:val="20"/>
          <w:szCs w:val="20"/>
        </w:rPr>
        <w:t xml:space="preserve">-Excellent communication  </w:t>
      </w:r>
    </w:p>
    <w:p w14:paraId="0F3B4F3C" w14:textId="68A2339F" w:rsidR="00E54284" w:rsidRPr="00CC6F6A" w:rsidRDefault="00CF30EE" w:rsidP="00E54284">
      <w:pPr>
        <w:spacing w:after="0"/>
        <w:ind w:left="-283"/>
        <w:rPr>
          <w:rFonts w:ascii="Cambria" w:hAnsi="Cambria"/>
          <w:i/>
          <w:sz w:val="20"/>
          <w:szCs w:val="20"/>
        </w:rPr>
      </w:pPr>
      <w:r w:rsidRPr="00CC6F6A">
        <w:rPr>
          <w:rFonts w:ascii="Cambria" w:hAnsi="Cambria"/>
          <w:i/>
          <w:sz w:val="20"/>
          <w:szCs w:val="20"/>
        </w:rPr>
        <w:t xml:space="preserve"> </w:t>
      </w:r>
      <w:r w:rsidR="00E54284" w:rsidRPr="00CC6F6A">
        <w:rPr>
          <w:rFonts w:ascii="Cambria" w:hAnsi="Cambria"/>
          <w:i/>
          <w:sz w:val="20"/>
          <w:szCs w:val="20"/>
        </w:rPr>
        <w:t>and social skills.</w:t>
      </w:r>
    </w:p>
    <w:p w14:paraId="5A030486" w14:textId="3078D449" w:rsidR="00E54284" w:rsidRPr="00CC6F6A" w:rsidRDefault="00E54284" w:rsidP="00E54284">
      <w:pPr>
        <w:spacing w:after="0"/>
        <w:ind w:left="-283"/>
        <w:rPr>
          <w:rFonts w:ascii="Cambria" w:hAnsi="Cambria"/>
          <w:i/>
          <w:sz w:val="20"/>
          <w:szCs w:val="20"/>
        </w:rPr>
      </w:pPr>
      <w:r w:rsidRPr="00CC6F6A">
        <w:rPr>
          <w:rFonts w:ascii="Cambria" w:hAnsi="Cambria"/>
          <w:i/>
          <w:sz w:val="20"/>
          <w:szCs w:val="20"/>
        </w:rPr>
        <w:t>-Able to work to tight deadlines.</w:t>
      </w:r>
    </w:p>
    <w:p w14:paraId="3CBA4E9C" w14:textId="2674C25F" w:rsidR="00E54284" w:rsidRPr="00CC6F6A" w:rsidRDefault="00E54284" w:rsidP="00E54284">
      <w:pPr>
        <w:spacing w:after="0"/>
        <w:ind w:left="-283"/>
        <w:rPr>
          <w:rFonts w:ascii="Cambria" w:hAnsi="Cambria"/>
          <w:i/>
          <w:sz w:val="20"/>
          <w:szCs w:val="20"/>
        </w:rPr>
      </w:pPr>
      <w:r w:rsidRPr="00CC6F6A">
        <w:rPr>
          <w:rFonts w:ascii="Cambria" w:hAnsi="Cambria"/>
          <w:i/>
          <w:sz w:val="20"/>
          <w:szCs w:val="20"/>
        </w:rPr>
        <w:t>-Able to work under pressure.</w:t>
      </w:r>
    </w:p>
    <w:p w14:paraId="4116A20B" w14:textId="605BE4A1" w:rsidR="00E54284" w:rsidRPr="00CC6F6A" w:rsidRDefault="00E54284" w:rsidP="00CF30EE">
      <w:pPr>
        <w:spacing w:after="0"/>
        <w:ind w:left="-283"/>
        <w:rPr>
          <w:rFonts w:ascii="Cambria" w:hAnsi="Cambria"/>
          <w:i/>
          <w:sz w:val="20"/>
          <w:szCs w:val="20"/>
        </w:rPr>
      </w:pPr>
      <w:r w:rsidRPr="00CC6F6A">
        <w:rPr>
          <w:rFonts w:ascii="Cambria" w:hAnsi="Cambria"/>
          <w:i/>
          <w:sz w:val="20"/>
          <w:szCs w:val="20"/>
        </w:rPr>
        <w:t>-Able to prioritize work.</w:t>
      </w:r>
    </w:p>
    <w:p w14:paraId="1C5348C1" w14:textId="77777777" w:rsidR="00E54284" w:rsidRPr="00CC6F6A" w:rsidRDefault="00E54284" w:rsidP="00E54284">
      <w:pPr>
        <w:spacing w:after="0" w:line="240" w:lineRule="auto"/>
        <w:ind w:left="-283"/>
        <w:rPr>
          <w:rFonts w:ascii="Cambria" w:hAnsi="Cambria"/>
          <w:i/>
          <w:sz w:val="20"/>
          <w:szCs w:val="20"/>
        </w:rPr>
      </w:pPr>
    </w:p>
    <w:p w14:paraId="76BF5E2E" w14:textId="108FA058" w:rsidR="00CF30EE" w:rsidRPr="00CC6F6A" w:rsidRDefault="00CF30EE" w:rsidP="00CF30EE">
      <w:pPr>
        <w:spacing w:after="0"/>
        <w:ind w:left="-283"/>
        <w:rPr>
          <w:rStyle w:val="Fuentedeprrafopredeter1"/>
          <w:rFonts w:eastAsia="Gungsuh"/>
          <w:color w:val="923C2E"/>
          <w:sz w:val="24"/>
          <w:szCs w:val="24"/>
        </w:rPr>
      </w:pPr>
      <w:r w:rsidRPr="00CC6F6A">
        <w:rPr>
          <w:rStyle w:val="Fuentedeprrafopredeter1"/>
          <w:rFonts w:eastAsia="Gungsuh"/>
          <w:color w:val="923C2E"/>
          <w:sz w:val="24"/>
          <w:szCs w:val="24"/>
        </w:rPr>
        <w:t>HIGHLY SKILLED IN:</w:t>
      </w:r>
    </w:p>
    <w:p w14:paraId="1A8CC4D4" w14:textId="6BAABC45" w:rsidR="00E54284" w:rsidRPr="006B74CC" w:rsidRDefault="00432ED7" w:rsidP="00CF30EE">
      <w:pPr>
        <w:spacing w:after="0"/>
        <w:ind w:left="-283"/>
        <w:rPr>
          <w:rFonts w:ascii="Cambria" w:hAnsi="Cambria"/>
          <w:i/>
          <w:sz w:val="20"/>
          <w:szCs w:val="20"/>
        </w:rPr>
      </w:pPr>
      <w:r w:rsidRPr="006B74CC">
        <w:rPr>
          <w:rFonts w:ascii="Cambria" w:hAnsi="Cambria"/>
          <w:i/>
          <w:sz w:val="20"/>
          <w:szCs w:val="20"/>
        </w:rPr>
        <w:t xml:space="preserve"> </w:t>
      </w:r>
      <w:r w:rsidR="00E54284" w:rsidRPr="006B74CC">
        <w:rPr>
          <w:rFonts w:ascii="Cambria" w:hAnsi="Cambria"/>
          <w:i/>
          <w:sz w:val="20"/>
          <w:szCs w:val="20"/>
        </w:rPr>
        <w:t xml:space="preserve">SDL Trados 2015-17, </w:t>
      </w:r>
    </w:p>
    <w:p w14:paraId="7E3763A4" w14:textId="77777777" w:rsidR="006B74CC" w:rsidRDefault="00E54284" w:rsidP="006B74CC">
      <w:pPr>
        <w:spacing w:after="0"/>
        <w:ind w:left="-283"/>
        <w:rPr>
          <w:rFonts w:ascii="Cambria" w:hAnsi="Cambria"/>
          <w:i/>
          <w:sz w:val="20"/>
          <w:szCs w:val="20"/>
        </w:rPr>
      </w:pPr>
      <w:r w:rsidRPr="006B74CC">
        <w:rPr>
          <w:rFonts w:ascii="Cambria" w:hAnsi="Cambria"/>
          <w:i/>
          <w:sz w:val="20"/>
          <w:szCs w:val="20"/>
        </w:rPr>
        <w:t>MemoQ, SDL Passolo 2015-18,</w:t>
      </w:r>
    </w:p>
    <w:p w14:paraId="2567BE8D" w14:textId="2DF67ABF" w:rsidR="00E54284" w:rsidRPr="006B74CC" w:rsidRDefault="006B74CC" w:rsidP="00CF30EE">
      <w:pPr>
        <w:spacing w:after="0"/>
        <w:ind w:left="-283"/>
        <w:rPr>
          <w:rFonts w:ascii="Cambria" w:hAnsi="Cambria"/>
          <w:i/>
          <w:sz w:val="20"/>
          <w:szCs w:val="20"/>
        </w:rPr>
      </w:pPr>
      <w:r w:rsidRPr="006B74CC">
        <w:rPr>
          <w:rFonts w:ascii="Cambria" w:hAnsi="Cambria"/>
          <w:i/>
          <w:sz w:val="20"/>
          <w:szCs w:val="20"/>
        </w:rPr>
        <w:t xml:space="preserve"> </w:t>
      </w:r>
      <w:r w:rsidRPr="006B74CC">
        <w:rPr>
          <w:rFonts w:ascii="Cambria" w:hAnsi="Cambria"/>
          <w:i/>
          <w:sz w:val="20"/>
          <w:szCs w:val="20"/>
        </w:rPr>
        <w:t>Subtitle Workshop</w:t>
      </w:r>
      <w:r w:rsidR="00E54284" w:rsidRPr="006B74CC">
        <w:rPr>
          <w:rFonts w:ascii="Cambria" w:hAnsi="Cambria"/>
          <w:i/>
          <w:sz w:val="20"/>
          <w:szCs w:val="20"/>
        </w:rPr>
        <w:t xml:space="preserve"> </w:t>
      </w:r>
    </w:p>
    <w:p w14:paraId="1805F048" w14:textId="0005DC31" w:rsidR="00E54284" w:rsidRDefault="006B74CC" w:rsidP="00CF30EE">
      <w:pPr>
        <w:spacing w:after="0"/>
        <w:ind w:left="-283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Microsoft </w:t>
      </w:r>
      <w:r w:rsidR="00E54284" w:rsidRPr="00CC6F6A">
        <w:rPr>
          <w:rFonts w:ascii="Cambria" w:hAnsi="Cambria"/>
          <w:i/>
          <w:sz w:val="20"/>
          <w:szCs w:val="20"/>
        </w:rPr>
        <w:t>Office, Photoshop</w:t>
      </w:r>
      <w:r>
        <w:rPr>
          <w:rFonts w:ascii="Cambria" w:hAnsi="Cambria"/>
          <w:i/>
          <w:sz w:val="20"/>
          <w:szCs w:val="20"/>
        </w:rPr>
        <w:t>.</w:t>
      </w:r>
    </w:p>
    <w:p w14:paraId="7BDCF866" w14:textId="77777777" w:rsidR="00A70CDF" w:rsidRPr="00CC6F6A" w:rsidRDefault="00A70CDF" w:rsidP="00CF30EE">
      <w:pPr>
        <w:spacing w:after="0"/>
        <w:ind w:left="-283"/>
        <w:rPr>
          <w:rFonts w:ascii="Cambria" w:hAnsi="Cambria"/>
          <w:i/>
          <w:sz w:val="20"/>
          <w:szCs w:val="20"/>
        </w:rPr>
      </w:pPr>
    </w:p>
    <w:p w14:paraId="0C924331" w14:textId="77777777" w:rsidR="00CF30EE" w:rsidRPr="00CC6F6A" w:rsidRDefault="00CF30EE" w:rsidP="00CF30EE">
      <w:pPr>
        <w:pStyle w:val="Prrafodelista1"/>
        <w:autoSpaceDE w:val="0"/>
        <w:spacing w:after="0" w:line="240" w:lineRule="auto"/>
        <w:ind w:left="-283"/>
        <w:rPr>
          <w:i/>
        </w:rPr>
      </w:pPr>
      <w:r w:rsidRPr="00CC6F6A">
        <w:rPr>
          <w:rStyle w:val="Fuentedeprrafopredeter1"/>
          <w:rFonts w:ascii="Cambria" w:eastAsia="Gungsuh" w:hAnsi="Cambria"/>
          <w:i/>
          <w:color w:val="923C2E"/>
          <w:sz w:val="24"/>
          <w:szCs w:val="24"/>
        </w:rPr>
        <w:t>SPECIALISED FIELDS:</w:t>
      </w:r>
      <w:r w:rsidRPr="00CC6F6A">
        <w:rPr>
          <w:rStyle w:val="Fuentedeprrafopredeter1"/>
          <w:rFonts w:ascii="Cambria" w:eastAsia="Gungsuh" w:hAnsi="Cambria"/>
          <w:i/>
          <w:szCs w:val="20"/>
        </w:rPr>
        <w:t xml:space="preserve">  </w:t>
      </w:r>
    </w:p>
    <w:p w14:paraId="0D36D35D" w14:textId="7FB5AC60" w:rsidR="00CF30EE" w:rsidRPr="00CC6F6A" w:rsidRDefault="001B7231" w:rsidP="00CF30EE">
      <w:pPr>
        <w:autoSpaceDE w:val="0"/>
        <w:spacing w:after="0"/>
        <w:ind w:left="-283"/>
        <w:rPr>
          <w:rFonts w:ascii="Cambria" w:eastAsia="Gungsuh" w:hAnsi="Cambria"/>
          <w:i/>
          <w:sz w:val="20"/>
          <w:szCs w:val="20"/>
        </w:rPr>
      </w:pPr>
      <w:r>
        <w:rPr>
          <w:rFonts w:ascii="Cambria" w:eastAsia="Gungsuh" w:hAnsi="Cambria"/>
          <w:i/>
          <w:sz w:val="20"/>
          <w:szCs w:val="20"/>
        </w:rPr>
        <w:t>Audiovisual</w:t>
      </w:r>
      <w:r w:rsidRPr="00CC6F6A">
        <w:rPr>
          <w:rFonts w:ascii="Cambria" w:eastAsia="Gungsuh" w:hAnsi="Cambria"/>
          <w:i/>
          <w:sz w:val="20"/>
          <w:szCs w:val="20"/>
        </w:rPr>
        <w:t>/Multimedia</w:t>
      </w:r>
      <w:r>
        <w:rPr>
          <w:rFonts w:ascii="Cambria" w:eastAsia="Gungsuh" w:hAnsi="Cambria"/>
          <w:i/>
          <w:sz w:val="20"/>
          <w:szCs w:val="20"/>
        </w:rPr>
        <w:t>/</w:t>
      </w:r>
      <w:r w:rsidRPr="00CC6F6A">
        <w:rPr>
          <w:rFonts w:ascii="Cambria" w:eastAsia="Gungsuh" w:hAnsi="Cambria"/>
          <w:i/>
          <w:sz w:val="20"/>
          <w:szCs w:val="20"/>
        </w:rPr>
        <w:t>Software/IT</w:t>
      </w:r>
      <w:r>
        <w:rPr>
          <w:rFonts w:ascii="Cambria" w:eastAsia="Gungsuh" w:hAnsi="Cambria"/>
          <w:i/>
          <w:sz w:val="20"/>
          <w:szCs w:val="20"/>
        </w:rPr>
        <w:t>;</w:t>
      </w:r>
      <w:r>
        <w:rPr>
          <w:rFonts w:ascii="Cambria" w:eastAsia="Gungsuh" w:hAnsi="Cambria"/>
          <w:i/>
          <w:sz w:val="20"/>
          <w:szCs w:val="20"/>
        </w:rPr>
        <w:br/>
      </w:r>
      <w:r w:rsidR="00CF30EE" w:rsidRPr="00CC6F6A">
        <w:rPr>
          <w:rFonts w:ascii="Cambria" w:eastAsia="Gungsuh" w:hAnsi="Cambria"/>
          <w:i/>
          <w:sz w:val="20"/>
          <w:szCs w:val="20"/>
        </w:rPr>
        <w:t>Marketing/Business/Commerce</w:t>
      </w:r>
      <w:r w:rsidR="0027448D">
        <w:rPr>
          <w:rFonts w:ascii="Cambria" w:eastAsia="Gungsuh" w:hAnsi="Cambria"/>
          <w:i/>
          <w:sz w:val="20"/>
          <w:szCs w:val="20"/>
        </w:rPr>
        <w:t xml:space="preserve">; </w:t>
      </w:r>
      <w:r w:rsidR="00CF30EE" w:rsidRPr="00CC6F6A">
        <w:rPr>
          <w:rFonts w:ascii="Cambria" w:eastAsia="Gungsuh" w:hAnsi="Cambria"/>
          <w:i/>
          <w:sz w:val="20"/>
          <w:szCs w:val="20"/>
        </w:rPr>
        <w:t xml:space="preserve">Legal; </w:t>
      </w:r>
    </w:p>
    <w:p w14:paraId="26F2F041" w14:textId="1CF43289" w:rsidR="00CF30EE" w:rsidRPr="00CC6F6A" w:rsidRDefault="00432ED7" w:rsidP="00CF30EE">
      <w:pPr>
        <w:autoSpaceDE w:val="0"/>
        <w:spacing w:after="0"/>
        <w:ind w:left="-283"/>
        <w:rPr>
          <w:rFonts w:ascii="Cambria" w:eastAsia="Gungsuh" w:hAnsi="Cambria"/>
          <w:i/>
          <w:sz w:val="20"/>
          <w:szCs w:val="20"/>
        </w:rPr>
      </w:pPr>
      <w:r w:rsidRPr="00CC6F6A">
        <w:rPr>
          <w:rFonts w:ascii="Cambria" w:eastAsia="Gungsuh" w:hAnsi="Cambria"/>
          <w:i/>
          <w:sz w:val="20"/>
          <w:szCs w:val="20"/>
        </w:rPr>
        <w:t>Education/Pedagogy</w:t>
      </w:r>
      <w:r w:rsidR="00D74E3B">
        <w:rPr>
          <w:rFonts w:ascii="Cambria" w:eastAsia="Gungsuh" w:hAnsi="Cambria"/>
          <w:i/>
          <w:sz w:val="20"/>
          <w:szCs w:val="20"/>
        </w:rPr>
        <w:t xml:space="preserve">; </w:t>
      </w:r>
      <w:r w:rsidR="00CF30EE" w:rsidRPr="00CC6F6A">
        <w:rPr>
          <w:rFonts w:ascii="Cambria" w:eastAsia="Gungsuh" w:hAnsi="Cambria"/>
          <w:i/>
          <w:sz w:val="20"/>
          <w:szCs w:val="20"/>
        </w:rPr>
        <w:t>Biodiversity;</w:t>
      </w:r>
    </w:p>
    <w:p w14:paraId="625D24C0" w14:textId="0FB39506" w:rsidR="001011B5" w:rsidRPr="00CC6F6A" w:rsidRDefault="00CF30EE" w:rsidP="001011B5">
      <w:pPr>
        <w:autoSpaceDE w:val="0"/>
        <w:spacing w:after="0"/>
        <w:ind w:left="-283"/>
        <w:rPr>
          <w:rFonts w:ascii="Cambria" w:eastAsia="Gungsuh" w:hAnsi="Cambria"/>
          <w:i/>
          <w:sz w:val="20"/>
          <w:szCs w:val="20"/>
        </w:rPr>
      </w:pPr>
      <w:r w:rsidRPr="00CC6F6A">
        <w:rPr>
          <w:rFonts w:ascii="Cambria" w:eastAsia="Gungsuh" w:hAnsi="Cambria"/>
          <w:i/>
          <w:sz w:val="20"/>
          <w:szCs w:val="20"/>
        </w:rPr>
        <w:t>Tourism &amp; Travel; C</w:t>
      </w:r>
      <w:r w:rsidR="0027448D">
        <w:rPr>
          <w:rFonts w:ascii="Cambria" w:eastAsia="Gungsuh" w:hAnsi="Cambria"/>
          <w:i/>
          <w:sz w:val="20"/>
          <w:szCs w:val="20"/>
        </w:rPr>
        <w:t>uisine</w:t>
      </w:r>
      <w:r w:rsidRPr="00CC6F6A">
        <w:rPr>
          <w:rFonts w:ascii="Cambria" w:eastAsia="Gungsuh" w:hAnsi="Cambria"/>
          <w:i/>
          <w:sz w:val="20"/>
          <w:szCs w:val="20"/>
        </w:rPr>
        <w:t>;</w:t>
      </w:r>
      <w:r w:rsidR="001011B5">
        <w:rPr>
          <w:rFonts w:ascii="Cambria" w:eastAsia="Gungsuh" w:hAnsi="Cambria"/>
          <w:i/>
          <w:sz w:val="20"/>
          <w:szCs w:val="20"/>
        </w:rPr>
        <w:br/>
      </w:r>
      <w:r w:rsidR="001011B5" w:rsidRPr="00CC6F6A">
        <w:rPr>
          <w:rFonts w:ascii="Cambria" w:eastAsia="Gungsuh" w:hAnsi="Cambria"/>
          <w:i/>
          <w:sz w:val="20"/>
          <w:szCs w:val="20"/>
        </w:rPr>
        <w:t>Politic</w:t>
      </w:r>
      <w:r w:rsidR="0027448D">
        <w:rPr>
          <w:rFonts w:ascii="Cambria" w:eastAsia="Gungsuh" w:hAnsi="Cambria"/>
          <w:i/>
          <w:sz w:val="20"/>
          <w:szCs w:val="20"/>
        </w:rPr>
        <w:t>/</w:t>
      </w:r>
      <w:r w:rsidR="001011B5" w:rsidRPr="00CC6F6A">
        <w:rPr>
          <w:rFonts w:ascii="Cambria" w:eastAsia="Gungsuh" w:hAnsi="Cambria"/>
          <w:i/>
          <w:sz w:val="20"/>
          <w:szCs w:val="20"/>
        </w:rPr>
        <w:t>International. Org;</w:t>
      </w:r>
    </w:p>
    <w:p w14:paraId="2A57B863" w14:textId="77777777" w:rsidR="001011B5" w:rsidRPr="00CC6F6A" w:rsidRDefault="001011B5" w:rsidP="001011B5">
      <w:pPr>
        <w:autoSpaceDE w:val="0"/>
        <w:spacing w:after="0"/>
        <w:ind w:left="-283"/>
        <w:rPr>
          <w:rFonts w:ascii="Cambria" w:eastAsia="Gungsuh" w:hAnsi="Cambria"/>
          <w:i/>
          <w:sz w:val="20"/>
          <w:szCs w:val="20"/>
        </w:rPr>
      </w:pPr>
      <w:r w:rsidRPr="00CC6F6A">
        <w:rPr>
          <w:rFonts w:ascii="Cambria" w:eastAsia="Gungsuh" w:hAnsi="Cambria"/>
          <w:i/>
          <w:sz w:val="20"/>
          <w:szCs w:val="20"/>
        </w:rPr>
        <w:t>Technical Manuals &amp; Forms since 2008.</w:t>
      </w:r>
    </w:p>
    <w:p w14:paraId="26ACC98C" w14:textId="6F4FC59E" w:rsidR="00CF30EE" w:rsidRPr="00CC6F6A" w:rsidRDefault="00CF30EE" w:rsidP="00CF30EE">
      <w:pPr>
        <w:autoSpaceDE w:val="0"/>
        <w:spacing w:after="0"/>
        <w:ind w:left="-283"/>
        <w:rPr>
          <w:rFonts w:ascii="Cambria" w:eastAsia="Gungsuh" w:hAnsi="Cambria"/>
          <w:i/>
          <w:sz w:val="20"/>
          <w:szCs w:val="20"/>
        </w:rPr>
      </w:pPr>
      <w:r w:rsidRPr="00CC6F6A">
        <w:rPr>
          <w:rFonts w:ascii="Cambria" w:eastAsia="Gungsuh" w:hAnsi="Cambria"/>
          <w:i/>
          <w:sz w:val="20"/>
          <w:szCs w:val="20"/>
        </w:rPr>
        <w:t xml:space="preserve"> </w:t>
      </w:r>
    </w:p>
    <w:p w14:paraId="78CF938E" w14:textId="4E5CA98B" w:rsidR="00E458AF" w:rsidRPr="00CC6F6A" w:rsidRDefault="00E458AF" w:rsidP="00CF30EE">
      <w:pPr>
        <w:autoSpaceDE w:val="0"/>
        <w:spacing w:after="0"/>
        <w:ind w:left="-283"/>
        <w:rPr>
          <w:rFonts w:ascii="Cambria" w:eastAsia="Gungsuh" w:hAnsi="Cambria"/>
          <w:i/>
          <w:sz w:val="20"/>
          <w:szCs w:val="20"/>
        </w:rPr>
      </w:pPr>
    </w:p>
    <w:p w14:paraId="53E1162E" w14:textId="7AA06F1A" w:rsidR="00E458AF" w:rsidRDefault="00E458AF" w:rsidP="00CF30EE">
      <w:pPr>
        <w:autoSpaceDE w:val="0"/>
        <w:spacing w:after="0"/>
        <w:ind w:left="-283"/>
        <w:rPr>
          <w:rFonts w:ascii="Cambria" w:eastAsia="Gungsuh" w:hAnsi="Cambria"/>
          <w:i/>
          <w:sz w:val="20"/>
          <w:szCs w:val="20"/>
        </w:rPr>
      </w:pPr>
    </w:p>
    <w:p w14:paraId="66AC1CCB" w14:textId="77777777" w:rsidR="00FF6FF9" w:rsidRDefault="00FF6FF9" w:rsidP="00BE0A6A">
      <w:pPr>
        <w:spacing w:after="0"/>
        <w:ind w:left="-567"/>
        <w:jc w:val="both"/>
        <w:rPr>
          <w:rStyle w:val="Fuentedeprrafopredeter1"/>
          <w:rFonts w:ascii="Cambria" w:eastAsia="Gungsuh" w:hAnsi="Cambria"/>
          <w:color w:val="923C2E"/>
          <w:sz w:val="24"/>
          <w:szCs w:val="24"/>
        </w:rPr>
      </w:pPr>
    </w:p>
    <w:p w14:paraId="48A52DDD" w14:textId="5F436219" w:rsidR="00EA5461" w:rsidRDefault="00EA5461" w:rsidP="00BE0A6A">
      <w:pPr>
        <w:spacing w:after="0"/>
        <w:ind w:left="-567"/>
        <w:jc w:val="both"/>
        <w:rPr>
          <w:rStyle w:val="Fuentedeprrafopredeter1"/>
          <w:rFonts w:ascii="Cambria" w:eastAsia="Gungsuh" w:hAnsi="Cambria"/>
          <w:color w:val="923C2E"/>
          <w:sz w:val="24"/>
          <w:szCs w:val="24"/>
        </w:rPr>
      </w:pPr>
    </w:p>
    <w:p w14:paraId="371738FE" w14:textId="10F22EEF" w:rsidR="00D74E3B" w:rsidRDefault="00D74E3B" w:rsidP="00BE0A6A">
      <w:pPr>
        <w:spacing w:after="0"/>
        <w:ind w:left="-567"/>
        <w:jc w:val="both"/>
        <w:rPr>
          <w:rStyle w:val="Fuentedeprrafopredeter1"/>
          <w:rFonts w:ascii="Cambria" w:eastAsia="Gungsuh" w:hAnsi="Cambria"/>
          <w:color w:val="923C2E"/>
          <w:sz w:val="24"/>
          <w:szCs w:val="24"/>
        </w:rPr>
      </w:pPr>
    </w:p>
    <w:p w14:paraId="756E0FCE" w14:textId="511FB665" w:rsidR="00BE0A6A" w:rsidRDefault="00E458AF" w:rsidP="00BE0A6A">
      <w:pPr>
        <w:spacing w:after="0"/>
        <w:ind w:left="-567"/>
        <w:jc w:val="both"/>
        <w:rPr>
          <w:rStyle w:val="Fuentedeprrafopredeter1"/>
          <w:rFonts w:ascii="Cambria" w:eastAsia="Gungsuh" w:hAnsi="Cambria"/>
          <w:color w:val="923C2E"/>
          <w:sz w:val="24"/>
          <w:szCs w:val="24"/>
        </w:rPr>
      </w:pPr>
      <w:bookmarkStart w:id="0" w:name="_GoBack"/>
      <w:bookmarkEnd w:id="0"/>
      <w:r w:rsidRPr="00CC6F6A">
        <w:rPr>
          <w:rStyle w:val="Fuentedeprrafopredeter1"/>
          <w:rFonts w:ascii="Cambria" w:eastAsia="Gungsuh" w:hAnsi="Cambria"/>
          <w:color w:val="923C2E"/>
          <w:sz w:val="24"/>
          <w:szCs w:val="24"/>
        </w:rPr>
        <w:t>WORK EXPERIENCE</w:t>
      </w:r>
    </w:p>
    <w:p w14:paraId="39BA130B" w14:textId="527AB93A" w:rsidR="00E54284" w:rsidRPr="00550F09" w:rsidRDefault="007E4D60" w:rsidP="007E4D60">
      <w:pPr>
        <w:spacing w:after="0"/>
        <w:ind w:left="-567"/>
        <w:rPr>
          <w:rFonts w:asciiTheme="minorHAnsi" w:hAnsiTheme="minorHAnsi" w:cstheme="minorHAnsi"/>
          <w:i/>
        </w:rPr>
      </w:pPr>
      <w:r>
        <w:rPr>
          <w:rStyle w:val="Fuentedeprrafopredeter1"/>
          <w:rFonts w:asciiTheme="minorHAnsi" w:eastAsia="Gungsuh" w:hAnsiTheme="minorHAnsi" w:cstheme="minorHAnsi"/>
          <w:bCs/>
        </w:rPr>
        <w:t>·</w:t>
      </w:r>
      <w:r w:rsidR="00432ED7">
        <w:rPr>
          <w:rStyle w:val="Fuentedeprrafopredeter1"/>
          <w:rFonts w:asciiTheme="minorHAnsi" w:eastAsia="Gungsuh" w:hAnsiTheme="minorHAnsi" w:cstheme="minorHAnsi"/>
          <w:bCs/>
        </w:rPr>
        <w:t xml:space="preserve">Audio/Video Transcriptionist for </w:t>
      </w:r>
      <w:r w:rsidR="00432ED7" w:rsidRPr="00432ED7">
        <w:rPr>
          <w:rStyle w:val="mr3"/>
          <w:b/>
          <w:bCs/>
        </w:rPr>
        <w:t>© Rev.com</w:t>
      </w:r>
      <w:r w:rsidR="00432ED7">
        <w:rPr>
          <w:rStyle w:val="mr3"/>
          <w:b/>
          <w:bCs/>
        </w:rPr>
        <w:t xml:space="preserve">. </w:t>
      </w:r>
      <w:r w:rsidR="00432ED7" w:rsidRPr="00432ED7">
        <w:rPr>
          <w:rStyle w:val="mr3"/>
        </w:rPr>
        <w:t>Since 2019</w:t>
      </w:r>
      <w:r w:rsidR="00432ED7">
        <w:rPr>
          <w:rStyle w:val="mr3"/>
        </w:rPr>
        <w:t>.</w:t>
      </w:r>
      <w:r w:rsidR="00432ED7">
        <w:rPr>
          <w:rStyle w:val="mr3"/>
        </w:rPr>
        <w:br/>
      </w:r>
      <w:r w:rsidR="00432ED7">
        <w:rPr>
          <w:rStyle w:val="Fuentedeprrafopredeter1"/>
          <w:rFonts w:asciiTheme="minorHAnsi" w:eastAsia="Gungsuh" w:hAnsiTheme="minorHAnsi" w:cstheme="minorHAnsi"/>
          <w:bCs/>
        </w:rPr>
        <w:t>·</w:t>
      </w:r>
      <w:r w:rsidR="00550F09" w:rsidRPr="00550F09">
        <w:rPr>
          <w:rStyle w:val="Fuentedeprrafopredeter1"/>
          <w:rFonts w:asciiTheme="minorHAnsi" w:eastAsia="Gungsuh" w:hAnsiTheme="minorHAnsi" w:cstheme="minorHAnsi"/>
          <w:bCs/>
        </w:rPr>
        <w:t xml:space="preserve">Radio Presenter co-hosting the radio show </w:t>
      </w:r>
      <w:r w:rsidR="00550F09" w:rsidRPr="00550F09">
        <w:rPr>
          <w:rStyle w:val="Fuentedeprrafopredeter1"/>
          <w:rFonts w:asciiTheme="minorHAnsi" w:eastAsia="Gungsuh" w:hAnsiTheme="minorHAnsi" w:cstheme="minorHAnsi"/>
          <w:bCs/>
          <w:i/>
          <w:iCs/>
        </w:rPr>
        <w:t>Entre dos Tierras</w:t>
      </w:r>
      <w:r w:rsidR="00550F09" w:rsidRPr="00550F09">
        <w:rPr>
          <w:rStyle w:val="Fuentedeprrafopredeter1"/>
          <w:rFonts w:asciiTheme="minorHAnsi" w:eastAsia="Gungsuh" w:hAnsiTheme="minorHAnsi" w:cstheme="minorHAnsi"/>
          <w:bCs/>
          <w:i/>
          <w:iCs/>
        </w:rPr>
        <w:br/>
        <w:t xml:space="preserve"> </w:t>
      </w:r>
      <w:r w:rsidR="00550F09" w:rsidRPr="00550F09">
        <w:rPr>
          <w:rStyle w:val="Fuentedeprrafopredeter1"/>
          <w:rFonts w:asciiTheme="minorHAnsi" w:eastAsia="Gungsuh" w:hAnsiTheme="minorHAnsi" w:cstheme="minorHAnsi"/>
          <w:bCs/>
        </w:rPr>
        <w:t xml:space="preserve">for </w:t>
      </w:r>
      <w:r w:rsidR="00550F09" w:rsidRPr="00550F09">
        <w:rPr>
          <w:rStyle w:val="Fuentedeprrafopredeter1"/>
          <w:rFonts w:asciiTheme="minorHAnsi" w:eastAsia="Gungsuh" w:hAnsiTheme="minorHAnsi" w:cstheme="minorHAnsi"/>
          <w:b/>
        </w:rPr>
        <w:t xml:space="preserve">Radio Occitania. </w:t>
      </w:r>
      <w:r w:rsidR="00550F09" w:rsidRPr="00550F09">
        <w:rPr>
          <w:rStyle w:val="Fuentedeprrafopredeter1"/>
          <w:rFonts w:asciiTheme="minorHAnsi" w:eastAsia="Gungsuh" w:hAnsiTheme="minorHAnsi" w:cstheme="minorHAnsi"/>
          <w:bCs/>
        </w:rPr>
        <w:t>Since 2019.</w:t>
      </w:r>
      <w:r w:rsidR="00432ED7">
        <w:rPr>
          <w:rStyle w:val="Fuentedeprrafopredeter1"/>
          <w:rFonts w:asciiTheme="minorHAnsi" w:eastAsia="Gungsuh" w:hAnsiTheme="minorHAnsi" w:cstheme="minorHAnsi"/>
          <w:bCs/>
        </w:rPr>
        <w:br/>
      </w:r>
      <w:r w:rsidR="00432ED7" w:rsidRPr="00432ED7">
        <w:rPr>
          <w:rStyle w:val="Fuentedeprrafopredeter1"/>
          <w:rFonts w:asciiTheme="minorHAnsi" w:eastAsia="Gungsuh" w:hAnsiTheme="minorHAnsi" w:cstheme="minorHAnsi"/>
        </w:rPr>
        <w:t>·</w:t>
      </w:r>
      <w:r w:rsidR="00744F97" w:rsidRPr="00550F09">
        <w:rPr>
          <w:rStyle w:val="Fuentedeprrafopredeter1"/>
          <w:rFonts w:asciiTheme="minorHAnsi" w:eastAsia="Gungsuh" w:hAnsiTheme="minorHAnsi" w:cstheme="minorHAnsi"/>
          <w:bCs/>
        </w:rPr>
        <w:t xml:space="preserve">Voice over and Dubbing </w:t>
      </w:r>
      <w:r w:rsidR="00BE0A6A" w:rsidRPr="00550F09">
        <w:rPr>
          <w:rStyle w:val="Fuentedeprrafopredeter1"/>
          <w:rFonts w:asciiTheme="minorHAnsi" w:eastAsia="Gungsuh" w:hAnsiTheme="minorHAnsi" w:cstheme="minorHAnsi"/>
          <w:bCs/>
        </w:rPr>
        <w:t xml:space="preserve">in Recording Studio </w:t>
      </w:r>
      <w:r w:rsidR="00BE0A6A" w:rsidRPr="00550F09">
        <w:rPr>
          <w:rStyle w:val="Fuentedeprrafopredeter1"/>
          <w:rFonts w:asciiTheme="minorHAnsi" w:eastAsia="Gungsuh" w:hAnsiTheme="minorHAnsi" w:cstheme="minorHAnsi"/>
          <w:bCs/>
          <w:i/>
          <w:iCs/>
        </w:rPr>
        <w:t>Elixir</w:t>
      </w:r>
      <w:r w:rsidR="00BE0A6A" w:rsidRPr="00550F09">
        <w:rPr>
          <w:rStyle w:val="Fuentedeprrafopredeter1"/>
          <w:rFonts w:asciiTheme="minorHAnsi" w:eastAsia="Gungsuh" w:hAnsiTheme="minorHAnsi" w:cstheme="minorHAnsi"/>
          <w:bCs/>
          <w:i/>
          <w:iCs/>
        </w:rPr>
        <w:br/>
      </w:r>
      <w:r w:rsidR="00BE0A6A" w:rsidRPr="00550F09">
        <w:rPr>
          <w:rStyle w:val="Fuentedeprrafopredeter1"/>
          <w:rFonts w:asciiTheme="minorHAnsi" w:eastAsia="Gungsuh" w:hAnsiTheme="minorHAnsi" w:cstheme="minorHAnsi"/>
          <w:bCs/>
        </w:rPr>
        <w:t xml:space="preserve"> </w:t>
      </w:r>
      <w:r w:rsidR="00744F97" w:rsidRPr="00550F09">
        <w:rPr>
          <w:rStyle w:val="Fuentedeprrafopredeter1"/>
          <w:rFonts w:asciiTheme="minorHAnsi" w:eastAsia="Gungsuh" w:hAnsiTheme="minorHAnsi" w:cstheme="minorHAnsi"/>
          <w:bCs/>
        </w:rPr>
        <w:t xml:space="preserve">for </w:t>
      </w:r>
      <w:r w:rsidR="00744F97" w:rsidRPr="00550F09">
        <w:rPr>
          <w:rStyle w:val="Fuentedeprrafopredeter1"/>
          <w:rFonts w:asciiTheme="minorHAnsi" w:eastAsia="Gungsuh" w:hAnsiTheme="minorHAnsi" w:cstheme="minorHAnsi"/>
          <w:b/>
        </w:rPr>
        <w:t xml:space="preserve">PAYSDOC.COM </w:t>
      </w:r>
      <w:r w:rsidR="00744F97" w:rsidRPr="00550F09">
        <w:rPr>
          <w:rStyle w:val="Fuentedeprrafopredeter1"/>
          <w:rFonts w:asciiTheme="minorHAnsi" w:eastAsia="Gungsuh" w:hAnsiTheme="minorHAnsi" w:cstheme="minorHAnsi"/>
        </w:rPr>
        <w:t>(Toulouse, France)</w:t>
      </w:r>
      <w:r w:rsidR="00BE0A6A" w:rsidRPr="00550F09">
        <w:rPr>
          <w:rStyle w:val="Fuentedeprrafopredeter1"/>
          <w:rFonts w:asciiTheme="minorHAnsi" w:eastAsia="Gungsuh" w:hAnsiTheme="minorHAnsi" w:cstheme="minorHAnsi"/>
        </w:rPr>
        <w:t>.</w:t>
      </w:r>
      <w:r w:rsidR="00744F97" w:rsidRPr="00550F09">
        <w:rPr>
          <w:rStyle w:val="Fuentedeprrafopredeter1"/>
          <w:rFonts w:asciiTheme="minorHAnsi" w:eastAsia="Gungsuh" w:hAnsiTheme="minorHAnsi" w:cstheme="minorHAnsi"/>
        </w:rPr>
        <w:t xml:space="preserve"> </w:t>
      </w:r>
      <w:r w:rsidR="00550F09" w:rsidRPr="00550F09">
        <w:rPr>
          <w:rStyle w:val="Fuentedeprrafopredeter1"/>
          <w:rFonts w:asciiTheme="minorHAnsi" w:eastAsia="Gungsuh" w:hAnsiTheme="minorHAnsi" w:cstheme="minorHAnsi"/>
        </w:rPr>
        <w:t xml:space="preserve">Since </w:t>
      </w:r>
      <w:r w:rsidR="00744F97" w:rsidRPr="00550F09">
        <w:rPr>
          <w:rFonts w:asciiTheme="minorHAnsi" w:eastAsia="Gungsuh" w:hAnsiTheme="minorHAnsi" w:cstheme="minorHAnsi"/>
          <w:bCs/>
        </w:rPr>
        <w:t>2018</w:t>
      </w:r>
      <w:r w:rsidR="00432ED7">
        <w:rPr>
          <w:rFonts w:asciiTheme="minorHAnsi" w:eastAsia="Gungsuh" w:hAnsiTheme="minorHAnsi" w:cstheme="minorHAnsi"/>
          <w:bCs/>
        </w:rPr>
        <w:t>.</w:t>
      </w:r>
      <w:r w:rsidR="00550F09">
        <w:rPr>
          <w:rFonts w:asciiTheme="minorHAnsi" w:eastAsia="Gungsuh" w:hAnsiTheme="minorHAnsi" w:cstheme="minorHAnsi"/>
          <w:bCs/>
        </w:rPr>
        <w:br/>
      </w:r>
      <w:r w:rsidR="00432ED7">
        <w:rPr>
          <w:rFonts w:asciiTheme="minorHAnsi" w:hAnsiTheme="minorHAnsi" w:cstheme="minorHAnsi"/>
        </w:rPr>
        <w:t>·</w:t>
      </w:r>
      <w:r w:rsidR="00E458AF" w:rsidRPr="00550F09">
        <w:rPr>
          <w:rFonts w:asciiTheme="minorHAnsi" w:hAnsiTheme="minorHAnsi" w:cstheme="minorHAnsi"/>
        </w:rPr>
        <w:t>EN&gt;SP Translation about Bioeconomy in Finnish forests</w:t>
      </w:r>
      <w:r w:rsidR="00BE0A6A" w:rsidRPr="00550F09">
        <w:rPr>
          <w:rFonts w:asciiTheme="minorHAnsi" w:hAnsiTheme="minorHAnsi" w:cstheme="minorHAnsi"/>
        </w:rPr>
        <w:br/>
      </w:r>
      <w:r w:rsidR="00E458AF" w:rsidRPr="00550F09">
        <w:rPr>
          <w:rFonts w:asciiTheme="minorHAnsi" w:hAnsiTheme="minorHAnsi" w:cstheme="minorHAnsi"/>
        </w:rPr>
        <w:t xml:space="preserve"> for Science Centre in Pilke. </w:t>
      </w:r>
      <w:r w:rsidR="00E458AF" w:rsidRPr="00550F09">
        <w:rPr>
          <w:rFonts w:asciiTheme="minorHAnsi" w:hAnsiTheme="minorHAnsi" w:cstheme="minorHAnsi"/>
          <w:b/>
        </w:rPr>
        <w:t>COOL KIELIPALVELUT</w:t>
      </w:r>
      <w:r w:rsidR="00BE0A6A" w:rsidRPr="00550F09">
        <w:rPr>
          <w:rFonts w:asciiTheme="minorHAnsi" w:hAnsiTheme="minorHAnsi" w:cstheme="minorHAnsi"/>
          <w:b/>
        </w:rPr>
        <w:t>.</w:t>
      </w:r>
      <w:r w:rsidR="00E458AF" w:rsidRPr="00550F09">
        <w:rPr>
          <w:rFonts w:asciiTheme="minorHAnsi" w:hAnsiTheme="minorHAnsi" w:cstheme="minorHAnsi"/>
        </w:rPr>
        <w:t xml:space="preserve"> </w:t>
      </w:r>
      <w:r w:rsidR="00432ED7">
        <w:rPr>
          <w:rFonts w:asciiTheme="minorHAnsi" w:hAnsiTheme="minorHAnsi" w:cstheme="minorHAnsi"/>
        </w:rPr>
        <w:t>Since 2017.</w:t>
      </w:r>
      <w:r w:rsidR="00432ED7">
        <w:rPr>
          <w:rFonts w:asciiTheme="minorHAnsi" w:hAnsiTheme="minorHAnsi" w:cstheme="minorHAnsi"/>
        </w:rPr>
        <w:br/>
        <w:t>·</w:t>
      </w:r>
      <w:r w:rsidR="00E458AF" w:rsidRPr="00550F09">
        <w:rPr>
          <w:rFonts w:asciiTheme="minorHAnsi" w:hAnsiTheme="minorHAnsi" w:cstheme="minorHAnsi"/>
        </w:rPr>
        <w:t xml:space="preserve">EN/CAT&gt;SP </w:t>
      </w:r>
      <w:r w:rsidR="00543A45">
        <w:rPr>
          <w:rFonts w:asciiTheme="minorHAnsi" w:hAnsiTheme="minorHAnsi" w:cstheme="minorHAnsi"/>
        </w:rPr>
        <w:t>A</w:t>
      </w:r>
      <w:r w:rsidR="00E458AF" w:rsidRPr="00550F09">
        <w:rPr>
          <w:rFonts w:asciiTheme="minorHAnsi" w:hAnsiTheme="minorHAnsi" w:cstheme="minorHAnsi"/>
        </w:rPr>
        <w:t xml:space="preserve">lignment </w:t>
      </w:r>
      <w:r w:rsidR="00543A45">
        <w:rPr>
          <w:rFonts w:asciiTheme="minorHAnsi" w:hAnsiTheme="minorHAnsi" w:cstheme="minorHAnsi"/>
        </w:rPr>
        <w:t>and</w:t>
      </w:r>
      <w:r w:rsidR="00E458AF" w:rsidRPr="00550F09">
        <w:rPr>
          <w:rFonts w:asciiTheme="minorHAnsi" w:hAnsiTheme="minorHAnsi" w:cstheme="minorHAnsi"/>
        </w:rPr>
        <w:t xml:space="preserve"> FR&gt;SP </w:t>
      </w:r>
      <w:r w:rsidR="00856F95">
        <w:rPr>
          <w:rFonts w:asciiTheme="minorHAnsi" w:hAnsiTheme="minorHAnsi" w:cstheme="minorHAnsi"/>
        </w:rPr>
        <w:t xml:space="preserve">Translation of a </w:t>
      </w:r>
      <w:r w:rsidR="00E458AF" w:rsidRPr="00550F09">
        <w:rPr>
          <w:rFonts w:asciiTheme="minorHAnsi" w:hAnsiTheme="minorHAnsi" w:cstheme="minorHAnsi"/>
        </w:rPr>
        <w:t xml:space="preserve">medical examination report </w:t>
      </w:r>
      <w:r w:rsidR="00BE0A6A" w:rsidRPr="00550F09">
        <w:rPr>
          <w:rFonts w:asciiTheme="minorHAnsi" w:hAnsiTheme="minorHAnsi" w:cstheme="minorHAnsi"/>
        </w:rPr>
        <w:t>for</w:t>
      </w:r>
      <w:r w:rsidR="00E458AF" w:rsidRPr="00550F09">
        <w:rPr>
          <w:rFonts w:asciiTheme="minorHAnsi" w:hAnsiTheme="minorHAnsi" w:cstheme="minorHAnsi"/>
        </w:rPr>
        <w:t xml:space="preserve"> </w:t>
      </w:r>
      <w:r w:rsidR="00E458AF" w:rsidRPr="00550F09">
        <w:rPr>
          <w:rFonts w:asciiTheme="minorHAnsi" w:hAnsiTheme="minorHAnsi" w:cstheme="minorHAnsi"/>
          <w:b/>
        </w:rPr>
        <w:t>EUROPEAN CONSULTANT-LOBBY, SL</w:t>
      </w:r>
      <w:r w:rsidR="00E458AF" w:rsidRPr="00550F09">
        <w:rPr>
          <w:rFonts w:asciiTheme="minorHAnsi" w:hAnsiTheme="minorHAnsi" w:cstheme="minorHAnsi"/>
        </w:rPr>
        <w:t xml:space="preserve">. </w:t>
      </w:r>
      <w:r w:rsidR="00432ED7">
        <w:rPr>
          <w:rFonts w:asciiTheme="minorHAnsi" w:hAnsiTheme="minorHAnsi" w:cstheme="minorHAnsi"/>
        </w:rPr>
        <w:t xml:space="preserve">Since </w:t>
      </w:r>
      <w:r w:rsidR="00E458AF" w:rsidRPr="00550F09">
        <w:rPr>
          <w:rFonts w:asciiTheme="minorHAnsi" w:hAnsiTheme="minorHAnsi" w:cstheme="minorHAnsi"/>
        </w:rPr>
        <w:t>2017</w:t>
      </w:r>
      <w:r w:rsidR="00432ED7">
        <w:rPr>
          <w:rFonts w:asciiTheme="minorHAnsi" w:hAnsiTheme="minorHAnsi" w:cstheme="minorHAnsi"/>
        </w:rPr>
        <w:t>.</w:t>
      </w:r>
      <w:r w:rsidR="00E458AF" w:rsidRPr="00550F09">
        <w:rPr>
          <w:rFonts w:asciiTheme="minorHAnsi" w:hAnsiTheme="minorHAnsi" w:cstheme="minorHAnsi"/>
        </w:rPr>
        <w:t>-</w:t>
      </w:r>
      <w:r w:rsidR="00432ED7">
        <w:rPr>
          <w:rFonts w:asciiTheme="minorHAnsi" w:hAnsiTheme="minorHAnsi" w:cstheme="minorHAnsi"/>
        </w:rPr>
        <w:br/>
        <w:t>·</w:t>
      </w:r>
      <w:r w:rsidR="00E458AF" w:rsidRPr="0027448D">
        <w:rPr>
          <w:rFonts w:asciiTheme="minorHAnsi" w:hAnsiTheme="minorHAnsi" w:cstheme="minorHAnsi"/>
        </w:rPr>
        <w:t>EN</w:t>
      </w:r>
      <w:r w:rsidR="00E458AF" w:rsidRPr="00550F09">
        <w:rPr>
          <w:rFonts w:asciiTheme="minorHAnsi" w:hAnsiTheme="minorHAnsi" w:cstheme="minorHAnsi"/>
        </w:rPr>
        <w:t xml:space="preserve">&gt;ES AREAS SAP PROJECT. </w:t>
      </w:r>
      <w:r w:rsidR="00E458AF" w:rsidRPr="00550F09">
        <w:rPr>
          <w:rFonts w:asciiTheme="minorHAnsi" w:hAnsiTheme="minorHAnsi" w:cstheme="minorHAnsi"/>
          <w:b/>
        </w:rPr>
        <w:t>BCNNET TRANSLATIONS, SL</w:t>
      </w:r>
      <w:r w:rsidR="00E458AF" w:rsidRPr="00550F09">
        <w:rPr>
          <w:rFonts w:asciiTheme="minorHAnsi" w:hAnsiTheme="minorHAnsi" w:cstheme="minorHAnsi"/>
        </w:rPr>
        <w:t>.</w:t>
      </w:r>
      <w:r w:rsidR="00BE0A6A" w:rsidRPr="00550F09">
        <w:rPr>
          <w:rFonts w:asciiTheme="minorHAnsi" w:hAnsiTheme="minorHAnsi" w:cstheme="minorHAnsi"/>
        </w:rPr>
        <w:t xml:space="preserve"> </w:t>
      </w:r>
      <w:r w:rsidR="00432ED7">
        <w:rPr>
          <w:rFonts w:asciiTheme="minorHAnsi" w:hAnsiTheme="minorHAnsi" w:cstheme="minorHAnsi"/>
        </w:rPr>
        <w:t xml:space="preserve">Since </w:t>
      </w:r>
      <w:r w:rsidR="00BE0A6A" w:rsidRPr="00550F09">
        <w:rPr>
          <w:rFonts w:asciiTheme="minorHAnsi" w:hAnsiTheme="minorHAnsi" w:cstheme="minorHAnsi"/>
        </w:rPr>
        <w:t>2017</w:t>
      </w:r>
      <w:r w:rsidR="00432ED7">
        <w:rPr>
          <w:rFonts w:asciiTheme="minorHAnsi" w:hAnsiTheme="minorHAnsi" w:cstheme="minorHAnsi"/>
        </w:rPr>
        <w:t>.</w:t>
      </w:r>
      <w:r w:rsidR="0027448D">
        <w:rPr>
          <w:rFonts w:asciiTheme="minorHAnsi" w:hAnsiTheme="minorHAnsi" w:cstheme="minorHAnsi"/>
        </w:rPr>
        <w:br/>
      </w:r>
      <w:r w:rsidR="0027448D">
        <w:rPr>
          <w:rStyle w:val="Fuentedeprrafopredeter1"/>
          <w:rFonts w:asciiTheme="minorHAnsi" w:eastAsia="Gungsuh" w:hAnsiTheme="minorHAnsi" w:cstheme="minorHAnsi"/>
          <w:bCs/>
        </w:rPr>
        <w:t xml:space="preserve">·Collective translation of </w:t>
      </w:r>
      <w:r w:rsidR="0027448D">
        <w:rPr>
          <w:rStyle w:val="nfasis"/>
        </w:rPr>
        <w:t>The Man Who Loved Islands</w:t>
      </w:r>
      <w:r w:rsidR="0027448D">
        <w:rPr>
          <w:rStyle w:val="Fuentedeprrafopredeter1"/>
          <w:rFonts w:asciiTheme="minorHAnsi" w:eastAsia="Gungsuh" w:hAnsiTheme="minorHAnsi" w:cstheme="minorHAnsi"/>
          <w:bCs/>
        </w:rPr>
        <w:t>·by H. D. Lawrence</w:t>
      </w:r>
      <w:r w:rsidR="0027448D">
        <w:rPr>
          <w:rStyle w:val="Fuentedeprrafopredeter1"/>
          <w:rFonts w:asciiTheme="minorHAnsi" w:eastAsia="Gungsuh" w:hAnsiTheme="minorHAnsi" w:cstheme="minorHAnsi"/>
          <w:bCs/>
        </w:rPr>
        <w:t>,</w:t>
      </w:r>
      <w:r w:rsidR="0027448D">
        <w:rPr>
          <w:rStyle w:val="Fuentedeprrafopredeter1"/>
          <w:rFonts w:asciiTheme="minorHAnsi" w:eastAsia="Gungsuh" w:hAnsiTheme="minorHAnsi" w:cstheme="minorHAnsi"/>
          <w:bCs/>
        </w:rPr>
        <w:t xml:space="preserve"> published by </w:t>
      </w:r>
      <w:r w:rsidR="0011167B" w:rsidRPr="0011167B">
        <w:rPr>
          <w:rStyle w:val="Fuentedeprrafopredeter1"/>
          <w:rFonts w:asciiTheme="minorHAnsi" w:eastAsia="Gungsuh" w:hAnsiTheme="minorHAnsi" w:cstheme="minorHAnsi"/>
          <w:b/>
        </w:rPr>
        <w:t>CALAMÉO</w:t>
      </w:r>
      <w:r w:rsidR="0027448D">
        <w:rPr>
          <w:rStyle w:val="Fuentedeprrafopredeter1"/>
          <w:rFonts w:asciiTheme="minorHAnsi" w:eastAsia="Gungsuh" w:hAnsiTheme="minorHAnsi" w:cstheme="minorHAnsi"/>
          <w:bCs/>
        </w:rPr>
        <w:t xml:space="preserve">. Final project for </w:t>
      </w:r>
      <w:r w:rsidR="0027448D" w:rsidRPr="0027448D">
        <w:rPr>
          <w:rStyle w:val="Fuentedeprrafopredeter1"/>
          <w:rFonts w:asciiTheme="minorHAnsi" w:eastAsia="Gungsuh" w:hAnsiTheme="minorHAnsi" w:cstheme="minorHAnsi"/>
          <w:bCs/>
          <w:i/>
          <w:iCs/>
        </w:rPr>
        <w:t>Litera</w:t>
      </w:r>
      <w:r w:rsidR="0027448D" w:rsidRPr="0027448D">
        <w:rPr>
          <w:rStyle w:val="Fuentedeprrafopredeter1"/>
          <w:rFonts w:asciiTheme="minorHAnsi" w:eastAsia="Gungsuh" w:hAnsiTheme="minorHAnsi" w:cstheme="minorHAnsi"/>
          <w:bCs/>
          <w:i/>
          <w:iCs/>
        </w:rPr>
        <w:t>ry</w:t>
      </w:r>
      <w:r w:rsidR="0027448D" w:rsidRPr="0027448D">
        <w:rPr>
          <w:rStyle w:val="Fuentedeprrafopredeter1"/>
          <w:rFonts w:asciiTheme="minorHAnsi" w:eastAsia="Gungsuh" w:hAnsiTheme="minorHAnsi" w:cstheme="minorHAnsi"/>
          <w:bCs/>
          <w:i/>
          <w:iCs/>
        </w:rPr>
        <w:t xml:space="preserve"> Translation Course</w:t>
      </w:r>
      <w:r w:rsidR="0027448D">
        <w:rPr>
          <w:rStyle w:val="Fuentedeprrafopredeter1"/>
          <w:rFonts w:asciiTheme="minorHAnsi" w:eastAsia="Gungsuh" w:hAnsiTheme="minorHAnsi" w:cstheme="minorHAnsi"/>
          <w:bCs/>
        </w:rPr>
        <w:t xml:space="preserve"> by </w:t>
      </w:r>
      <w:r w:rsidR="0027448D">
        <w:rPr>
          <w:rStyle w:val="Fuentedeprrafopredeter1"/>
          <w:rFonts w:asciiTheme="minorHAnsi" w:eastAsia="Gungsuh" w:hAnsiTheme="minorHAnsi" w:cstheme="minorHAnsi"/>
          <w:bCs/>
          <w:i/>
          <w:iCs/>
        </w:rPr>
        <w:t xml:space="preserve">Billar de Letras: </w:t>
      </w:r>
      <w:r w:rsidR="0027448D" w:rsidRPr="007E4D60">
        <w:rPr>
          <w:rStyle w:val="Fuentedeprrafopredeter1"/>
          <w:rFonts w:asciiTheme="minorHAnsi" w:eastAsia="Gungsuh" w:hAnsiTheme="minorHAnsi" w:cstheme="minorHAnsi"/>
          <w:bCs/>
          <w:i/>
          <w:iCs/>
        </w:rPr>
        <w:t>https://fr.calameo.com/read/00064918180cf7e3d7f55</w:t>
      </w:r>
      <w:r w:rsidR="0027448D">
        <w:rPr>
          <w:rStyle w:val="Fuentedeprrafopredeter1"/>
          <w:rFonts w:asciiTheme="minorHAnsi" w:eastAsia="Gungsuh" w:hAnsiTheme="minorHAnsi" w:cstheme="minorHAnsi"/>
          <w:bCs/>
        </w:rPr>
        <w:br/>
      </w:r>
      <w:r w:rsidR="00432ED7">
        <w:rPr>
          <w:rFonts w:asciiTheme="minorHAnsi" w:hAnsiTheme="minorHAnsi" w:cstheme="minorHAnsi"/>
        </w:rPr>
        <w:t>·</w:t>
      </w:r>
      <w:r w:rsidR="00E458AF" w:rsidRPr="00550F09">
        <w:rPr>
          <w:rFonts w:asciiTheme="minorHAnsi" w:hAnsiTheme="minorHAnsi" w:cstheme="minorHAnsi"/>
        </w:rPr>
        <w:t>EN&gt;SP Legal translation of an Agreement</w:t>
      </w:r>
      <w:r w:rsidR="00BE0A6A" w:rsidRPr="00550F09">
        <w:rPr>
          <w:rFonts w:asciiTheme="minorHAnsi" w:hAnsiTheme="minorHAnsi" w:cstheme="minorHAnsi"/>
        </w:rPr>
        <w:br/>
      </w:r>
      <w:r w:rsidR="00E458AF" w:rsidRPr="00432ED7">
        <w:rPr>
          <w:rFonts w:asciiTheme="minorHAnsi" w:hAnsiTheme="minorHAnsi" w:cstheme="minorHAnsi"/>
        </w:rPr>
        <w:t xml:space="preserve">for </w:t>
      </w:r>
      <w:r w:rsidR="00E458AF" w:rsidRPr="00432ED7">
        <w:rPr>
          <w:rFonts w:asciiTheme="minorHAnsi" w:hAnsiTheme="minorHAnsi" w:cstheme="minorHAnsi"/>
          <w:b/>
        </w:rPr>
        <w:t>BDO ABOGADOS Y ASESORES TRIBUTARIOS S.L.P</w:t>
      </w:r>
      <w:r w:rsidR="00E458AF" w:rsidRPr="00432ED7">
        <w:rPr>
          <w:rFonts w:asciiTheme="minorHAnsi" w:hAnsiTheme="minorHAnsi" w:cstheme="minorHAnsi"/>
        </w:rPr>
        <w:t xml:space="preserve">. </w:t>
      </w:r>
      <w:r w:rsidR="00432ED7">
        <w:rPr>
          <w:rFonts w:asciiTheme="minorHAnsi" w:hAnsiTheme="minorHAnsi" w:cstheme="minorHAnsi"/>
        </w:rPr>
        <w:t xml:space="preserve">Since </w:t>
      </w:r>
      <w:r w:rsidR="00E458AF" w:rsidRPr="00432ED7">
        <w:rPr>
          <w:rFonts w:asciiTheme="minorHAnsi" w:hAnsiTheme="minorHAnsi" w:cstheme="minorHAnsi"/>
        </w:rPr>
        <w:t>2016</w:t>
      </w:r>
      <w:r w:rsidR="00432ED7" w:rsidRPr="00432ED7">
        <w:rPr>
          <w:rFonts w:asciiTheme="minorHAnsi" w:hAnsiTheme="minorHAnsi" w:cstheme="minorHAnsi"/>
        </w:rPr>
        <w:t>.</w:t>
      </w:r>
      <w:r w:rsidR="00432ED7">
        <w:rPr>
          <w:rFonts w:asciiTheme="minorHAnsi" w:hAnsiTheme="minorHAnsi" w:cstheme="minorHAnsi"/>
        </w:rPr>
        <w:br/>
        <w:t>·</w:t>
      </w:r>
      <w:r w:rsidR="00E458AF" w:rsidRPr="00550F09">
        <w:rPr>
          <w:rFonts w:asciiTheme="minorHAnsi" w:hAnsiTheme="minorHAnsi" w:cstheme="minorHAnsi"/>
        </w:rPr>
        <w:t>EN&gt;SP</w:t>
      </w:r>
      <w:r w:rsidR="00BE0A6A" w:rsidRPr="00550F09">
        <w:rPr>
          <w:rFonts w:asciiTheme="minorHAnsi" w:hAnsiTheme="minorHAnsi" w:cstheme="minorHAnsi"/>
        </w:rPr>
        <w:t xml:space="preserve"> </w:t>
      </w:r>
      <w:r w:rsidR="00E458AF" w:rsidRPr="00550F09">
        <w:rPr>
          <w:rFonts w:asciiTheme="minorHAnsi" w:hAnsiTheme="minorHAnsi" w:cstheme="minorHAnsi"/>
        </w:rPr>
        <w:t>Software Localization</w:t>
      </w:r>
      <w:r w:rsidR="00BE0A6A" w:rsidRPr="00550F09">
        <w:rPr>
          <w:rFonts w:asciiTheme="minorHAnsi" w:hAnsiTheme="minorHAnsi" w:cstheme="minorHAnsi"/>
        </w:rPr>
        <w:t xml:space="preserve"> for</w:t>
      </w:r>
      <w:r w:rsidR="00E458AF" w:rsidRPr="00550F09">
        <w:rPr>
          <w:rFonts w:asciiTheme="minorHAnsi" w:hAnsiTheme="minorHAnsi" w:cstheme="minorHAnsi"/>
        </w:rPr>
        <w:t xml:space="preserve"> </w:t>
      </w:r>
      <w:r w:rsidR="00E458AF" w:rsidRPr="00550F09">
        <w:rPr>
          <w:rFonts w:asciiTheme="minorHAnsi" w:hAnsiTheme="minorHAnsi" w:cstheme="minorHAnsi"/>
          <w:b/>
        </w:rPr>
        <w:t>WALK IN TRANSLATIONS</w:t>
      </w:r>
      <w:r w:rsidR="00BE0A6A" w:rsidRPr="00550F09">
        <w:rPr>
          <w:rFonts w:asciiTheme="minorHAnsi" w:hAnsiTheme="minorHAnsi" w:cstheme="minorHAnsi"/>
        </w:rPr>
        <w:t xml:space="preserve">. </w:t>
      </w:r>
      <w:r w:rsidR="00432ED7">
        <w:rPr>
          <w:rFonts w:asciiTheme="minorHAnsi" w:hAnsiTheme="minorHAnsi" w:cstheme="minorHAnsi"/>
        </w:rPr>
        <w:t xml:space="preserve">Since </w:t>
      </w:r>
      <w:r w:rsidR="00BE0A6A" w:rsidRPr="00550F09">
        <w:rPr>
          <w:rFonts w:asciiTheme="minorHAnsi" w:hAnsiTheme="minorHAnsi" w:cstheme="minorHAnsi"/>
        </w:rPr>
        <w:t>2016</w:t>
      </w:r>
      <w:r w:rsidR="00432ED7">
        <w:rPr>
          <w:rFonts w:asciiTheme="minorHAnsi" w:hAnsiTheme="minorHAnsi" w:cstheme="minorHAnsi"/>
        </w:rPr>
        <w:t>.</w:t>
      </w:r>
      <w:r w:rsidR="00432ED7">
        <w:rPr>
          <w:rFonts w:asciiTheme="minorHAnsi" w:hAnsiTheme="minorHAnsi" w:cstheme="minorHAnsi"/>
        </w:rPr>
        <w:br/>
        <w:t>·</w:t>
      </w:r>
      <w:r w:rsidR="00BE0A6A" w:rsidRPr="00550F09">
        <w:rPr>
          <w:rFonts w:asciiTheme="minorHAnsi" w:hAnsiTheme="minorHAnsi" w:cstheme="minorHAnsi"/>
        </w:rPr>
        <w:t xml:space="preserve">FR&gt;SP Translation/Post-editing car guides for </w:t>
      </w:r>
      <w:r w:rsidR="00BE0A6A" w:rsidRPr="00550F09">
        <w:rPr>
          <w:rFonts w:asciiTheme="minorHAnsi" w:hAnsiTheme="minorHAnsi" w:cstheme="minorHAnsi"/>
          <w:b/>
        </w:rPr>
        <w:t>LEXTRAD SJT</w:t>
      </w:r>
      <w:r w:rsidR="00BE0A6A" w:rsidRPr="00550F09">
        <w:rPr>
          <w:rFonts w:asciiTheme="minorHAnsi" w:hAnsiTheme="minorHAnsi" w:cstheme="minorHAnsi"/>
          <w:b/>
        </w:rPr>
        <w:t>.</w:t>
      </w:r>
      <w:r w:rsidR="00BE0A6A" w:rsidRPr="00550F09">
        <w:rPr>
          <w:rFonts w:asciiTheme="minorHAnsi" w:hAnsiTheme="minorHAnsi" w:cstheme="minorHAnsi"/>
        </w:rPr>
        <w:t xml:space="preserve"> </w:t>
      </w:r>
      <w:r w:rsidR="00432ED7">
        <w:rPr>
          <w:rFonts w:asciiTheme="minorHAnsi" w:hAnsiTheme="minorHAnsi" w:cstheme="minorHAnsi"/>
        </w:rPr>
        <w:t xml:space="preserve">Since </w:t>
      </w:r>
      <w:r w:rsidR="00BE0A6A" w:rsidRPr="00550F09">
        <w:rPr>
          <w:rFonts w:asciiTheme="minorHAnsi" w:hAnsiTheme="minorHAnsi" w:cstheme="minorHAnsi"/>
        </w:rPr>
        <w:t>2015</w:t>
      </w:r>
      <w:r w:rsidR="00432ED7">
        <w:rPr>
          <w:rFonts w:asciiTheme="minorHAnsi" w:hAnsiTheme="minorHAnsi" w:cstheme="minorHAnsi"/>
        </w:rPr>
        <w:t>.</w:t>
      </w:r>
      <w:r w:rsidR="00432ED7">
        <w:rPr>
          <w:rFonts w:asciiTheme="minorHAnsi" w:hAnsiTheme="minorHAnsi" w:cstheme="minorHAnsi"/>
        </w:rPr>
        <w:br/>
      </w:r>
      <w:r w:rsidR="00432ED7">
        <w:rPr>
          <w:rStyle w:val="Fuentedeprrafopredeter1"/>
          <w:rFonts w:asciiTheme="minorHAnsi" w:eastAsia="Gungsuh" w:hAnsiTheme="minorHAnsi" w:cstheme="minorHAnsi"/>
        </w:rPr>
        <w:t>·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 xml:space="preserve">EN&gt;SP Translation </w:t>
      </w:r>
      <w:r w:rsidR="00BE0A6A" w:rsidRPr="00550F09">
        <w:rPr>
          <w:rStyle w:val="Fuentedeprrafopredeter1"/>
          <w:rFonts w:asciiTheme="minorHAnsi" w:eastAsia="Gungsuh" w:hAnsiTheme="minorHAnsi" w:cstheme="minorHAnsi"/>
        </w:rPr>
        <w:t xml:space="preserve">and 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>Proofreading of</w:t>
      </w:r>
      <w:r w:rsidR="00BE0A6A" w:rsidRPr="00550F09">
        <w:rPr>
          <w:rStyle w:val="Fuentedeprrafopredeter1"/>
          <w:rFonts w:asciiTheme="minorHAnsi" w:eastAsia="Gungsuh" w:hAnsiTheme="minorHAnsi" w:cstheme="minorHAnsi"/>
        </w:rPr>
        <w:t xml:space="preserve"> the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 xml:space="preserve"> board game </w:t>
      </w:r>
      <w:r w:rsidR="00E458AF" w:rsidRPr="00550F09">
        <w:rPr>
          <w:rStyle w:val="Fuentedeprrafopredeter1"/>
          <w:rFonts w:asciiTheme="minorHAnsi" w:eastAsia="Gungsuh" w:hAnsiTheme="minorHAnsi" w:cstheme="minorHAnsi"/>
          <w:i/>
          <w:iCs/>
        </w:rPr>
        <w:t>SKULLTALES</w:t>
      </w:r>
      <w:r w:rsidR="00550F09">
        <w:rPr>
          <w:rStyle w:val="Fuentedeprrafopredeter1"/>
          <w:rFonts w:asciiTheme="minorHAnsi" w:eastAsia="Gungsuh" w:hAnsiTheme="minorHAnsi" w:cstheme="minorHAnsi"/>
          <w:i/>
          <w:iCs/>
        </w:rPr>
        <w:br/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 xml:space="preserve">(contents &amp; rulebook) </w:t>
      </w:r>
      <w:r w:rsidR="00BE0A6A" w:rsidRPr="00550F09">
        <w:rPr>
          <w:rStyle w:val="Fuentedeprrafopredeter1"/>
          <w:rFonts w:asciiTheme="minorHAnsi" w:eastAsia="Gungsuh" w:hAnsiTheme="minorHAnsi" w:cstheme="minorHAnsi"/>
        </w:rPr>
        <w:t>for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 xml:space="preserve"> </w:t>
      </w:r>
      <w:r w:rsidR="00E458AF" w:rsidRPr="00550F09">
        <w:rPr>
          <w:rStyle w:val="Fuentedeprrafopredeter1"/>
          <w:rFonts w:asciiTheme="minorHAnsi" w:eastAsia="Gungsuh" w:hAnsiTheme="minorHAnsi" w:cstheme="minorHAnsi"/>
          <w:b/>
        </w:rPr>
        <w:t>4M</w:t>
      </w:r>
      <w:r w:rsidR="0011167B">
        <w:rPr>
          <w:rStyle w:val="Fuentedeprrafopredeter1"/>
          <w:rFonts w:asciiTheme="minorHAnsi" w:eastAsia="Gungsuh" w:hAnsiTheme="minorHAnsi" w:cstheme="minorHAnsi"/>
          <w:b/>
        </w:rPr>
        <w:t>OON</w:t>
      </w:r>
      <w:r w:rsidR="00E458AF" w:rsidRPr="00550F09">
        <w:rPr>
          <w:rStyle w:val="Fuentedeprrafopredeter1"/>
          <w:rFonts w:asciiTheme="minorHAnsi" w:eastAsia="Gungsuh" w:hAnsiTheme="minorHAnsi" w:cstheme="minorHAnsi"/>
          <w:b/>
        </w:rPr>
        <w:t xml:space="preserve"> S</w:t>
      </w:r>
      <w:r w:rsidR="0011167B">
        <w:rPr>
          <w:rStyle w:val="Fuentedeprrafopredeter1"/>
          <w:rFonts w:asciiTheme="minorHAnsi" w:eastAsia="Gungsuh" w:hAnsiTheme="minorHAnsi" w:cstheme="minorHAnsi"/>
          <w:b/>
        </w:rPr>
        <w:t>TUDIO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 xml:space="preserve"> 2014</w:t>
      </w:r>
      <w:r w:rsidR="00432ED7">
        <w:rPr>
          <w:rStyle w:val="Fuentedeprrafopredeter1"/>
          <w:rFonts w:asciiTheme="minorHAnsi" w:eastAsia="Gungsuh" w:hAnsiTheme="minorHAnsi" w:cstheme="minorHAnsi"/>
        </w:rPr>
        <w:t>/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>15.</w:t>
      </w:r>
      <w:r w:rsidR="00550F09">
        <w:rPr>
          <w:rStyle w:val="Fuentedeprrafopredeter1"/>
          <w:rFonts w:asciiTheme="minorHAnsi" w:eastAsia="Gungsuh" w:hAnsiTheme="minorHAnsi" w:cstheme="minorHAnsi"/>
        </w:rPr>
        <w:br/>
      </w:r>
      <w:r w:rsidR="00432ED7">
        <w:rPr>
          <w:rStyle w:val="Fuentedeprrafopredeter1"/>
          <w:rFonts w:asciiTheme="minorHAnsi" w:eastAsia="Gungsuh" w:hAnsiTheme="minorHAnsi" w:cstheme="minorHAnsi"/>
        </w:rPr>
        <w:t>·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 xml:space="preserve">Spanish Learning Project at </w:t>
      </w:r>
      <w:r w:rsidR="00BE0A6A" w:rsidRPr="00550F09">
        <w:rPr>
          <w:rStyle w:val="Fuentedeprrafopredeter1"/>
          <w:rFonts w:asciiTheme="minorHAnsi" w:eastAsia="Gungsuh" w:hAnsiTheme="minorHAnsi" w:cstheme="minorHAnsi"/>
        </w:rPr>
        <w:t xml:space="preserve">Refugee Center </w:t>
      </w:r>
      <w:r w:rsidR="00E458AF" w:rsidRPr="00550F09">
        <w:rPr>
          <w:rStyle w:val="Fuentedeprrafopredeter1"/>
          <w:rFonts w:asciiTheme="minorHAnsi" w:eastAsia="Gungsuh" w:hAnsiTheme="minorHAnsi" w:cstheme="minorHAnsi"/>
          <w:b/>
          <w:color w:val="000000"/>
        </w:rPr>
        <w:t>ACCEM</w:t>
      </w:r>
      <w:r w:rsidR="00E458AF" w:rsidRPr="00550F09">
        <w:rPr>
          <w:rFonts w:asciiTheme="minorHAnsi" w:eastAsia="Gungsuh" w:hAnsiTheme="minorHAnsi" w:cstheme="minorHAnsi"/>
        </w:rPr>
        <w:t xml:space="preserve"> </w:t>
      </w:r>
      <w:r w:rsidR="00E458AF" w:rsidRPr="00550F09">
        <w:rPr>
          <w:rFonts w:asciiTheme="minorHAnsi" w:eastAsia="Gungsuh" w:hAnsiTheme="minorHAnsi" w:cstheme="minorHAnsi"/>
          <w:b/>
        </w:rPr>
        <w:t>Sevilla</w:t>
      </w:r>
      <w:r w:rsidR="00550F09">
        <w:rPr>
          <w:rFonts w:asciiTheme="minorHAnsi" w:eastAsia="Gungsuh" w:hAnsiTheme="minorHAnsi" w:cstheme="minorHAnsi"/>
          <w:b/>
        </w:rPr>
        <w:t xml:space="preserve"> </w:t>
      </w:r>
      <w:r w:rsidR="00E458AF" w:rsidRPr="00550F09">
        <w:rPr>
          <w:rFonts w:asciiTheme="minorHAnsi" w:eastAsia="Gungsuh" w:hAnsiTheme="minorHAnsi" w:cstheme="minorHAnsi"/>
        </w:rPr>
        <w:t>2009</w:t>
      </w:r>
      <w:r w:rsidR="00550F09">
        <w:rPr>
          <w:rFonts w:asciiTheme="minorHAnsi" w:eastAsia="Gungsuh" w:hAnsiTheme="minorHAnsi" w:cstheme="minorHAnsi"/>
        </w:rPr>
        <w:t>/</w:t>
      </w:r>
      <w:r w:rsidR="00E458AF" w:rsidRPr="00550F09">
        <w:rPr>
          <w:rFonts w:asciiTheme="minorHAnsi" w:eastAsia="Gungsuh" w:hAnsiTheme="minorHAnsi" w:cstheme="minorHAnsi"/>
        </w:rPr>
        <w:t>11.</w:t>
      </w:r>
      <w:r w:rsidR="00BE0A6A" w:rsidRPr="00550F09">
        <w:rPr>
          <w:rFonts w:asciiTheme="minorHAnsi" w:eastAsia="Gungsuh" w:hAnsiTheme="minorHAnsi" w:cstheme="minorHAnsi"/>
        </w:rPr>
        <w:br/>
      </w:r>
      <w:r w:rsidR="00432ED7">
        <w:rPr>
          <w:rStyle w:val="Fuentedeprrafopredeter1"/>
          <w:rFonts w:asciiTheme="minorHAnsi" w:eastAsia="Gungsuh" w:hAnsiTheme="minorHAnsi" w:cstheme="minorHAnsi"/>
        </w:rPr>
        <w:t>·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 xml:space="preserve">Enterprise Formation </w:t>
      </w:r>
      <w:r w:rsidR="00432ED7">
        <w:rPr>
          <w:rStyle w:val="Fuentedeprrafopredeter1"/>
          <w:rFonts w:asciiTheme="minorHAnsi" w:eastAsia="Gungsuh" w:hAnsiTheme="minorHAnsi" w:cstheme="minorHAnsi"/>
        </w:rPr>
        <w:t>and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 xml:space="preserve"> Edition of Contents for marketing technology firms such as </w:t>
      </w:r>
      <w:r w:rsidR="00E458AF" w:rsidRPr="00550F09">
        <w:rPr>
          <w:rStyle w:val="Fuentedeprrafopredeter1"/>
          <w:rFonts w:asciiTheme="minorHAnsi" w:eastAsia="Gungsuh" w:hAnsiTheme="minorHAnsi" w:cstheme="minorHAnsi"/>
          <w:b/>
        </w:rPr>
        <w:t>SITEL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 xml:space="preserve"> 2005</w:t>
      </w:r>
      <w:r w:rsidR="00432ED7">
        <w:rPr>
          <w:rStyle w:val="Fuentedeprrafopredeter1"/>
          <w:rFonts w:asciiTheme="minorHAnsi" w:eastAsia="Gungsuh" w:hAnsiTheme="minorHAnsi" w:cstheme="minorHAnsi"/>
        </w:rPr>
        <w:t>/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 xml:space="preserve">06 </w:t>
      </w:r>
      <w:r w:rsidR="00432ED7">
        <w:rPr>
          <w:rStyle w:val="Fuentedeprrafopredeter1"/>
          <w:rFonts w:asciiTheme="minorHAnsi" w:eastAsia="Gungsuh" w:hAnsiTheme="minorHAnsi" w:cstheme="minorHAnsi"/>
        </w:rPr>
        <w:t>and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 xml:space="preserve"> </w:t>
      </w:r>
      <w:r w:rsidR="00E458AF" w:rsidRPr="00550F09">
        <w:rPr>
          <w:rStyle w:val="Fuentedeprrafopredeter1"/>
          <w:rFonts w:asciiTheme="minorHAnsi" w:eastAsia="Gungsuh" w:hAnsiTheme="minorHAnsi" w:cstheme="minorHAnsi"/>
          <w:b/>
        </w:rPr>
        <w:t>ATENTO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 xml:space="preserve"> 2010</w:t>
      </w:r>
      <w:r w:rsidR="00432ED7">
        <w:rPr>
          <w:rStyle w:val="Fuentedeprrafopredeter1"/>
          <w:rFonts w:asciiTheme="minorHAnsi" w:eastAsia="Gungsuh" w:hAnsiTheme="minorHAnsi" w:cstheme="minorHAnsi"/>
        </w:rPr>
        <w:t>/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>15 (Seville, Spain).</w:t>
      </w:r>
      <w:r w:rsidR="00BE0A6A" w:rsidRPr="00550F09">
        <w:rPr>
          <w:rStyle w:val="Fuentedeprrafopredeter1"/>
          <w:rFonts w:asciiTheme="minorHAnsi" w:eastAsia="Gungsuh" w:hAnsiTheme="minorHAnsi" w:cstheme="minorHAnsi"/>
        </w:rPr>
        <w:br/>
      </w:r>
      <w:r w:rsidR="00432ED7">
        <w:rPr>
          <w:rStyle w:val="Fuentedeprrafopredeter1"/>
          <w:rFonts w:asciiTheme="minorHAnsi" w:eastAsia="Gungsuh" w:hAnsiTheme="minorHAnsi" w:cstheme="minorHAnsi"/>
        </w:rPr>
        <w:t>·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 xml:space="preserve">Translator </w:t>
      </w:r>
      <w:r w:rsidR="00432ED7">
        <w:rPr>
          <w:rStyle w:val="Fuentedeprrafopredeter1"/>
          <w:rFonts w:asciiTheme="minorHAnsi" w:eastAsia="Gungsuh" w:hAnsiTheme="minorHAnsi" w:cstheme="minorHAnsi"/>
        </w:rPr>
        <w:t>and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 xml:space="preserve"> Interpreter for </w:t>
      </w:r>
      <w:r w:rsidR="00E458AF" w:rsidRPr="00550F09">
        <w:rPr>
          <w:rStyle w:val="Fuentedeprrafopredeter1"/>
          <w:rFonts w:asciiTheme="minorHAnsi" w:eastAsia="Gungsuh" w:hAnsiTheme="minorHAnsi" w:cstheme="minorHAnsi"/>
          <w:b/>
        </w:rPr>
        <w:t>CIEE (Council on International Educational Exchange</w:t>
      </w:r>
      <w:r w:rsidR="00432ED7">
        <w:rPr>
          <w:rStyle w:val="Fuentedeprrafopredeter1"/>
          <w:rFonts w:asciiTheme="minorHAnsi" w:eastAsia="Gungsuh" w:hAnsiTheme="minorHAnsi" w:cstheme="minorHAnsi"/>
          <w:b/>
        </w:rPr>
        <w:t>)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>. (Seville, Spain) 2009.</w:t>
      </w:r>
      <w:r w:rsidR="00550F09">
        <w:rPr>
          <w:rStyle w:val="Fuentedeprrafopredeter1"/>
          <w:rFonts w:asciiTheme="minorHAnsi" w:eastAsia="Gungsuh" w:hAnsiTheme="minorHAnsi" w:cstheme="minorHAnsi"/>
        </w:rPr>
        <w:br/>
      </w:r>
      <w:r w:rsidR="00432ED7">
        <w:rPr>
          <w:rStyle w:val="Fuentedeprrafopredeter1"/>
          <w:rFonts w:asciiTheme="minorHAnsi" w:eastAsia="Gungsuh" w:hAnsiTheme="minorHAnsi" w:cstheme="minorHAnsi"/>
        </w:rPr>
        <w:t>·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 xml:space="preserve">Web Edition &amp; Proofreading at </w:t>
      </w:r>
      <w:hyperlink r:id="rId8" w:history="1">
        <w:r w:rsidR="00E458AF" w:rsidRPr="00550F09">
          <w:rPr>
            <w:rStyle w:val="Fuentedeprrafopredeter1"/>
            <w:rFonts w:asciiTheme="minorHAnsi" w:eastAsia="Gungsuh" w:hAnsiTheme="minorHAnsi" w:cstheme="minorHAnsi"/>
            <w:b/>
            <w:color w:val="000000"/>
          </w:rPr>
          <w:t>Univer</w:t>
        </w:r>
      </w:hyperlink>
      <w:bookmarkStart w:id="1" w:name="_Hlt401831161"/>
      <w:bookmarkStart w:id="2" w:name="_Hlt401831160"/>
      <w:r w:rsidR="00E458AF" w:rsidRPr="00550F09">
        <w:rPr>
          <w:rFonts w:asciiTheme="minorHAnsi" w:hAnsiTheme="minorHAnsi" w:cstheme="minorHAnsi"/>
        </w:rPr>
        <w:fldChar w:fldCharType="begin"/>
      </w:r>
      <w:r w:rsidR="00E458AF" w:rsidRPr="00550F09">
        <w:rPr>
          <w:rFonts w:asciiTheme="minorHAnsi" w:hAnsiTheme="minorHAnsi" w:cstheme="minorHAnsi"/>
        </w:rPr>
        <w:instrText xml:space="preserve"> HYPERLINK  "http://www.linkedin.com/company/universidad-de-sevilla?trk=ppro_cprof" </w:instrText>
      </w:r>
      <w:r w:rsidR="00E458AF" w:rsidRPr="00550F09">
        <w:rPr>
          <w:rFonts w:asciiTheme="minorHAnsi" w:hAnsiTheme="minorHAnsi" w:cstheme="minorHAnsi"/>
        </w:rPr>
        <w:fldChar w:fldCharType="separate"/>
      </w:r>
      <w:r w:rsidR="00E458AF" w:rsidRPr="00550F09">
        <w:rPr>
          <w:rStyle w:val="Fuentedeprrafopredeter1"/>
          <w:rFonts w:asciiTheme="minorHAnsi" w:eastAsia="Gungsuh" w:hAnsiTheme="minorHAnsi" w:cstheme="minorHAnsi"/>
          <w:b/>
          <w:color w:val="000000"/>
        </w:rPr>
        <w:t>s</w:t>
      </w:r>
      <w:r w:rsidR="00E458AF" w:rsidRPr="00550F09">
        <w:rPr>
          <w:rStyle w:val="Fuentedeprrafopredeter1"/>
          <w:rFonts w:asciiTheme="minorHAnsi" w:eastAsia="Gungsuh" w:hAnsiTheme="minorHAnsi" w:cstheme="minorHAnsi"/>
          <w:b/>
          <w:color w:val="000000"/>
        </w:rPr>
        <w:fldChar w:fldCharType="end"/>
      </w:r>
      <w:bookmarkEnd w:id="1"/>
      <w:bookmarkEnd w:id="2"/>
      <w:r w:rsidR="00E458AF" w:rsidRPr="00550F09">
        <w:rPr>
          <w:rFonts w:asciiTheme="minorHAnsi" w:hAnsiTheme="minorHAnsi" w:cstheme="minorHAnsi"/>
        </w:rPr>
        <w:fldChar w:fldCharType="begin"/>
      </w:r>
      <w:r w:rsidR="00E458AF" w:rsidRPr="00550F09">
        <w:rPr>
          <w:rFonts w:asciiTheme="minorHAnsi" w:hAnsiTheme="minorHAnsi" w:cstheme="minorHAnsi"/>
        </w:rPr>
        <w:instrText xml:space="preserve"> HYPERLINK  "http://www.linkedin.com/company/universidad-de-sevilla?trk=ppro_cprof" </w:instrText>
      </w:r>
      <w:r w:rsidR="00E458AF" w:rsidRPr="00550F09">
        <w:rPr>
          <w:rFonts w:asciiTheme="minorHAnsi" w:hAnsiTheme="minorHAnsi" w:cstheme="minorHAnsi"/>
        </w:rPr>
        <w:fldChar w:fldCharType="separate"/>
      </w:r>
      <w:r w:rsidR="00E458AF" w:rsidRPr="00550F09">
        <w:rPr>
          <w:rStyle w:val="Fuentedeprrafopredeter1"/>
          <w:rFonts w:asciiTheme="minorHAnsi" w:eastAsia="Gungsuh" w:hAnsiTheme="minorHAnsi" w:cstheme="minorHAnsi"/>
          <w:b/>
          <w:color w:val="000000"/>
        </w:rPr>
        <w:t>idad de Sevilla</w:t>
      </w:r>
      <w:r w:rsidR="00E458AF" w:rsidRPr="00550F09">
        <w:rPr>
          <w:rStyle w:val="Fuentedeprrafopredeter1"/>
          <w:rFonts w:asciiTheme="minorHAnsi" w:eastAsia="Gungsuh" w:hAnsiTheme="minorHAnsi" w:cstheme="minorHAnsi"/>
          <w:b/>
          <w:color w:val="000000"/>
        </w:rPr>
        <w:fldChar w:fldCharType="end"/>
      </w:r>
      <w:r w:rsidR="00432ED7">
        <w:rPr>
          <w:rStyle w:val="Fuentedeprrafopredeter1"/>
          <w:rFonts w:asciiTheme="minorHAnsi" w:eastAsia="Gungsuh" w:hAnsiTheme="minorHAnsi" w:cstheme="minorHAnsi"/>
          <w:b/>
          <w:color w:val="000000"/>
        </w:rPr>
        <w:t xml:space="preserve"> </w:t>
      </w:r>
      <w:r w:rsidR="00E458AF" w:rsidRPr="00550F09">
        <w:rPr>
          <w:rFonts w:asciiTheme="minorHAnsi" w:eastAsia="Gungsuh" w:hAnsiTheme="minorHAnsi" w:cstheme="minorHAnsi"/>
        </w:rPr>
        <w:t>(Spain)</w:t>
      </w:r>
      <w:r w:rsidR="00432ED7">
        <w:rPr>
          <w:rFonts w:asciiTheme="minorHAnsi" w:eastAsia="Gungsuh" w:hAnsiTheme="minorHAnsi" w:cstheme="minorHAnsi"/>
        </w:rPr>
        <w:t>.</w:t>
      </w:r>
      <w:r w:rsidR="00E458AF" w:rsidRPr="00550F09">
        <w:rPr>
          <w:rFonts w:asciiTheme="minorHAnsi" w:eastAsia="Gungsuh" w:hAnsiTheme="minorHAnsi" w:cstheme="minorHAnsi"/>
        </w:rPr>
        <w:t xml:space="preserve"> 2007.</w:t>
      </w:r>
      <w:r w:rsidR="00BE0A6A" w:rsidRPr="00550F09">
        <w:rPr>
          <w:rFonts w:asciiTheme="minorHAnsi" w:eastAsia="Gungsuh" w:hAnsiTheme="minorHAnsi" w:cstheme="minorHAnsi"/>
        </w:rPr>
        <w:br/>
      </w:r>
      <w:r w:rsidR="00432ED7">
        <w:rPr>
          <w:rStyle w:val="Fuentedeprrafopredeter1"/>
          <w:rFonts w:asciiTheme="minorHAnsi" w:eastAsia="Gungsuh" w:hAnsiTheme="minorHAnsi" w:cstheme="minorHAnsi"/>
        </w:rPr>
        <w:t>·</w:t>
      </w:r>
      <w:r w:rsidR="00E458AF" w:rsidRPr="00550F09">
        <w:rPr>
          <w:rStyle w:val="Fuentedeprrafopredeter1"/>
          <w:rFonts w:asciiTheme="minorHAnsi" w:eastAsia="Gungsuh" w:hAnsiTheme="minorHAnsi" w:cstheme="minorHAnsi"/>
          <w:bCs/>
        </w:rPr>
        <w:t>Subtitling, Voice</w:t>
      </w:r>
      <w:r w:rsidR="00BE0A6A" w:rsidRPr="00550F09">
        <w:rPr>
          <w:rStyle w:val="Fuentedeprrafopredeter1"/>
          <w:rFonts w:asciiTheme="minorHAnsi" w:eastAsia="Gungsuh" w:hAnsiTheme="minorHAnsi" w:cstheme="minorHAnsi"/>
          <w:bCs/>
        </w:rPr>
        <w:t xml:space="preserve"> </w:t>
      </w:r>
      <w:r w:rsidR="00E458AF" w:rsidRPr="00550F09">
        <w:rPr>
          <w:rStyle w:val="Fuentedeprrafopredeter1"/>
          <w:rFonts w:asciiTheme="minorHAnsi" w:eastAsia="Gungsuh" w:hAnsiTheme="minorHAnsi" w:cstheme="minorHAnsi"/>
          <w:bCs/>
        </w:rPr>
        <w:t xml:space="preserve">over production at </w:t>
      </w:r>
      <w:r w:rsidR="00E458AF" w:rsidRPr="00550F09">
        <w:rPr>
          <w:rStyle w:val="Fuentedeprrafopredeter1"/>
          <w:rFonts w:asciiTheme="minorHAnsi" w:eastAsia="Gungsuh" w:hAnsiTheme="minorHAnsi" w:cstheme="minorHAnsi"/>
          <w:b/>
          <w:bCs/>
        </w:rPr>
        <w:t xml:space="preserve">CEIAF 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>(Seville, Spain)</w:t>
      </w:r>
      <w:r w:rsidR="00432ED7">
        <w:rPr>
          <w:rStyle w:val="Fuentedeprrafopredeter1"/>
          <w:rFonts w:asciiTheme="minorHAnsi" w:eastAsia="Gungsuh" w:hAnsiTheme="minorHAnsi" w:cstheme="minorHAnsi"/>
        </w:rPr>
        <w:t>.</w:t>
      </w:r>
      <w:r w:rsidR="00E458AF" w:rsidRPr="00550F09">
        <w:rPr>
          <w:rStyle w:val="Fuentedeprrafopredeter1"/>
          <w:rFonts w:asciiTheme="minorHAnsi" w:eastAsia="Gungsuh" w:hAnsiTheme="minorHAnsi" w:cstheme="minorHAnsi"/>
        </w:rPr>
        <w:t xml:space="preserve"> 2005/</w:t>
      </w:r>
      <w:r w:rsidR="00E458AF" w:rsidRPr="00550F09">
        <w:rPr>
          <w:rStyle w:val="Fuentedeprrafopredeter1"/>
          <w:rFonts w:asciiTheme="minorHAnsi" w:eastAsia="Gungsuh" w:hAnsiTheme="minorHAnsi" w:cstheme="minorHAnsi"/>
          <w:bCs/>
        </w:rPr>
        <w:t>06.</w:t>
      </w:r>
    </w:p>
    <w:p w14:paraId="352BEC3E" w14:textId="77777777" w:rsidR="00CC6F6A" w:rsidRPr="00CC6F6A" w:rsidRDefault="00CC6F6A" w:rsidP="00CC6F6A">
      <w:pPr>
        <w:spacing w:after="0"/>
        <w:ind w:left="-567"/>
        <w:rPr>
          <w:rFonts w:ascii="Cambria" w:eastAsia="Gungsuh" w:hAnsi="Cambria"/>
          <w:color w:val="923C2E"/>
          <w:sz w:val="24"/>
          <w:szCs w:val="24"/>
        </w:rPr>
      </w:pPr>
    </w:p>
    <w:p w14:paraId="5ED1A7CB" w14:textId="1116150E" w:rsidR="00CC6F6A" w:rsidRPr="00CC6F6A" w:rsidRDefault="00CC6F6A" w:rsidP="00CC6F6A">
      <w:pPr>
        <w:spacing w:after="0"/>
        <w:ind w:left="-567"/>
        <w:rPr>
          <w:rFonts w:ascii="Cambria" w:eastAsia="Gungsuh" w:hAnsi="Cambria"/>
          <w:color w:val="923C2E"/>
          <w:sz w:val="24"/>
          <w:szCs w:val="24"/>
        </w:rPr>
      </w:pPr>
      <w:r w:rsidRPr="00CC6F6A">
        <w:rPr>
          <w:rFonts w:ascii="Cambria" w:eastAsia="Gungsuh" w:hAnsi="Cambria"/>
          <w:color w:val="923C2E"/>
          <w:sz w:val="24"/>
          <w:szCs w:val="24"/>
        </w:rPr>
        <w:t>ACADEMIC QUALIFICATIONS</w:t>
      </w:r>
    </w:p>
    <w:p w14:paraId="2C1EF0BD" w14:textId="13C36B6E" w:rsidR="00CC6F6A" w:rsidRPr="00CC6F6A" w:rsidRDefault="00CC6F6A" w:rsidP="00CC6F6A">
      <w:pPr>
        <w:spacing w:after="0"/>
        <w:ind w:left="-567"/>
      </w:pPr>
      <w:r w:rsidRPr="00CC6F6A">
        <w:rPr>
          <w:rStyle w:val="Fuentedeprrafopredeter1"/>
          <w:rFonts w:ascii="Cambria" w:eastAsia="Gungsuh" w:hAnsi="Cambria"/>
          <w:szCs w:val="20"/>
        </w:rPr>
        <w:t>·</w:t>
      </w:r>
      <w:r w:rsidRPr="00CC6F6A">
        <w:rPr>
          <w:rStyle w:val="Fuentedeprrafopredeter1"/>
          <w:rFonts w:ascii="Cambria" w:eastAsia="Gungsuh" w:hAnsi="Cambria"/>
          <w:b/>
          <w:szCs w:val="20"/>
        </w:rPr>
        <w:t xml:space="preserve">Master's Degree in International Communication, Translation and Interpretation </w:t>
      </w:r>
      <w:r w:rsidR="00432ED7">
        <w:rPr>
          <w:rStyle w:val="Fuentedeprrafopredeter1"/>
          <w:rFonts w:ascii="Cambria" w:eastAsia="Gungsuh" w:hAnsi="Cambria"/>
          <w:b/>
          <w:szCs w:val="20"/>
        </w:rPr>
        <w:t xml:space="preserve">in </w:t>
      </w:r>
      <w:r w:rsidRPr="00CC6F6A">
        <w:rPr>
          <w:rStyle w:val="Fuentedeprrafopredeter1"/>
          <w:rFonts w:ascii="Cambria" w:eastAsia="Gungsuh" w:hAnsi="Cambria"/>
          <w:b/>
          <w:szCs w:val="20"/>
        </w:rPr>
        <w:t>Eng</w:t>
      </w:r>
      <w:r w:rsidR="00432ED7">
        <w:rPr>
          <w:rStyle w:val="Fuentedeprrafopredeter1"/>
          <w:rFonts w:ascii="Cambria" w:eastAsia="Gungsuh" w:hAnsi="Cambria"/>
          <w:b/>
          <w:szCs w:val="20"/>
        </w:rPr>
        <w:t xml:space="preserve">lish, French and </w:t>
      </w:r>
      <w:r w:rsidRPr="00CC6F6A">
        <w:rPr>
          <w:rStyle w:val="Fuentedeprrafopredeter1"/>
          <w:rFonts w:ascii="Cambria" w:eastAsia="Gungsuh" w:hAnsi="Cambria"/>
          <w:b/>
          <w:szCs w:val="20"/>
        </w:rPr>
        <w:t>Sp</w:t>
      </w:r>
      <w:r w:rsidR="00432ED7">
        <w:rPr>
          <w:rStyle w:val="Fuentedeprrafopredeter1"/>
          <w:rFonts w:ascii="Cambria" w:eastAsia="Gungsuh" w:hAnsi="Cambria"/>
          <w:b/>
          <w:szCs w:val="20"/>
        </w:rPr>
        <w:t>anish</w:t>
      </w:r>
      <w:r w:rsidRPr="00CC6F6A">
        <w:rPr>
          <w:rStyle w:val="Fuentedeprrafopredeter1"/>
          <w:rFonts w:ascii="Cambria" w:eastAsia="Gungsuh" w:hAnsi="Cambria"/>
          <w:szCs w:val="20"/>
        </w:rPr>
        <w:t>.</w:t>
      </w:r>
    </w:p>
    <w:p w14:paraId="3A063BE8" w14:textId="32E36A63" w:rsidR="00CC6F6A" w:rsidRPr="00CC6F6A" w:rsidRDefault="00CC6F6A" w:rsidP="00CC6F6A">
      <w:pPr>
        <w:spacing w:after="0"/>
        <w:ind w:left="-567"/>
        <w:rPr>
          <w:rFonts w:ascii="Cambria" w:eastAsia="Gungsuh" w:hAnsi="Cambria"/>
          <w:sz w:val="20"/>
          <w:szCs w:val="20"/>
        </w:rPr>
      </w:pPr>
      <w:r w:rsidRPr="00CC6F6A">
        <w:rPr>
          <w:rFonts w:ascii="Cambria" w:eastAsia="Gungsuh" w:hAnsi="Cambria"/>
          <w:sz w:val="20"/>
          <w:szCs w:val="20"/>
        </w:rPr>
        <w:t>Pablo de Olavide University (Seville, Spain)</w:t>
      </w:r>
      <w:r w:rsidR="00432ED7">
        <w:rPr>
          <w:rFonts w:ascii="Cambria" w:eastAsia="Gungsuh" w:hAnsi="Cambria"/>
          <w:sz w:val="20"/>
          <w:szCs w:val="20"/>
        </w:rPr>
        <w:t>.</w:t>
      </w:r>
      <w:r w:rsidRPr="00CC6F6A">
        <w:rPr>
          <w:rFonts w:ascii="Cambria" w:eastAsia="Gungsuh" w:hAnsi="Cambria"/>
          <w:sz w:val="20"/>
          <w:szCs w:val="20"/>
        </w:rPr>
        <w:t xml:space="preserve"> 2008</w:t>
      </w:r>
      <w:r w:rsidR="00432ED7">
        <w:rPr>
          <w:rFonts w:ascii="Cambria" w:eastAsia="Gungsuh" w:hAnsi="Cambria"/>
          <w:sz w:val="20"/>
          <w:szCs w:val="20"/>
        </w:rPr>
        <w:t>/</w:t>
      </w:r>
      <w:r w:rsidRPr="00CC6F6A">
        <w:rPr>
          <w:rFonts w:ascii="Cambria" w:eastAsia="Gungsuh" w:hAnsi="Cambria"/>
          <w:sz w:val="20"/>
          <w:szCs w:val="20"/>
        </w:rPr>
        <w:t>09</w:t>
      </w:r>
    </w:p>
    <w:p w14:paraId="1C35046E" w14:textId="77777777" w:rsidR="00CC6F6A" w:rsidRPr="00CC6F6A" w:rsidRDefault="00CC6F6A" w:rsidP="00CC6F6A">
      <w:pPr>
        <w:spacing w:after="0"/>
        <w:ind w:left="-567"/>
        <w:rPr>
          <w:rFonts w:ascii="Cambria" w:eastAsia="Gungsuh" w:hAnsi="Cambria"/>
          <w:sz w:val="20"/>
          <w:szCs w:val="20"/>
        </w:rPr>
      </w:pPr>
      <w:r w:rsidRPr="00CC6F6A">
        <w:rPr>
          <w:rFonts w:ascii="Cambria" w:eastAsia="Gungsuh" w:hAnsi="Cambria"/>
          <w:sz w:val="20"/>
          <w:szCs w:val="20"/>
        </w:rPr>
        <w:t>Main subjects: Translation, Localization, Subtitling, Interpreting.</w:t>
      </w:r>
    </w:p>
    <w:p w14:paraId="38F7BEF0" w14:textId="77777777" w:rsidR="00CC6F6A" w:rsidRPr="00CC6F6A" w:rsidRDefault="00CC6F6A" w:rsidP="00CC6F6A">
      <w:pPr>
        <w:spacing w:after="0"/>
        <w:ind w:left="-567"/>
        <w:rPr>
          <w:rFonts w:ascii="Cambria" w:eastAsia="Gungsuh" w:hAnsi="Cambria"/>
          <w:szCs w:val="20"/>
        </w:rPr>
      </w:pPr>
    </w:p>
    <w:p w14:paraId="1364C1E6" w14:textId="77777777" w:rsidR="00CC6F6A" w:rsidRPr="00CC6F6A" w:rsidRDefault="00CC6F6A" w:rsidP="00CC6F6A">
      <w:pPr>
        <w:spacing w:after="0"/>
        <w:ind w:left="-567"/>
      </w:pPr>
      <w:r w:rsidRPr="00CC6F6A">
        <w:rPr>
          <w:rStyle w:val="Fuentedeprrafopredeter1"/>
          <w:rFonts w:ascii="Cambria" w:eastAsia="Gungsuh" w:hAnsi="Cambria"/>
          <w:b/>
          <w:szCs w:val="20"/>
        </w:rPr>
        <w:t>·Bachelor's Degree in English Language, Linguistics, Phonetics and Literature</w:t>
      </w:r>
      <w:r w:rsidRPr="00CC6F6A">
        <w:rPr>
          <w:rStyle w:val="Fuentedeprrafopredeter1"/>
          <w:rFonts w:ascii="Cambria" w:eastAsia="Gungsuh" w:hAnsi="Cambria"/>
          <w:szCs w:val="20"/>
        </w:rPr>
        <w:t>.</w:t>
      </w:r>
    </w:p>
    <w:p w14:paraId="1B6F5DB0" w14:textId="77777777" w:rsidR="00CC6F6A" w:rsidRPr="00CC6F6A" w:rsidRDefault="00CC6F6A" w:rsidP="00CC6F6A">
      <w:pPr>
        <w:spacing w:after="0"/>
        <w:ind w:left="-567"/>
        <w:rPr>
          <w:rFonts w:ascii="Cambria" w:eastAsia="Gungsuh" w:hAnsi="Cambria"/>
          <w:sz w:val="20"/>
          <w:szCs w:val="20"/>
        </w:rPr>
      </w:pPr>
      <w:r w:rsidRPr="00CC6F6A">
        <w:rPr>
          <w:rFonts w:ascii="Cambria" w:eastAsia="Gungsuh" w:hAnsi="Cambria"/>
          <w:sz w:val="20"/>
          <w:szCs w:val="20"/>
        </w:rPr>
        <w:t>University of Seville &amp; Gent (Belgium): 1999 – 2007</w:t>
      </w:r>
    </w:p>
    <w:p w14:paraId="1A69E735" w14:textId="77777777" w:rsidR="00CC6F6A" w:rsidRPr="00CC6F6A" w:rsidRDefault="00CC6F6A" w:rsidP="00CC6F6A">
      <w:pPr>
        <w:spacing w:after="0"/>
        <w:ind w:left="-567" w:right="-428"/>
        <w:rPr>
          <w:rFonts w:ascii="Cambria" w:eastAsia="Gungsuh" w:hAnsi="Cambria"/>
          <w:sz w:val="20"/>
          <w:szCs w:val="20"/>
        </w:rPr>
      </w:pPr>
      <w:r w:rsidRPr="00CC6F6A">
        <w:rPr>
          <w:rFonts w:ascii="Cambria" w:eastAsia="Gungsuh" w:hAnsi="Cambria"/>
          <w:sz w:val="20"/>
          <w:szCs w:val="20"/>
        </w:rPr>
        <w:t>5 years University Degree. Main subjects: English language, history, phonetics, literature, linguistics, translation.</w:t>
      </w:r>
    </w:p>
    <w:p w14:paraId="6BD78D8E" w14:textId="77777777" w:rsidR="00CC6F6A" w:rsidRPr="00CC6F6A" w:rsidRDefault="00CC6F6A" w:rsidP="00CC6F6A">
      <w:pPr>
        <w:spacing w:after="0"/>
        <w:ind w:left="-567"/>
        <w:rPr>
          <w:rFonts w:ascii="Cambria" w:eastAsia="Gungsuh" w:hAnsi="Cambria"/>
          <w:sz w:val="20"/>
          <w:szCs w:val="20"/>
        </w:rPr>
      </w:pPr>
    </w:p>
    <w:p w14:paraId="475E6E5B" w14:textId="77777777" w:rsidR="00CC6F6A" w:rsidRPr="00CC6F6A" w:rsidRDefault="00CC6F6A" w:rsidP="00CC6F6A">
      <w:pPr>
        <w:spacing w:after="0"/>
        <w:ind w:left="-567"/>
        <w:rPr>
          <w:rFonts w:ascii="Cambria" w:eastAsia="Gungsuh" w:hAnsi="Cambria"/>
          <w:color w:val="923C2E"/>
          <w:sz w:val="24"/>
          <w:szCs w:val="24"/>
        </w:rPr>
      </w:pPr>
      <w:r w:rsidRPr="00CC6F6A">
        <w:rPr>
          <w:rStyle w:val="Fuentedeprrafopredeter1"/>
          <w:rFonts w:ascii="Cambria" w:eastAsia="Gungsuh" w:hAnsi="Cambria"/>
          <w:color w:val="923C2E"/>
          <w:sz w:val="24"/>
          <w:szCs w:val="24"/>
        </w:rPr>
        <w:t>REFERENCES</w:t>
      </w:r>
      <w:r w:rsidRPr="00CC6F6A">
        <w:rPr>
          <w:rStyle w:val="Fuentedeprrafopredeter1"/>
          <w:rFonts w:ascii="Cambria" w:hAnsi="Cambria"/>
        </w:rPr>
        <w:t xml:space="preserve"> – </w:t>
      </w:r>
      <w:r w:rsidRPr="00CC6F6A">
        <w:rPr>
          <w:rStyle w:val="Fuentedeprrafopredeter1"/>
          <w:rFonts w:ascii="Cambria" w:eastAsia="Gungsuh" w:hAnsi="Cambria"/>
          <w:sz w:val="20"/>
          <w:szCs w:val="20"/>
        </w:rPr>
        <w:t>Available on request.</w:t>
      </w:r>
    </w:p>
    <w:sectPr w:rsidR="00CC6F6A" w:rsidRPr="00CC6F6A" w:rsidSect="003B502B">
      <w:type w:val="continuous"/>
      <w:pgSz w:w="11906" w:h="16838"/>
      <w:pgMar w:top="720" w:right="720" w:bottom="720" w:left="720" w:header="720" w:footer="720" w:gutter="0"/>
      <w:cols w:num="2" w:space="720" w:equalWidth="0">
        <w:col w:w="3248" w:space="1136"/>
        <w:col w:w="6082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39D07" w14:textId="77777777" w:rsidR="00EA59A6" w:rsidRDefault="00EA59A6">
      <w:pPr>
        <w:spacing w:after="0" w:line="240" w:lineRule="auto"/>
      </w:pPr>
      <w:r>
        <w:separator/>
      </w:r>
    </w:p>
  </w:endnote>
  <w:endnote w:type="continuationSeparator" w:id="0">
    <w:p w14:paraId="1EFEEC97" w14:textId="77777777" w:rsidR="00EA59A6" w:rsidRDefault="00EA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9A82" w14:textId="77777777" w:rsidR="00EA59A6" w:rsidRDefault="00EA59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EFCCBB" w14:textId="77777777" w:rsidR="00EA59A6" w:rsidRDefault="00EA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855"/>
    <w:multiLevelType w:val="multilevel"/>
    <w:tmpl w:val="68CCEBBA"/>
    <w:styleLink w:val="WWOutlineListStyle3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decimal"/>
      <w:pStyle w:val="Ttulo31"/>
      <w:lvlText w:val="%3."/>
      <w:lvlJc w:val="left"/>
      <w:pPr>
        <w:ind w:left="1593" w:hanging="36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A101C3A"/>
    <w:multiLevelType w:val="hybridMultilevel"/>
    <w:tmpl w:val="1196FD0A"/>
    <w:lvl w:ilvl="0" w:tplc="D1BA5696">
      <w:numFmt w:val="bullet"/>
      <w:lvlText w:val=""/>
      <w:lvlJc w:val="left"/>
      <w:pPr>
        <w:ind w:left="-207" w:hanging="360"/>
      </w:pPr>
      <w:rPr>
        <w:rFonts w:ascii="Symbol" w:eastAsia="Gungsuh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302097E"/>
    <w:multiLevelType w:val="multilevel"/>
    <w:tmpl w:val="8CA40B9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593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69023A6"/>
    <w:multiLevelType w:val="multilevel"/>
    <w:tmpl w:val="A770F3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4" w15:restartNumberingAfterBreak="0">
    <w:nsid w:val="6CAD745E"/>
    <w:multiLevelType w:val="multilevel"/>
    <w:tmpl w:val="0A8030E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593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FB464CF"/>
    <w:multiLevelType w:val="multilevel"/>
    <w:tmpl w:val="331ADA2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593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EC"/>
    <w:rsid w:val="00022ACF"/>
    <w:rsid w:val="001011B5"/>
    <w:rsid w:val="0011167B"/>
    <w:rsid w:val="00124256"/>
    <w:rsid w:val="001B7231"/>
    <w:rsid w:val="0026486F"/>
    <w:rsid w:val="0027448D"/>
    <w:rsid w:val="002B3161"/>
    <w:rsid w:val="003545EA"/>
    <w:rsid w:val="003B502B"/>
    <w:rsid w:val="00427B38"/>
    <w:rsid w:val="00432ED7"/>
    <w:rsid w:val="004B0A88"/>
    <w:rsid w:val="00522D7D"/>
    <w:rsid w:val="00543A45"/>
    <w:rsid w:val="00550F09"/>
    <w:rsid w:val="00661C6D"/>
    <w:rsid w:val="006B74CC"/>
    <w:rsid w:val="00744F97"/>
    <w:rsid w:val="007C32E7"/>
    <w:rsid w:val="007E4D60"/>
    <w:rsid w:val="00856F95"/>
    <w:rsid w:val="00874CC4"/>
    <w:rsid w:val="008770CD"/>
    <w:rsid w:val="009259CF"/>
    <w:rsid w:val="009723E9"/>
    <w:rsid w:val="00976C74"/>
    <w:rsid w:val="00A70CDF"/>
    <w:rsid w:val="00BA4240"/>
    <w:rsid w:val="00BE0A6A"/>
    <w:rsid w:val="00BE0D08"/>
    <w:rsid w:val="00C403B0"/>
    <w:rsid w:val="00C414EC"/>
    <w:rsid w:val="00CC6F6A"/>
    <w:rsid w:val="00CF30EE"/>
    <w:rsid w:val="00D74E3B"/>
    <w:rsid w:val="00E458AF"/>
    <w:rsid w:val="00E54284"/>
    <w:rsid w:val="00EA5461"/>
    <w:rsid w:val="00EA59A6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E091"/>
  <w15:docId w15:val="{5A7B3E27-4D8E-4675-81D4-08DA79DA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3">
    <w:name w:val="WW_OutlineListStyle_3"/>
    <w:basedOn w:val="Sinlista"/>
    <w:pPr>
      <w:numPr>
        <w:numId w:val="1"/>
      </w:numPr>
    </w:pPr>
  </w:style>
  <w:style w:type="paragraph" w:customStyle="1" w:styleId="Ttulo31">
    <w:name w:val="Título 31"/>
    <w:basedOn w:val="Normal"/>
    <w:next w:val="Textoindependiente1"/>
    <w:pPr>
      <w:keepNext/>
      <w:widowControl w:val="0"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SimSun" w:hAnsi="Times New Roman" w:cs="Mangal"/>
      <w:b/>
      <w:bCs/>
      <w:kern w:val="3"/>
      <w:sz w:val="28"/>
      <w:szCs w:val="28"/>
      <w:lang w:eastAsia="hi-IN" w:bidi="hi-IN"/>
    </w:rPr>
  </w:style>
  <w:style w:type="character" w:customStyle="1" w:styleId="Fuentedeprrafopredeter1">
    <w:name w:val="Fuente de párrafo predeter.1"/>
  </w:style>
  <w:style w:type="paragraph" w:customStyle="1" w:styleId="Standard">
    <w:name w:val="Standard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customStyle="1" w:styleId="Textoindependiente1">
    <w:name w:val="Texto independiente1"/>
    <w:basedOn w:val="Normal"/>
    <w:pPr>
      <w:spacing w:after="120"/>
    </w:pPr>
  </w:style>
  <w:style w:type="character" w:customStyle="1" w:styleId="Hipervnculo1">
    <w:name w:val="Hipervínculo1"/>
    <w:rPr>
      <w:color w:val="000080"/>
      <w:u w:val="single"/>
    </w:rPr>
  </w:style>
  <w:style w:type="character" w:customStyle="1" w:styleId="Ttulo3Car">
    <w:name w:val="Título 3 Car"/>
    <w:basedOn w:val="Fuentedeprrafopredeter1"/>
    <w:rPr>
      <w:rFonts w:ascii="Times New Roman" w:eastAsia="SimSun" w:hAnsi="Times New Roman" w:cs="Mangal"/>
      <w:b/>
      <w:bCs/>
      <w:kern w:val="3"/>
      <w:sz w:val="28"/>
      <w:szCs w:val="28"/>
      <w:lang w:val="en-US" w:eastAsia="hi-IN" w:bidi="hi-IN"/>
    </w:rPr>
  </w:style>
  <w:style w:type="character" w:customStyle="1" w:styleId="TextoindependienteCar">
    <w:name w:val="Texto independiente Car"/>
    <w:basedOn w:val="Fuentedeprrafopredeter1"/>
    <w:rPr>
      <w:lang w:val="en-US"/>
    </w:rPr>
  </w:style>
  <w:style w:type="paragraph" w:styleId="NormalWeb">
    <w:name w:val="Normal (Web)"/>
    <w:basedOn w:val="Normal"/>
    <w:pPr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2">
    <w:name w:val="WW_OutlineListStyle_2"/>
    <w:basedOn w:val="Sinlista"/>
    <w:pPr>
      <w:numPr>
        <w:numId w:val="2"/>
      </w:numPr>
    </w:pPr>
  </w:style>
  <w:style w:type="numbering" w:customStyle="1" w:styleId="WWOutlineListStyle1">
    <w:name w:val="WW_OutlineListStyle_1"/>
    <w:basedOn w:val="Sinlista"/>
    <w:pPr>
      <w:numPr>
        <w:numId w:val="3"/>
      </w:numPr>
    </w:pPr>
  </w:style>
  <w:style w:type="numbering" w:customStyle="1" w:styleId="WWOutlineListStyle">
    <w:name w:val="WW_OutlineListStyle"/>
    <w:basedOn w:val="Sinlista"/>
    <w:pPr>
      <w:numPr>
        <w:numId w:val="4"/>
      </w:numPr>
    </w:pPr>
  </w:style>
  <w:style w:type="paragraph" w:customStyle="1" w:styleId="Normal1">
    <w:name w:val="Normal1"/>
    <w:rsid w:val="00CF30EE"/>
    <w:pPr>
      <w:suppressAutoHyphens/>
      <w:autoSpaceDN/>
      <w:textAlignment w:val="auto"/>
    </w:pPr>
    <w:rPr>
      <w:lang w:val="en-US" w:eastAsia="ar-SA"/>
    </w:rPr>
  </w:style>
  <w:style w:type="paragraph" w:styleId="Prrafodelista">
    <w:name w:val="List Paragraph"/>
    <w:basedOn w:val="Normal1"/>
    <w:uiPriority w:val="34"/>
    <w:qFormat/>
    <w:rsid w:val="00CF30EE"/>
    <w:pPr>
      <w:ind w:left="720"/>
    </w:pPr>
  </w:style>
  <w:style w:type="character" w:customStyle="1" w:styleId="mr3">
    <w:name w:val="mr3"/>
    <w:basedOn w:val="Fuentedeprrafopredeter"/>
    <w:rsid w:val="00432ED7"/>
  </w:style>
  <w:style w:type="character" w:customStyle="1" w:styleId="st">
    <w:name w:val="st"/>
    <w:basedOn w:val="Fuentedeprrafopredeter"/>
    <w:rsid w:val="001011B5"/>
  </w:style>
  <w:style w:type="character" w:styleId="nfasis">
    <w:name w:val="Emphasis"/>
    <w:basedOn w:val="Fuentedeprrafopredeter"/>
    <w:uiPriority w:val="20"/>
    <w:qFormat/>
    <w:rsid w:val="001011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universidad-de-sevilla?trk=ppro_cpro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gc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marlozgar</dc:creator>
  <cp:lastModifiedBy>mario lozano garcia</cp:lastModifiedBy>
  <cp:revision>15</cp:revision>
  <cp:lastPrinted>2019-11-06T12:38:00Z</cp:lastPrinted>
  <dcterms:created xsi:type="dcterms:W3CDTF">2019-10-23T10:22:00Z</dcterms:created>
  <dcterms:modified xsi:type="dcterms:W3CDTF">2019-11-06T12:39:00Z</dcterms:modified>
</cp:coreProperties>
</file>