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E8" w:rsidRPr="00501638" w:rsidRDefault="00DA10E8" w:rsidP="0097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rFonts w:ascii="Arial" w:hAnsi="Arial" w:cs="Arial"/>
          <w:b/>
          <w:bCs/>
          <w:sz w:val="32"/>
          <w:szCs w:val="32"/>
          <w:lang w:val="en-GB"/>
        </w:rPr>
      </w:pPr>
      <w:r w:rsidRPr="00501638">
        <w:rPr>
          <w:rFonts w:ascii="Arial" w:hAnsi="Arial" w:cs="Arial"/>
          <w:b/>
          <w:bCs/>
          <w:sz w:val="32"/>
          <w:szCs w:val="32"/>
          <w:lang w:val="en-GB"/>
        </w:rPr>
        <w:t>CURRICULUM VITAE</w:t>
      </w:r>
    </w:p>
    <w:p w:rsidR="00DA10E8" w:rsidRPr="00501638" w:rsidRDefault="00DA10E8" w:rsidP="004D144A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>
        <w:rPr>
          <w:noProof/>
          <w:lang w:val="nl-BE" w:eastAsia="nl-BE"/>
        </w:rPr>
        <w:pict>
          <v:rect id="_x0000_s1026" style="position:absolute;margin-left:-5.65pt;margin-top:8.5pt;width:464.9pt;height:12.75pt;z-index:-251662336" fillcolor="#ddd" stroked="f">
            <w10:anchorlock/>
          </v:rect>
        </w:pict>
      </w:r>
    </w:p>
    <w:p w:rsidR="00DA10E8" w:rsidRPr="00501638" w:rsidRDefault="00DA10E8" w:rsidP="00B913D6">
      <w:pPr>
        <w:spacing w:line="360" w:lineRule="auto"/>
        <w:outlineLvl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PERSONAL DATA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br/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Name: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Ine Ramaekers</w:t>
      </w:r>
    </w:p>
    <w:p w:rsidR="00DA10E8" w:rsidRPr="00501638" w:rsidRDefault="00DA10E8" w:rsidP="00B913D6">
      <w:pPr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Date of birth: </w:t>
      </w:r>
      <w:r>
        <w:rPr>
          <w:rFonts w:ascii="Arial" w:hAnsi="Arial" w:cs="Arial"/>
          <w:color w:val="000000"/>
          <w:sz w:val="18"/>
          <w:szCs w:val="18"/>
          <w:lang w:val="en-GB"/>
        </w:rPr>
        <w:t>04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July 1985</w:t>
      </w:r>
    </w:p>
    <w:p w:rsidR="00DA10E8" w:rsidRPr="00501638" w:rsidRDefault="00DA10E8" w:rsidP="00B913D6">
      <w:pPr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Place of birth: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Bilzen </w:t>
      </w:r>
    </w:p>
    <w:p w:rsidR="00DA10E8" w:rsidRPr="00501638" w:rsidRDefault="00DA10E8" w:rsidP="00B913D6">
      <w:pPr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Nationality: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Belgian</w:t>
      </w:r>
    </w:p>
    <w:p w:rsidR="00DA10E8" w:rsidRDefault="00DA10E8" w:rsidP="00B913D6">
      <w:pPr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Marital status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: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Unmarried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br/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A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d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dres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GB"/>
        </w:rPr>
        <w:t>Kipdorp 49-51 box 41, 2000 Antwerp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Telephone number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: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+32 474 43 92 06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E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mail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a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d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dre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s: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ine.</w:t>
      </w:r>
      <w:r>
        <w:rPr>
          <w:rFonts w:ascii="Arial" w:hAnsi="Arial" w:cs="Arial"/>
          <w:color w:val="000000"/>
          <w:sz w:val="18"/>
          <w:szCs w:val="18"/>
          <w:lang w:val="en-GB"/>
        </w:rPr>
        <w:t>ramaekers@telenet.be</w:t>
      </w:r>
    </w:p>
    <w:p w:rsidR="00DA10E8" w:rsidRPr="00501638" w:rsidRDefault="00DA10E8" w:rsidP="00B913D6">
      <w:pPr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A10E8" w:rsidRDefault="00DA10E8" w:rsidP="00FD114E">
      <w:pPr>
        <w:tabs>
          <w:tab w:val="left" w:pos="1800"/>
          <w:tab w:val="center" w:pos="4536"/>
        </w:tabs>
        <w:spacing w:after="120"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JOB EXPERIENCE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</w:p>
    <w:p w:rsidR="00DA10E8" w:rsidRDefault="00DA10E8" w:rsidP="000B0E02">
      <w:pPr>
        <w:tabs>
          <w:tab w:val="left" w:pos="1800"/>
        </w:tabs>
        <w:spacing w:after="120"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Oct 2009 – now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>Accredited freelance interpreter ES/EN/FR-NL for the European Institutions</w:t>
      </w:r>
    </w:p>
    <w:p w:rsidR="00DA10E8" w:rsidRDefault="00DA10E8" w:rsidP="000B0E02">
      <w:pPr>
        <w:tabs>
          <w:tab w:val="left" w:pos="1800"/>
        </w:tabs>
        <w:spacing w:after="120"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2008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now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Freelance translator and interpreter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(NL/ FR/EN/ES)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specialised in technical translations, 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>and simultaneous and consecutive interpreting.</w:t>
      </w:r>
    </w:p>
    <w:p w:rsidR="00DA10E8" w:rsidRPr="00D71977" w:rsidRDefault="00DA10E8" w:rsidP="00F87590">
      <w:pPr>
        <w:tabs>
          <w:tab w:val="left" w:pos="1800"/>
          <w:tab w:val="center" w:pos="4536"/>
        </w:tabs>
        <w:spacing w:after="120"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 w:rsidRPr="00D71977">
        <w:rPr>
          <w:rFonts w:ascii="Arial" w:hAnsi="Arial" w:cs="Arial"/>
          <w:color w:val="000000"/>
          <w:sz w:val="18"/>
          <w:szCs w:val="18"/>
          <w:lang w:val="en-GB"/>
        </w:rPr>
        <w:t>Aug 2010 – Oct 2010</w:t>
      </w:r>
      <w:r w:rsidRPr="00D71977">
        <w:rPr>
          <w:rFonts w:ascii="Arial" w:hAnsi="Arial" w:cs="Arial"/>
          <w:color w:val="000000"/>
          <w:sz w:val="18"/>
          <w:szCs w:val="18"/>
          <w:lang w:val="en-GB"/>
        </w:rPr>
        <w:tab/>
        <w:t>Teletext subtitler for VRT (Flemish Radio and Television)</w:t>
      </w:r>
    </w:p>
    <w:p w:rsidR="00DA10E8" w:rsidRPr="00501638" w:rsidRDefault="00DA10E8" w:rsidP="00F87590">
      <w:pPr>
        <w:tabs>
          <w:tab w:val="left" w:pos="1800"/>
          <w:tab w:val="center" w:pos="4536"/>
        </w:tabs>
        <w:spacing w:after="120"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24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July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20 </w:t>
      </w:r>
      <w:r>
        <w:rPr>
          <w:rFonts w:ascii="Arial" w:hAnsi="Arial" w:cs="Arial"/>
          <w:color w:val="000000"/>
          <w:sz w:val="18"/>
          <w:szCs w:val="18"/>
          <w:lang w:val="en-GB"/>
        </w:rPr>
        <w:t>Sept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‘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08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Employee at the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Customer Service/Order Entry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department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at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Bru Textiles </w:t>
      </w:r>
      <w:r>
        <w:rPr>
          <w:rFonts w:ascii="Arial" w:hAnsi="Arial" w:cs="Arial"/>
          <w:color w:val="000000"/>
          <w:sz w:val="18"/>
          <w:szCs w:val="18"/>
          <w:lang w:val="en-GB"/>
        </w:rPr>
        <w:t>in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Kontich</w:t>
      </w:r>
    </w:p>
    <w:p w:rsidR="00DA10E8" w:rsidRPr="00501638" w:rsidRDefault="00DA10E8" w:rsidP="00282F45">
      <w:pPr>
        <w:spacing w:before="120" w:after="120"/>
        <w:outlineLvl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noProof/>
          <w:lang w:val="nl-BE" w:eastAsia="nl-BE"/>
        </w:rPr>
        <w:pict>
          <v:rect id="_x0000_s1027" style="position:absolute;margin-left:-5.65pt;margin-top:-1.7pt;width:464.9pt;height:12.75pt;z-index:-251661312" fillcolor="#ddd" stroked="f">
            <w10:anchorlock/>
          </v:rect>
        </w:pict>
      </w:r>
      <w:r w:rsidRPr="00501638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ACADEMI</w:t>
      </w: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C RECORD</w:t>
      </w:r>
    </w:p>
    <w:p w:rsidR="00DA10E8" w:rsidRPr="00501638" w:rsidRDefault="00DA10E8" w:rsidP="001E23F5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ept 2008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June ‘09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  <w:t>Postgradua</w:t>
      </w:r>
      <w:r>
        <w:rPr>
          <w:rFonts w:ascii="Arial" w:hAnsi="Arial" w:cs="Arial"/>
          <w:color w:val="000000"/>
          <w:sz w:val="18"/>
          <w:szCs w:val="18"/>
          <w:lang w:val="en-GB"/>
        </w:rPr>
        <w:t>te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in Conference Interpreting English-Spanish to Dutch (Graduated cum laude)</w:t>
      </w:r>
    </w:p>
    <w:p w:rsidR="00DA10E8" w:rsidRPr="00501638" w:rsidRDefault="00DA10E8" w:rsidP="001E23F5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at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Lessius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University College, Antwerp</w:t>
      </w:r>
    </w:p>
    <w:p w:rsidR="00DA10E8" w:rsidRPr="00501638" w:rsidRDefault="00DA10E8" w:rsidP="001E23F5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ept 2007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ept </w:t>
      </w:r>
      <w:r>
        <w:rPr>
          <w:rFonts w:ascii="Arial" w:hAnsi="Arial" w:cs="Arial"/>
          <w:color w:val="000000"/>
          <w:sz w:val="18"/>
          <w:szCs w:val="18"/>
          <w:lang w:val="en-GB"/>
        </w:rPr>
        <w:t>‘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08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  <w:t>Postgradua</w:t>
      </w:r>
      <w:r>
        <w:rPr>
          <w:rFonts w:ascii="Arial" w:hAnsi="Arial" w:cs="Arial"/>
          <w:color w:val="000000"/>
          <w:sz w:val="18"/>
          <w:szCs w:val="18"/>
          <w:lang w:val="en-GB"/>
        </w:rPr>
        <w:t>te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in Conference Interpreting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French-Spanish to Dutch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val="en-GB"/>
        </w:rPr>
        <w:t>Passed French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A10E8" w:rsidRPr="00501638" w:rsidRDefault="00DA10E8" w:rsidP="001E23F5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at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Lessius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University College, Antwerp</w:t>
      </w:r>
    </w:p>
    <w:p w:rsidR="00DA10E8" w:rsidRPr="00501638" w:rsidRDefault="00DA10E8" w:rsidP="00977D23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Sept 2003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June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‘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07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Master in Translation French-Spanish to Dutch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val="en-GB"/>
        </w:rPr>
        <w:t>Graduated cum laude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A10E8" w:rsidRPr="00501638" w:rsidRDefault="00DA10E8" w:rsidP="00977D23">
      <w:pPr>
        <w:tabs>
          <w:tab w:val="left" w:pos="1800"/>
        </w:tabs>
        <w:spacing w:before="120" w:after="12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at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Lessius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University College, Antwerp</w:t>
      </w:r>
    </w:p>
    <w:p w:rsidR="00DA10E8" w:rsidRPr="00501638" w:rsidRDefault="00DA10E8" w:rsidP="004D144A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noProof/>
          <w:lang w:val="nl-BE" w:eastAsia="nl-BE"/>
        </w:rPr>
        <w:pict>
          <v:rect id="_x0000_s1028" style="position:absolute;margin-left:-5.65pt;margin-top:8.5pt;width:464.9pt;height:12.75pt;z-index:-251660288" fillcolor="#ddd" stroked="f">
            <w10:anchorlock/>
          </v:rect>
        </w:pict>
      </w:r>
    </w:p>
    <w:p w:rsidR="00DA10E8" w:rsidRPr="00501638" w:rsidRDefault="00DA10E8" w:rsidP="00282F4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EXCHANGE PROGRAMS</w:t>
      </w:r>
    </w:p>
    <w:p w:rsidR="00DA10E8" w:rsidRPr="00D71977" w:rsidRDefault="00DA10E8" w:rsidP="00977D23">
      <w:pPr>
        <w:spacing w:before="120" w:after="120"/>
        <w:ind w:left="1800" w:hanging="1800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D71977">
        <w:rPr>
          <w:rFonts w:ascii="Arial" w:hAnsi="Arial" w:cs="Arial"/>
          <w:bCs/>
          <w:color w:val="000000"/>
          <w:sz w:val="18"/>
          <w:szCs w:val="18"/>
          <w:lang w:val="en-GB"/>
        </w:rPr>
        <w:t>Sept 2005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D71977">
        <w:rPr>
          <w:rFonts w:ascii="Arial" w:hAnsi="Arial" w:cs="Arial"/>
          <w:bCs/>
          <w:color w:val="000000"/>
          <w:sz w:val="18"/>
          <w:szCs w:val="18"/>
          <w:lang w:val="en-GB"/>
        </w:rPr>
        <w:t>Jan ‘06</w:t>
      </w:r>
      <w:r w:rsidRPr="00D71977">
        <w:rPr>
          <w:rFonts w:ascii="Arial" w:hAnsi="Arial" w:cs="Arial"/>
          <w:bCs/>
          <w:color w:val="000000"/>
          <w:sz w:val="18"/>
          <w:szCs w:val="18"/>
          <w:lang w:val="en-GB"/>
        </w:rPr>
        <w:tab/>
        <w:t>Erasmus exchange at Universitat Pompeu Fabra, Barcelona</w:t>
      </w:r>
    </w:p>
    <w:p w:rsidR="00DA10E8" w:rsidRPr="00D71977" w:rsidRDefault="00DA10E8" w:rsidP="00977D23">
      <w:pPr>
        <w:spacing w:before="120" w:after="120"/>
        <w:ind w:left="1800" w:hanging="1800"/>
        <w:rPr>
          <w:rFonts w:ascii="Arial" w:hAnsi="Arial" w:cs="Arial"/>
          <w:bCs/>
          <w:color w:val="000000"/>
          <w:sz w:val="18"/>
          <w:szCs w:val="18"/>
          <w:lang w:val="en-GB"/>
        </w:rPr>
      </w:pPr>
    </w:p>
    <w:p w:rsidR="00DA10E8" w:rsidRDefault="00DA10E8" w:rsidP="001E23F5">
      <w:pPr>
        <w:tabs>
          <w:tab w:val="left" w:pos="1800"/>
        </w:tabs>
        <w:spacing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noProof/>
          <w:lang w:val="nl-BE" w:eastAsia="nl-BE"/>
        </w:rPr>
        <w:pict>
          <v:rect id="_x0000_s1029" style="position:absolute;left:0;text-align:left;margin-left:-5.65pt;margin-top:255.15pt;width:464.9pt;height:12.75pt;z-index:-251655168;mso-position-vertical-relative:page" fillcolor="#ddd" stroked="f">
            <w10:wrap anchory="page"/>
            <w10:anchorlock/>
          </v:rect>
        </w:pict>
      </w:r>
      <w:r>
        <w:rPr>
          <w:noProof/>
          <w:lang w:val="nl-BE" w:eastAsia="nl-BE"/>
        </w:rPr>
        <w:pict>
          <v:rect id="_x0000_s1030" style="position:absolute;left:0;text-align:left;margin-left:-9pt;margin-top:-1.65pt;width:464.9pt;height:12.75pt;z-index:-251659264" fillcolor="#ddd" stroked="f">
            <w10:anchorlock/>
          </v:rect>
        </w:pic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>INTERNSHIPS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Arial" w:hAnsi="Arial" w:cs="Arial"/>
          <w:color w:val="000000"/>
          <w:sz w:val="18"/>
          <w:szCs w:val="18"/>
          <w:lang w:val="en-GB"/>
        </w:rPr>
        <w:t>2007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2009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  <w:t>Simulta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neous and consecutive interpreting FR/ES/EN-NL and NL-ES for Avocats sans 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>Frontières, Zuiddag, Oxfam, European Youth Parliament, etc.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:rsidR="00DA10E8" w:rsidRDefault="00DA10E8" w:rsidP="001E23F5">
      <w:pPr>
        <w:tabs>
          <w:tab w:val="left" w:pos="1800"/>
        </w:tabs>
        <w:spacing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2007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2009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Dummy booth simultaneous FR/ES/EN-NL at the European Commission and Parliament in </w:t>
      </w:r>
      <w:r>
        <w:rPr>
          <w:rFonts w:ascii="Arial" w:hAnsi="Arial" w:cs="Arial"/>
          <w:color w:val="000000"/>
          <w:sz w:val="18"/>
          <w:szCs w:val="18"/>
          <w:lang w:val="en-GB"/>
        </w:rPr>
        <w:tab/>
        <w:t>Brussels and at the Council of Europe in Strasbourg</w:t>
      </w:r>
    </w:p>
    <w:p w:rsidR="00DA10E8" w:rsidRPr="00501638" w:rsidRDefault="00DA10E8" w:rsidP="001E23F5">
      <w:pPr>
        <w:tabs>
          <w:tab w:val="left" w:pos="1800"/>
        </w:tabs>
        <w:spacing w:line="360" w:lineRule="auto"/>
        <w:ind w:left="23" w:hanging="23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A10E8" w:rsidRPr="00501638" w:rsidRDefault="00DA10E8" w:rsidP="004D144A">
      <w:pPr>
        <w:rPr>
          <w:rFonts w:ascii="Arial" w:hAnsi="Arial" w:cs="Arial"/>
          <w:color w:val="000000"/>
          <w:sz w:val="18"/>
          <w:szCs w:val="18"/>
          <w:lang w:val="en-GB"/>
        </w:rPr>
        <w:sectPr w:rsidR="00DA10E8" w:rsidRPr="0050163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>
        <w:rPr>
          <w:noProof/>
          <w:lang w:val="nl-BE" w:eastAsia="nl-BE"/>
        </w:rPr>
        <w:pict>
          <v:rect id="_x0000_s1031" style="position:absolute;margin-left:-5.65pt;margin-top:-1.4pt;width:464.9pt;height:12.75pt;z-index:-251658240" fillcolor="#ddd" stroked="f">
            <w10:anchorlock/>
          </v:rect>
        </w:pict>
      </w:r>
      <w:r>
        <w:rPr>
          <w:rFonts w:ascii="Arial" w:hAnsi="Arial" w:cs="Arial"/>
          <w:b/>
          <w:noProof/>
          <w:color w:val="000000"/>
          <w:sz w:val="18"/>
          <w:szCs w:val="18"/>
          <w:lang w:val="en-GB"/>
        </w:rPr>
        <w:t>LANGUAGES SKILLS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692"/>
        <w:gridCol w:w="1692"/>
        <w:gridCol w:w="1692"/>
        <w:gridCol w:w="1692"/>
      </w:tblGrid>
      <w:tr w:rsidR="00DA10E8" w:rsidRPr="00501638">
        <w:trPr>
          <w:trHeight w:val="284"/>
        </w:trPr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E31E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E31EE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Understand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E31EE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Speak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E31EE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Read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E31EE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Write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Dutch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Mother tongue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Mother tongue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Mother tongue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Mother tongue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Very good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Very good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163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Eng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lish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163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rench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163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Portug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uese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Very good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</w:tr>
      <w:tr w:rsidR="00DA10E8" w:rsidRPr="00501638">
        <w:trPr>
          <w:trHeight w:val="284"/>
        </w:trPr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163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Catala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Basic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10E8" w:rsidRPr="00501638" w:rsidRDefault="00DA10E8" w:rsidP="0013469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Basic</w:t>
            </w:r>
          </w:p>
        </w:tc>
      </w:tr>
    </w:tbl>
    <w:p w:rsidR="00DA10E8" w:rsidRPr="00501638" w:rsidRDefault="00DA10E8" w:rsidP="004D144A">
      <w:pPr>
        <w:rPr>
          <w:rFonts w:ascii="Arial" w:hAnsi="Arial" w:cs="Arial"/>
          <w:color w:val="000000"/>
          <w:sz w:val="18"/>
          <w:szCs w:val="18"/>
          <w:lang w:val="en-GB"/>
        </w:rPr>
        <w:sectPr w:rsidR="00DA10E8" w:rsidRPr="00501638" w:rsidSect="005471C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DA10E8" w:rsidRPr="00501638" w:rsidRDefault="00DA10E8" w:rsidP="004D144A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DA10E8" w:rsidRPr="00501638" w:rsidRDefault="00DA10E8" w:rsidP="00282F45">
      <w:pPr>
        <w:outlineLvl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COMPUTER SKILLS</w:t>
      </w:r>
    </w:p>
    <w:p w:rsidR="00DA10E8" w:rsidRPr="00501638" w:rsidRDefault="00DA10E8" w:rsidP="004D144A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DA10E8" w:rsidRPr="00501638" w:rsidRDefault="00DA10E8" w:rsidP="00282F45">
      <w:pPr>
        <w:outlineLvl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ECDL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diploma </w:t>
      </w:r>
      <w:r>
        <w:rPr>
          <w:rFonts w:ascii="Arial" w:hAnsi="Arial" w:cs="Arial"/>
          <w:color w:val="000000"/>
          <w:sz w:val="18"/>
          <w:szCs w:val="18"/>
          <w:lang w:val="en-GB"/>
        </w:rPr>
        <w:t>obtained in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2005</w:t>
      </w:r>
    </w:p>
    <w:p w:rsidR="00DA10E8" w:rsidRPr="00501638" w:rsidRDefault="00DA10E8" w:rsidP="00847526">
      <w:pPr>
        <w:spacing w:before="12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Average to advanced knowledge at user level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</w:p>
    <w:p w:rsidR="00DA10E8" w:rsidRPr="00501638" w:rsidRDefault="00DA10E8" w:rsidP="004D144A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Windows </w:t>
      </w:r>
    </w:p>
    <w:p w:rsidR="00DA10E8" w:rsidRPr="00501638" w:rsidRDefault="00DA10E8" w:rsidP="004D144A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Microsoft Office: Word, PowerPoint, Excel, Access</w:t>
      </w:r>
    </w:p>
    <w:p w:rsidR="00DA10E8" w:rsidRPr="00501638" w:rsidRDefault="00DA10E8" w:rsidP="004D144A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Internet: Internet Explorer, Firefox, FTP,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basic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HTML</w:t>
      </w:r>
      <w:r>
        <w:rPr>
          <w:rFonts w:ascii="Arial" w:hAnsi="Arial" w:cs="Arial"/>
          <w:color w:val="000000"/>
          <w:sz w:val="18"/>
          <w:szCs w:val="18"/>
          <w:lang w:val="en-GB"/>
        </w:rPr>
        <w:t>/CSS/ASP</w:t>
      </w:r>
    </w:p>
    <w:p w:rsidR="00DA10E8" w:rsidRDefault="00DA10E8" w:rsidP="004D144A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mail: Outlook Express, Thunderbird, MS Outlook, webmail</w:t>
      </w:r>
    </w:p>
    <w:p w:rsidR="00DA10E8" w:rsidRPr="00A30E97" w:rsidRDefault="00DA10E8" w:rsidP="00A30E9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Swift (</w:t>
      </w:r>
      <w:r>
        <w:rPr>
          <w:rFonts w:ascii="Arial" w:hAnsi="Arial" w:cs="Arial"/>
          <w:color w:val="000000"/>
          <w:sz w:val="18"/>
          <w:szCs w:val="18"/>
          <w:lang w:val="en-GB"/>
        </w:rPr>
        <w:t>subtitling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A10E8" w:rsidRPr="00501638" w:rsidRDefault="00DA10E8" w:rsidP="004D144A">
      <w:pPr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A10E8" w:rsidRPr="00501638" w:rsidRDefault="00DA10E8" w:rsidP="004D144A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Average knowledge at user level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</w:p>
    <w:p w:rsidR="00DA10E8" w:rsidRPr="00501638" w:rsidRDefault="00DA10E8" w:rsidP="00777A58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TRADOS Tageditor, Winalign, Workbench, Multiterm</w:t>
      </w:r>
    </w:p>
    <w:p w:rsidR="00DA10E8" w:rsidRPr="00501638" w:rsidRDefault="00DA10E8" w:rsidP="004D144A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PASSOLO (software localisation)</w:t>
      </w:r>
    </w:p>
    <w:p w:rsidR="00DA10E8" w:rsidRDefault="00DA10E8" w:rsidP="00847526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Digital editing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: Paint Shop Pro</w:t>
      </w:r>
      <w:r>
        <w:rPr>
          <w:rFonts w:ascii="Arial" w:hAnsi="Arial" w:cs="Arial"/>
          <w:color w:val="000000"/>
          <w:sz w:val="18"/>
          <w:szCs w:val="18"/>
          <w:lang w:val="en-GB"/>
        </w:rPr>
        <w:t>, Adobe Photoshop</w:t>
      </w:r>
    </w:p>
    <w:p w:rsidR="00DA10E8" w:rsidRPr="00501638" w:rsidRDefault="00DA10E8" w:rsidP="00847526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Dragon NaturallySpeaking (Voice recognition)</w:t>
      </w:r>
    </w:p>
    <w:p w:rsidR="00DA10E8" w:rsidRPr="00501638" w:rsidRDefault="00DA10E8" w:rsidP="00282F4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DA10E8" w:rsidRPr="00501638" w:rsidRDefault="00DA10E8" w:rsidP="00282F4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ADDITIONAL INFORMATION</w:t>
      </w:r>
    </w:p>
    <w:p w:rsidR="00DA10E8" w:rsidRPr="00501638" w:rsidRDefault="00DA10E8" w:rsidP="00E31EE7">
      <w:pPr>
        <w:tabs>
          <w:tab w:val="left" w:pos="360"/>
        </w:tabs>
        <w:spacing w:before="120" w:line="360" w:lineRule="auto"/>
        <w:ind w:left="1440" w:hanging="144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noProof/>
          <w:lang w:val="nl-BE" w:eastAsia="nl-BE"/>
        </w:rPr>
        <w:pict>
          <v:rect id="_x0000_s1032" style="position:absolute;left:0;text-align:left;margin-left:-5.65pt;margin-top:-198.45pt;width:464.9pt;height:12.75pt;z-index:-251656192" fillcolor="#ddd" stroked="f">
            <w10:anchorlock/>
          </v:rect>
        </w:pict>
      </w:r>
      <w:r>
        <w:rPr>
          <w:noProof/>
          <w:lang w:val="nl-BE" w:eastAsia="nl-BE"/>
        </w:rPr>
        <w:pict>
          <v:rect id="_x0000_s1033" style="position:absolute;left:0;text-align:left;margin-left:-5.65pt;margin-top:-11.6pt;width:464.9pt;height:12.75pt;z-index:-251657216" fillcolor="#ddd" stroked="f">
            <w10:anchorlock/>
          </v:rect>
        </w:pict>
      </w:r>
      <w:r>
        <w:rPr>
          <w:rFonts w:ascii="Arial" w:hAnsi="Arial" w:cs="Arial"/>
          <w:color w:val="000000"/>
          <w:sz w:val="18"/>
          <w:szCs w:val="18"/>
          <w:lang w:val="en-GB"/>
        </w:rPr>
        <w:t>Summer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2003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Summer job at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ELKA, </w:t>
      </w:r>
      <w:r>
        <w:rPr>
          <w:rFonts w:ascii="Arial" w:hAnsi="Arial" w:cs="Arial"/>
          <w:color w:val="000000"/>
          <w:sz w:val="18"/>
          <w:szCs w:val="18"/>
          <w:lang w:val="en-GB"/>
        </w:rPr>
        <w:t>operating the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D-Lab.</w:t>
      </w:r>
    </w:p>
    <w:p w:rsidR="00DA10E8" w:rsidRPr="00501638" w:rsidRDefault="00DA10E8" w:rsidP="008A0595">
      <w:pPr>
        <w:spacing w:line="360" w:lineRule="auto"/>
        <w:ind w:left="1440" w:hanging="144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2004-2009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Presidium </w:t>
      </w:r>
      <w:r>
        <w:rPr>
          <w:rFonts w:ascii="Arial" w:hAnsi="Arial" w:cs="Arial"/>
          <w:color w:val="000000"/>
          <w:sz w:val="18"/>
          <w:szCs w:val="18"/>
          <w:lang w:val="en-GB"/>
        </w:rPr>
        <w:t>of student organisation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Aymie (a</w:t>
      </w:r>
      <w:r>
        <w:rPr>
          <w:rFonts w:ascii="Arial" w:hAnsi="Arial" w:cs="Arial"/>
          <w:color w:val="000000"/>
          <w:sz w:val="18"/>
          <w:szCs w:val="18"/>
          <w:lang w:val="en-GB"/>
        </w:rPr>
        <w:t>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Quaestor, Webmaster, Ab-actis, Vice-Praeses </w:t>
      </w:r>
      <w:r>
        <w:rPr>
          <w:rFonts w:ascii="Arial" w:hAnsi="Arial" w:cs="Arial"/>
          <w:color w:val="000000"/>
          <w:sz w:val="18"/>
          <w:szCs w:val="18"/>
          <w:lang w:val="en-GB"/>
        </w:rPr>
        <w:t>and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Mentor)</w:t>
      </w:r>
    </w:p>
    <w:p w:rsidR="00DA10E8" w:rsidRPr="00501638" w:rsidRDefault="00DA10E8" w:rsidP="008A0595">
      <w:pPr>
        <w:spacing w:line="360" w:lineRule="auto"/>
        <w:ind w:left="24" w:hanging="24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2006-2009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>Lifelong Learning at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Lessius </w:t>
      </w:r>
      <w:r>
        <w:rPr>
          <w:rFonts w:ascii="Arial" w:hAnsi="Arial" w:cs="Arial"/>
          <w:color w:val="000000"/>
          <w:sz w:val="18"/>
          <w:szCs w:val="18"/>
          <w:lang w:val="en-GB"/>
        </w:rPr>
        <w:t>University College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Postgraduate in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Portug</w:t>
      </w:r>
      <w:r>
        <w:rPr>
          <w:rFonts w:ascii="Arial" w:hAnsi="Arial" w:cs="Arial"/>
          <w:color w:val="000000"/>
          <w:sz w:val="18"/>
          <w:szCs w:val="18"/>
          <w:lang w:val="en-GB"/>
        </w:rPr>
        <w:t>uese</w:t>
      </w:r>
    </w:p>
    <w:p w:rsidR="00DA10E8" w:rsidRPr="00501638" w:rsidRDefault="00DA10E8" w:rsidP="0055177D">
      <w:pPr>
        <w:tabs>
          <w:tab w:val="left" w:pos="720"/>
        </w:tabs>
        <w:spacing w:before="120" w:line="360" w:lineRule="auto"/>
        <w:ind w:left="1440" w:hanging="1259"/>
        <w:outlineLvl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Possibly relevant modules and optional subjects taken during the Master in Translation</w:t>
      </w:r>
      <w:r w:rsidRPr="00501638">
        <w:rPr>
          <w:rFonts w:ascii="Arial" w:hAnsi="Arial" w:cs="Arial"/>
          <w:b/>
          <w:color w:val="000000"/>
          <w:sz w:val="18"/>
          <w:szCs w:val="18"/>
          <w:lang w:val="en-GB"/>
        </w:rPr>
        <w:t>:</w:t>
      </w:r>
    </w:p>
    <w:p w:rsidR="00DA10E8" w:rsidRPr="000B0E02" w:rsidRDefault="00DA10E8" w:rsidP="008A0595">
      <w:pPr>
        <w:spacing w:before="120" w:line="360" w:lineRule="auto"/>
        <w:ind w:left="1440" w:hanging="1440"/>
        <w:rPr>
          <w:rFonts w:ascii="Arial" w:hAnsi="Arial" w:cs="Arial"/>
          <w:color w:val="000000"/>
          <w:sz w:val="18"/>
          <w:szCs w:val="18"/>
          <w:lang w:val="es-ES"/>
        </w:rPr>
      </w:pPr>
      <w:r w:rsidRPr="000B0E02">
        <w:rPr>
          <w:rFonts w:ascii="Arial" w:hAnsi="Arial" w:cs="Arial"/>
          <w:color w:val="000000"/>
          <w:sz w:val="18"/>
          <w:szCs w:val="18"/>
          <w:lang w:val="es-ES"/>
        </w:rPr>
        <w:t>2005-2006</w:t>
      </w:r>
      <w:r w:rsidRPr="000B0E02">
        <w:rPr>
          <w:rFonts w:ascii="Arial" w:hAnsi="Arial" w:cs="Arial"/>
          <w:color w:val="000000"/>
          <w:sz w:val="18"/>
          <w:szCs w:val="18"/>
          <w:lang w:val="es-ES"/>
        </w:rPr>
        <w:tab/>
        <w:t>Informàtica Aplicada a la Traducció (Computer science applied to translation – CAT)</w:t>
      </w:r>
    </w:p>
    <w:p w:rsidR="00DA10E8" w:rsidRPr="00501638" w:rsidRDefault="00DA10E8" w:rsidP="008A0595">
      <w:pPr>
        <w:spacing w:line="360" w:lineRule="auto"/>
        <w:ind w:left="1440" w:hanging="1440"/>
        <w:rPr>
          <w:rFonts w:ascii="Arial" w:hAnsi="Arial" w:cs="Arial"/>
          <w:color w:val="000000"/>
          <w:sz w:val="18"/>
          <w:szCs w:val="18"/>
          <w:lang w:val="en-GB"/>
        </w:rPr>
      </w:pPr>
      <w:r w:rsidRPr="00501638">
        <w:rPr>
          <w:rFonts w:ascii="Arial" w:hAnsi="Arial" w:cs="Arial"/>
          <w:color w:val="000000"/>
          <w:sz w:val="18"/>
          <w:szCs w:val="18"/>
          <w:lang w:val="en-GB"/>
        </w:rPr>
        <w:t>2006-2007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Technical and business translation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(FR)</w:t>
      </w:r>
    </w:p>
    <w:p w:rsidR="00DA10E8" w:rsidRPr="00501638" w:rsidRDefault="00DA10E8" w:rsidP="0055177D">
      <w:pPr>
        <w:tabs>
          <w:tab w:val="left" w:pos="360"/>
        </w:tabs>
        <w:spacing w:line="360" w:lineRule="auto"/>
        <w:ind w:left="144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Translation technology and translation of technical texts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(FR-ES-EN)</w:t>
      </w:r>
    </w:p>
    <w:p w:rsidR="00DA10E8" w:rsidRPr="00501638" w:rsidRDefault="00DA10E8" w:rsidP="008A0595">
      <w:pPr>
        <w:spacing w:line="360" w:lineRule="auto"/>
        <w:ind w:left="1440" w:hanging="2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Subtitling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(EN)</w:t>
      </w:r>
    </w:p>
    <w:p w:rsidR="00DA10E8" w:rsidRPr="00501638" w:rsidRDefault="00DA10E8" w:rsidP="008A0595">
      <w:pPr>
        <w:spacing w:line="360" w:lineRule="auto"/>
        <w:ind w:left="1440" w:hanging="2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Instructive texts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 xml:space="preserve"> (NL)</w:t>
      </w:r>
    </w:p>
    <w:p w:rsidR="00DA10E8" w:rsidRPr="00501638" w:rsidRDefault="00DA10E8" w:rsidP="008A0595">
      <w:pPr>
        <w:spacing w:line="360" w:lineRule="auto"/>
        <w:ind w:left="1440" w:hanging="2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Writing reviews and critiques </w:t>
      </w:r>
      <w:r w:rsidRPr="00501638">
        <w:rPr>
          <w:rFonts w:ascii="Arial" w:hAnsi="Arial" w:cs="Arial"/>
          <w:color w:val="000000"/>
          <w:sz w:val="18"/>
          <w:szCs w:val="18"/>
          <w:lang w:val="en-GB"/>
        </w:rPr>
        <w:t>(NL)</w:t>
      </w:r>
    </w:p>
    <w:sectPr w:rsidR="00DA10E8" w:rsidRPr="00501638" w:rsidSect="00727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FB0"/>
    <w:multiLevelType w:val="multilevel"/>
    <w:tmpl w:val="B922BF5E"/>
    <w:lvl w:ilvl="0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020C2"/>
    <w:multiLevelType w:val="multilevel"/>
    <w:tmpl w:val="C3E6F9C2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1661D76"/>
    <w:multiLevelType w:val="multilevel"/>
    <w:tmpl w:val="D1E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64718"/>
    <w:multiLevelType w:val="multilevel"/>
    <w:tmpl w:val="3E62CA7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51A644B"/>
    <w:multiLevelType w:val="hybridMultilevel"/>
    <w:tmpl w:val="2E4A25F6"/>
    <w:lvl w:ilvl="0" w:tplc="67581814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B0462"/>
    <w:multiLevelType w:val="hybridMultilevel"/>
    <w:tmpl w:val="B922BF5E"/>
    <w:lvl w:ilvl="0" w:tplc="E8886576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595"/>
    <w:rsid w:val="00026AE2"/>
    <w:rsid w:val="0003034A"/>
    <w:rsid w:val="00031E06"/>
    <w:rsid w:val="000478B8"/>
    <w:rsid w:val="00084C65"/>
    <w:rsid w:val="000B0E02"/>
    <w:rsid w:val="000C42B3"/>
    <w:rsid w:val="000E5794"/>
    <w:rsid w:val="00111069"/>
    <w:rsid w:val="001127D1"/>
    <w:rsid w:val="00134698"/>
    <w:rsid w:val="0016759D"/>
    <w:rsid w:val="0018354B"/>
    <w:rsid w:val="00193A87"/>
    <w:rsid w:val="00193D3E"/>
    <w:rsid w:val="001B1FFF"/>
    <w:rsid w:val="001E23F5"/>
    <w:rsid w:val="00203595"/>
    <w:rsid w:val="00254B9D"/>
    <w:rsid w:val="00254D26"/>
    <w:rsid w:val="00282F45"/>
    <w:rsid w:val="002F28CF"/>
    <w:rsid w:val="004006A0"/>
    <w:rsid w:val="00404B04"/>
    <w:rsid w:val="00461903"/>
    <w:rsid w:val="00466492"/>
    <w:rsid w:val="004B12DC"/>
    <w:rsid w:val="004D144A"/>
    <w:rsid w:val="004D46E7"/>
    <w:rsid w:val="00501638"/>
    <w:rsid w:val="005274BC"/>
    <w:rsid w:val="00546E96"/>
    <w:rsid w:val="005471C1"/>
    <w:rsid w:val="0055177D"/>
    <w:rsid w:val="00554650"/>
    <w:rsid w:val="005677F4"/>
    <w:rsid w:val="005B7C24"/>
    <w:rsid w:val="00616DEE"/>
    <w:rsid w:val="006257F9"/>
    <w:rsid w:val="00625AA1"/>
    <w:rsid w:val="00667FDD"/>
    <w:rsid w:val="006C6C6B"/>
    <w:rsid w:val="006E43CD"/>
    <w:rsid w:val="006F73EA"/>
    <w:rsid w:val="00727A43"/>
    <w:rsid w:val="00777A58"/>
    <w:rsid w:val="007A5D58"/>
    <w:rsid w:val="007D23DC"/>
    <w:rsid w:val="007D70A8"/>
    <w:rsid w:val="008157EE"/>
    <w:rsid w:val="00847526"/>
    <w:rsid w:val="00850C7A"/>
    <w:rsid w:val="008660B2"/>
    <w:rsid w:val="008A0595"/>
    <w:rsid w:val="008A3C21"/>
    <w:rsid w:val="008C0800"/>
    <w:rsid w:val="009534C3"/>
    <w:rsid w:val="00977D23"/>
    <w:rsid w:val="009B0334"/>
    <w:rsid w:val="009B4E3F"/>
    <w:rsid w:val="009C7E00"/>
    <w:rsid w:val="00A00029"/>
    <w:rsid w:val="00A23549"/>
    <w:rsid w:val="00A30E97"/>
    <w:rsid w:val="00AB1FEE"/>
    <w:rsid w:val="00B8011E"/>
    <w:rsid w:val="00B82094"/>
    <w:rsid w:val="00B913D6"/>
    <w:rsid w:val="00B91C34"/>
    <w:rsid w:val="00BE7E48"/>
    <w:rsid w:val="00D00963"/>
    <w:rsid w:val="00D212F1"/>
    <w:rsid w:val="00D40759"/>
    <w:rsid w:val="00D415D3"/>
    <w:rsid w:val="00D44867"/>
    <w:rsid w:val="00D54580"/>
    <w:rsid w:val="00D71977"/>
    <w:rsid w:val="00D8113F"/>
    <w:rsid w:val="00DA10E8"/>
    <w:rsid w:val="00DA30F9"/>
    <w:rsid w:val="00DD20C3"/>
    <w:rsid w:val="00DE340D"/>
    <w:rsid w:val="00DF0F5E"/>
    <w:rsid w:val="00E31EE7"/>
    <w:rsid w:val="00EA381F"/>
    <w:rsid w:val="00F0558C"/>
    <w:rsid w:val="00F87590"/>
    <w:rsid w:val="00FA68EB"/>
    <w:rsid w:val="00FC587B"/>
    <w:rsid w:val="00F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00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034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4D14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6B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282F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286B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466</Words>
  <Characters>2564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ine ramaekers</dc:creator>
  <cp:keywords/>
  <dc:description/>
  <cp:lastModifiedBy>gebruiker</cp:lastModifiedBy>
  <cp:revision>4</cp:revision>
  <cp:lastPrinted>2006-12-19T14:27:00Z</cp:lastPrinted>
  <dcterms:created xsi:type="dcterms:W3CDTF">2010-08-24T20:56:00Z</dcterms:created>
  <dcterms:modified xsi:type="dcterms:W3CDTF">2010-11-12T11:39:00Z</dcterms:modified>
</cp:coreProperties>
</file>