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8F4A" w14:textId="3CA110EA" w:rsidR="000E353C" w:rsidRPr="008A0C86" w:rsidRDefault="008A0C86" w:rsidP="008A0C86">
      <w:pPr>
        <w:spacing w:after="0" w:line="240" w:lineRule="atLeast"/>
        <w:jc w:val="center"/>
        <w:rPr>
          <w:b/>
          <w:bCs/>
          <w:sz w:val="36"/>
          <w:szCs w:val="36"/>
        </w:rPr>
      </w:pPr>
      <w:r w:rsidRPr="008A0C86">
        <w:rPr>
          <w:b/>
          <w:bCs/>
          <w:sz w:val="36"/>
          <w:szCs w:val="36"/>
        </w:rPr>
        <w:t>Irina Sevostianov</w:t>
      </w:r>
    </w:p>
    <w:p w14:paraId="0A12BB73" w14:textId="17743121" w:rsidR="008A0C86" w:rsidRPr="007B6116" w:rsidRDefault="008A0C86" w:rsidP="008A0C86">
      <w:pPr>
        <w:spacing w:after="0" w:line="240" w:lineRule="atLeast"/>
        <w:jc w:val="center"/>
        <w:rPr>
          <w:b/>
          <w:bCs/>
          <w:i/>
          <w:iCs/>
          <w:sz w:val="32"/>
          <w:szCs w:val="32"/>
        </w:rPr>
      </w:pPr>
      <w:r w:rsidRPr="007B6116">
        <w:rPr>
          <w:b/>
          <w:bCs/>
          <w:i/>
          <w:iCs/>
          <w:sz w:val="32"/>
          <w:szCs w:val="32"/>
        </w:rPr>
        <w:t>Russian Linguist/</w:t>
      </w:r>
      <w:r w:rsidR="00B400CE">
        <w:rPr>
          <w:b/>
          <w:bCs/>
          <w:i/>
          <w:iCs/>
          <w:sz w:val="32"/>
          <w:szCs w:val="32"/>
        </w:rPr>
        <w:t>Interpreter</w:t>
      </w:r>
    </w:p>
    <w:p w14:paraId="42F9C4DE" w14:textId="556EA3DF" w:rsidR="00FE4100" w:rsidRPr="00FE4100" w:rsidRDefault="00FE4100" w:rsidP="00FE410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FE4100">
        <w:rPr>
          <w:rFonts w:ascii="Arial" w:eastAsia="Arial" w:hAnsi="Arial" w:cs="Arial"/>
          <w:sz w:val="20"/>
          <w:szCs w:val="20"/>
        </w:rPr>
        <w:t xml:space="preserve">Mobil: 281-725-7531 / </w:t>
      </w:r>
      <w:hyperlink r:id="rId5">
        <w:r w:rsidRPr="00FE4100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arksevost@aol.com</w:t>
        </w:r>
      </w:hyperlink>
      <w:r w:rsidRPr="00FE4100">
        <w:rPr>
          <w:rFonts w:ascii="Arial" w:eastAsia="Arial" w:hAnsi="Arial" w:cs="Arial"/>
          <w:sz w:val="20"/>
          <w:szCs w:val="20"/>
        </w:rPr>
        <w:t xml:space="preserve"> /</w:t>
      </w:r>
      <w:r w:rsidR="00A527D2">
        <w:rPr>
          <w:rFonts w:ascii="Arial" w:eastAsia="Arial" w:hAnsi="Arial" w:cs="Arial"/>
          <w:sz w:val="20"/>
          <w:szCs w:val="20"/>
        </w:rPr>
        <w:t xml:space="preserve"> </w:t>
      </w:r>
      <w:r w:rsidRPr="00FE4100">
        <w:rPr>
          <w:rFonts w:ascii="Arial" w:eastAsia="Arial" w:hAnsi="Arial" w:cs="Arial"/>
          <w:sz w:val="20"/>
          <w:szCs w:val="20"/>
        </w:rPr>
        <w:t xml:space="preserve">1526 S. Gabriel River </w:t>
      </w:r>
      <w:proofErr w:type="gramStart"/>
      <w:r w:rsidRPr="00FE4100">
        <w:rPr>
          <w:rFonts w:ascii="Arial" w:eastAsia="Arial" w:hAnsi="Arial" w:cs="Arial"/>
          <w:sz w:val="20"/>
          <w:szCs w:val="20"/>
        </w:rPr>
        <w:t xml:space="preserve">Circle  </w:t>
      </w:r>
      <w:r w:rsidRPr="00FE4100">
        <w:rPr>
          <w:rFonts w:ascii="Cambria Math" w:eastAsia="Cambria Math" w:hAnsi="Cambria Math" w:cs="Cambria Math"/>
          <w:sz w:val="20"/>
          <w:szCs w:val="20"/>
        </w:rPr>
        <w:t>∙</w:t>
      </w:r>
      <w:proofErr w:type="gramEnd"/>
      <w:r w:rsidRPr="00FE4100">
        <w:rPr>
          <w:rFonts w:ascii="Arial" w:eastAsia="Arial" w:hAnsi="Arial" w:cs="Arial"/>
          <w:sz w:val="20"/>
          <w:szCs w:val="20"/>
        </w:rPr>
        <w:t xml:space="preserve">  Sugar Land, TX, 77478</w:t>
      </w:r>
    </w:p>
    <w:p w14:paraId="1D985614" w14:textId="60104DBE" w:rsidR="008A0C86" w:rsidRDefault="008A0C86" w:rsidP="008A0C86">
      <w:pPr>
        <w:spacing w:after="0" w:line="240" w:lineRule="atLeast"/>
        <w:jc w:val="both"/>
      </w:pPr>
    </w:p>
    <w:p w14:paraId="6C8351C8" w14:textId="2A22DFB6" w:rsidR="008A0C86" w:rsidRPr="00B6695E" w:rsidRDefault="00FA7BBC" w:rsidP="008A0C86">
      <w:pPr>
        <w:spacing w:after="0" w:line="240" w:lineRule="atLeast"/>
        <w:jc w:val="both"/>
        <w:rPr>
          <w:sz w:val="32"/>
          <w:szCs w:val="32"/>
        </w:rPr>
      </w:pPr>
      <w:r w:rsidRPr="00B6695E">
        <w:rPr>
          <w:sz w:val="32"/>
          <w:szCs w:val="32"/>
        </w:rPr>
        <w:t>Qualifications:</w:t>
      </w:r>
    </w:p>
    <w:p w14:paraId="6A8AF3D4" w14:textId="6FB8FECE" w:rsidR="008A0C86" w:rsidRDefault="008A0C86" w:rsidP="008A0C86">
      <w:pPr>
        <w:spacing w:after="0" w:line="240" w:lineRule="atLeast"/>
        <w:jc w:val="both"/>
      </w:pPr>
    </w:p>
    <w:p w14:paraId="2714092B" w14:textId="6AB504BD" w:rsidR="008A0C86" w:rsidRDefault="00FA7BBC" w:rsidP="00FA7BBC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>25 years of verifiable experience in every aspect of the translation/interpretation industry</w:t>
      </w:r>
    </w:p>
    <w:p w14:paraId="3D83A9B7" w14:textId="2165B062" w:rsidR="00FA7BBC" w:rsidRDefault="00FA7BBC" w:rsidP="00FA7BBC">
      <w:pPr>
        <w:pStyle w:val="ListParagraph"/>
        <w:numPr>
          <w:ilvl w:val="0"/>
          <w:numId w:val="1"/>
        </w:numPr>
        <w:spacing w:after="0" w:line="240" w:lineRule="atLeast"/>
        <w:jc w:val="both"/>
      </w:pPr>
      <w:proofErr w:type="gramStart"/>
      <w:r>
        <w:t>Languages</w:t>
      </w:r>
      <w:proofErr w:type="gramEnd"/>
      <w:r>
        <w:t xml:space="preserve"> skills: fluent English and native Russian</w:t>
      </w:r>
    </w:p>
    <w:p w14:paraId="7B75BF8E" w14:textId="0C7C35AD" w:rsidR="007B6116" w:rsidRDefault="007B6116" w:rsidP="00FA7BBC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 xml:space="preserve">25 years of experience providing translation/interpretation services to international aide institutions, such as UN Programs, World Bank, USAID, European Bank for Reconstruction and Development, Asian Development Bank, US CENTCOM, Montana National Guard </w:t>
      </w:r>
      <w:r w:rsidR="00232076">
        <w:t>and US-based interpretation companies</w:t>
      </w:r>
    </w:p>
    <w:p w14:paraId="5BA038D2" w14:textId="77777777" w:rsidR="005D2723" w:rsidRDefault="007B6116" w:rsidP="00FA7BBC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>Advanced user of MS Word, Excel, Power Point, Access, Project</w:t>
      </w:r>
      <w:r w:rsidR="005D2723">
        <w:t>. Visio, SAP</w:t>
      </w:r>
    </w:p>
    <w:p w14:paraId="5BC22BB4" w14:textId="77777777" w:rsidR="00B6695E" w:rsidRDefault="005D2723" w:rsidP="00FA7BBC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>Proactive goal-oriented team player, sociable, team leader</w:t>
      </w:r>
    </w:p>
    <w:p w14:paraId="1484EE68" w14:textId="237FDB8A" w:rsidR="007B6116" w:rsidRDefault="00B6695E" w:rsidP="00FA7BBC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>Possess Top Secret Clearance from DoD granted in April 2018</w:t>
      </w:r>
      <w:r w:rsidR="005D2723">
        <w:t xml:space="preserve">    </w:t>
      </w:r>
      <w:r w:rsidR="007B6116">
        <w:t xml:space="preserve"> </w:t>
      </w:r>
    </w:p>
    <w:p w14:paraId="7A250444" w14:textId="7B16109A" w:rsidR="008A0C86" w:rsidRDefault="008A0C86" w:rsidP="008A0C86">
      <w:pPr>
        <w:spacing w:after="0" w:line="240" w:lineRule="atLeast"/>
        <w:jc w:val="both"/>
      </w:pPr>
    </w:p>
    <w:p w14:paraId="1887CB20" w14:textId="6A2C3FA9" w:rsidR="00B6695E" w:rsidRPr="00B6695E" w:rsidRDefault="00B6695E" w:rsidP="008A0C86">
      <w:pPr>
        <w:spacing w:after="0" w:line="240" w:lineRule="atLeast"/>
        <w:jc w:val="both"/>
        <w:rPr>
          <w:sz w:val="32"/>
          <w:szCs w:val="32"/>
        </w:rPr>
      </w:pPr>
      <w:r w:rsidRPr="00B6695E">
        <w:rPr>
          <w:sz w:val="32"/>
          <w:szCs w:val="32"/>
        </w:rPr>
        <w:t>Professional Experience:</w:t>
      </w:r>
    </w:p>
    <w:p w14:paraId="1A80ECE0" w14:textId="5F0C1561" w:rsidR="008A0C86" w:rsidRDefault="008A0C86" w:rsidP="008A0C86">
      <w:pPr>
        <w:spacing w:after="0" w:line="240" w:lineRule="atLeast"/>
        <w:jc w:val="both"/>
      </w:pPr>
    </w:p>
    <w:p w14:paraId="6D9D196E" w14:textId="09117055" w:rsidR="008A0C86" w:rsidRDefault="00653727" w:rsidP="008A0C86">
      <w:pPr>
        <w:spacing w:after="0" w:line="240" w:lineRule="atLeast"/>
        <w:jc w:val="both"/>
      </w:pPr>
      <w:r>
        <w:rPr>
          <w:b/>
          <w:bCs/>
        </w:rPr>
        <w:t xml:space="preserve">Freelance </w:t>
      </w:r>
      <w:r w:rsidR="00C83785" w:rsidRPr="00F42105">
        <w:rPr>
          <w:b/>
          <w:bCs/>
        </w:rPr>
        <w:t>Russian Interpreter/Translator,</w:t>
      </w:r>
      <w:r w:rsidR="00C83785">
        <w:t xml:space="preserve"> Houston, TX</w:t>
      </w:r>
    </w:p>
    <w:p w14:paraId="056F677F" w14:textId="194923BC" w:rsidR="008A0C86" w:rsidRPr="00C83785" w:rsidRDefault="00C83785" w:rsidP="008A0C86">
      <w:pPr>
        <w:spacing w:after="0" w:line="240" w:lineRule="atLeast"/>
        <w:jc w:val="both"/>
        <w:rPr>
          <w:i/>
          <w:iCs/>
        </w:rPr>
      </w:pPr>
      <w:r w:rsidRPr="00C83785">
        <w:rPr>
          <w:i/>
          <w:iCs/>
        </w:rPr>
        <w:t>June 201</w:t>
      </w:r>
      <w:r w:rsidR="00F42105">
        <w:rPr>
          <w:i/>
          <w:iCs/>
        </w:rPr>
        <w:t>1</w:t>
      </w:r>
      <w:r w:rsidRPr="00C83785">
        <w:rPr>
          <w:i/>
          <w:iCs/>
        </w:rPr>
        <w:t xml:space="preserve"> - current</w:t>
      </w:r>
    </w:p>
    <w:p w14:paraId="696AA521" w14:textId="65957C00" w:rsidR="006143AD" w:rsidRDefault="007608A7" w:rsidP="006143AD">
      <w:pPr>
        <w:pStyle w:val="ListParagraph"/>
        <w:numPr>
          <w:ilvl w:val="0"/>
          <w:numId w:val="2"/>
        </w:numPr>
        <w:spacing w:after="0" w:line="240" w:lineRule="atLeast"/>
        <w:jc w:val="both"/>
      </w:pPr>
      <w:r>
        <w:t xml:space="preserve">Face-to- face court, </w:t>
      </w:r>
      <w:r w:rsidR="00894249">
        <w:t>S</w:t>
      </w:r>
      <w:r>
        <w:t xml:space="preserve">ocial </w:t>
      </w:r>
      <w:r w:rsidR="00894249">
        <w:t>S</w:t>
      </w:r>
      <w:r>
        <w:t xml:space="preserve">ecurity Administration, USCIS immigration </w:t>
      </w:r>
      <w:proofErr w:type="gramStart"/>
      <w:r>
        <w:t>interpreter  and</w:t>
      </w:r>
      <w:proofErr w:type="gramEnd"/>
      <w:r>
        <w:t xml:space="preserve"> o</w:t>
      </w:r>
      <w:r w:rsidR="0038590B">
        <w:t>ver-the-phone Russian int</w:t>
      </w:r>
      <w:r w:rsidR="00991550">
        <w:t>e</w:t>
      </w:r>
      <w:r w:rsidR="0038590B">
        <w:t>r</w:t>
      </w:r>
      <w:r w:rsidR="00991550">
        <w:t>pr</w:t>
      </w:r>
      <w:r w:rsidR="0038590B">
        <w:t xml:space="preserve">eter for such companies as Certified Language Interpreters, </w:t>
      </w:r>
      <w:proofErr w:type="spellStart"/>
      <w:r w:rsidR="0038590B">
        <w:t>Transperfect</w:t>
      </w:r>
      <w:proofErr w:type="spellEnd"/>
      <w:r w:rsidR="0038590B">
        <w:t xml:space="preserve">, </w:t>
      </w:r>
      <w:proofErr w:type="spellStart"/>
      <w:r w:rsidR="0038590B">
        <w:t>Telelanguage</w:t>
      </w:r>
      <w:proofErr w:type="spellEnd"/>
      <w:r w:rsidR="0038590B">
        <w:t xml:space="preserve">, </w:t>
      </w:r>
      <w:proofErr w:type="spellStart"/>
      <w:r w:rsidR="0038590B">
        <w:t>CanTalk</w:t>
      </w:r>
      <w:proofErr w:type="spellEnd"/>
      <w:r w:rsidR="0038590B">
        <w:t xml:space="preserve">, </w:t>
      </w:r>
      <w:proofErr w:type="spellStart"/>
      <w:r w:rsidR="0038590B">
        <w:t>Telelanguage</w:t>
      </w:r>
      <w:proofErr w:type="spellEnd"/>
      <w:r w:rsidR="0038590B">
        <w:t xml:space="preserve"> and others</w:t>
      </w:r>
      <w:r w:rsidR="00991550">
        <w:t>. Type of interpreting includes legal and court,</w:t>
      </w:r>
      <w:r w:rsidR="00D73538">
        <w:t xml:space="preserve"> immigration,</w:t>
      </w:r>
      <w:r w:rsidR="00991550">
        <w:t xml:space="preserve"> banking, finance, social security, medical, military </w:t>
      </w:r>
      <w:proofErr w:type="gramStart"/>
      <w:r w:rsidR="00991550">
        <w:t>and etc.</w:t>
      </w:r>
      <w:proofErr w:type="gramEnd"/>
      <w:r w:rsidR="00D73538">
        <w:t xml:space="preserve"> </w:t>
      </w:r>
      <w:r w:rsidR="0038590B">
        <w:t xml:space="preserve">  </w:t>
      </w:r>
    </w:p>
    <w:p w14:paraId="73E1B062" w14:textId="77777777" w:rsidR="007608A7" w:rsidRDefault="006143AD" w:rsidP="007608A7">
      <w:pPr>
        <w:pStyle w:val="ListParagraph"/>
        <w:numPr>
          <w:ilvl w:val="0"/>
          <w:numId w:val="2"/>
        </w:numPr>
        <w:spacing w:after="0" w:line="240" w:lineRule="atLeast"/>
        <w:jc w:val="both"/>
      </w:pPr>
      <w:r>
        <w:t xml:space="preserve">Interpreted and translated for the US </w:t>
      </w:r>
      <w:proofErr w:type="spellStart"/>
      <w:r>
        <w:t>CentCom</w:t>
      </w:r>
      <w:proofErr w:type="spellEnd"/>
      <w:r>
        <w:t xml:space="preserve"> military forces at the Regional Cooperation-12, RC-2019, RC-2021 Training Exercises held in various world locations (Bishkek, Kyrgyzstan; Boston, Massachusetts; Helena, Montana). </w:t>
      </w:r>
    </w:p>
    <w:p w14:paraId="63C9706D" w14:textId="6E2DF375" w:rsidR="007608A7" w:rsidRDefault="007608A7" w:rsidP="007608A7">
      <w:pPr>
        <w:pStyle w:val="ListParagraph"/>
        <w:numPr>
          <w:ilvl w:val="0"/>
          <w:numId w:val="2"/>
        </w:numPr>
        <w:spacing w:after="0" w:line="240" w:lineRule="atLeast"/>
        <w:jc w:val="both"/>
      </w:pPr>
      <w:r>
        <w:t xml:space="preserve">Interpreted for oil manufacturing, service, LNG and oil IT companies (ExxonMobil IT, Hewlett Packard Enterprise), providing highly technical interpretation from Russian into English. Interpreted at the Conference “Management of </w:t>
      </w:r>
      <w:proofErr w:type="spellStart"/>
      <w:r>
        <w:t>unpiggable</w:t>
      </w:r>
      <w:proofErr w:type="spellEnd"/>
      <w:r>
        <w:t xml:space="preserve"> pipelines”</w:t>
      </w:r>
    </w:p>
    <w:p w14:paraId="6B23CF30" w14:textId="36709345" w:rsidR="0038590B" w:rsidRDefault="0038590B" w:rsidP="00C83785">
      <w:pPr>
        <w:pStyle w:val="ListParagraph"/>
        <w:numPr>
          <w:ilvl w:val="0"/>
          <w:numId w:val="2"/>
        </w:numPr>
        <w:spacing w:after="0" w:line="240" w:lineRule="atLeast"/>
        <w:jc w:val="both"/>
      </w:pPr>
      <w:r>
        <w:t>Translated legal agreements, technical documents, birth, marriage, divorce certificates, medical documents</w:t>
      </w:r>
      <w:r w:rsidR="000D14B1">
        <w:t xml:space="preserve">, </w:t>
      </w:r>
      <w:r>
        <w:t xml:space="preserve">accounting, finance, marketing, economics, health care, transport, international relations </w:t>
      </w:r>
      <w:r w:rsidR="000D14B1">
        <w:t xml:space="preserve">documents </w:t>
      </w:r>
      <w:proofErr w:type="gramStart"/>
      <w:r>
        <w:t>and etc.</w:t>
      </w:r>
      <w:proofErr w:type="gramEnd"/>
      <w:r>
        <w:t xml:space="preserve"> </w:t>
      </w:r>
    </w:p>
    <w:p w14:paraId="0E977197" w14:textId="62ED7509" w:rsidR="008A0C86" w:rsidRDefault="008A0C86" w:rsidP="008A0C86">
      <w:pPr>
        <w:spacing w:after="0" w:line="240" w:lineRule="atLeast"/>
        <w:jc w:val="both"/>
      </w:pPr>
    </w:p>
    <w:p w14:paraId="4AAFC98A" w14:textId="7EABF504" w:rsidR="008A0C86" w:rsidRPr="00653727" w:rsidRDefault="00653727" w:rsidP="008A0C86">
      <w:pPr>
        <w:spacing w:after="0" w:line="240" w:lineRule="atLeast"/>
        <w:jc w:val="both"/>
        <w:rPr>
          <w:b/>
          <w:bCs/>
        </w:rPr>
      </w:pPr>
      <w:r w:rsidRPr="00653727">
        <w:rPr>
          <w:b/>
          <w:bCs/>
        </w:rPr>
        <w:t xml:space="preserve">BAE Systems. Inc., </w:t>
      </w:r>
      <w:r w:rsidRPr="00653727">
        <w:t>remote position</w:t>
      </w:r>
    </w:p>
    <w:p w14:paraId="48FA0D7D" w14:textId="2797DDEA" w:rsidR="00653727" w:rsidRPr="00653727" w:rsidRDefault="00653727" w:rsidP="008A0C86">
      <w:pPr>
        <w:spacing w:after="0" w:line="240" w:lineRule="atLeast"/>
        <w:jc w:val="both"/>
        <w:rPr>
          <w:i/>
          <w:iCs/>
        </w:rPr>
      </w:pPr>
      <w:r w:rsidRPr="00653727">
        <w:rPr>
          <w:i/>
          <w:iCs/>
        </w:rPr>
        <w:t>Russian Technical Translator</w:t>
      </w:r>
    </w:p>
    <w:p w14:paraId="25E3950A" w14:textId="7D0F248C" w:rsidR="00653727" w:rsidRDefault="00653727" w:rsidP="008A0C86">
      <w:pPr>
        <w:spacing w:after="0" w:line="240" w:lineRule="atLeast"/>
        <w:jc w:val="both"/>
      </w:pPr>
      <w:r>
        <w:t>Feb 2011 – Aug 2011</w:t>
      </w:r>
    </w:p>
    <w:p w14:paraId="514FEF96" w14:textId="2302D12F" w:rsidR="008A0C86" w:rsidRDefault="00307586" w:rsidP="00307586">
      <w:pPr>
        <w:pStyle w:val="ListParagraph"/>
        <w:numPr>
          <w:ilvl w:val="0"/>
          <w:numId w:val="3"/>
        </w:numPr>
        <w:spacing w:after="0" w:line="240" w:lineRule="atLeast"/>
        <w:jc w:val="both"/>
      </w:pPr>
      <w:r>
        <w:t>Worked on translation from Russian into English and from English into Russian of highly technical geological and geophysical materials, maps and other documents</w:t>
      </w:r>
    </w:p>
    <w:p w14:paraId="3E1FAB07" w14:textId="3B36A2C7" w:rsidR="00307586" w:rsidRDefault="00307586" w:rsidP="00307586">
      <w:pPr>
        <w:pStyle w:val="ListParagraph"/>
        <w:numPr>
          <w:ilvl w:val="0"/>
          <w:numId w:val="3"/>
        </w:numPr>
        <w:spacing w:after="0" w:line="240" w:lineRule="atLeast"/>
        <w:jc w:val="both"/>
      </w:pPr>
      <w:r>
        <w:t>Maintained the database filing and logging, document issuance and storage of all translated project documents</w:t>
      </w:r>
    </w:p>
    <w:p w14:paraId="646E3917" w14:textId="7391022B" w:rsidR="008A0C86" w:rsidRDefault="008A0C86" w:rsidP="008A0C86">
      <w:pPr>
        <w:spacing w:after="0" w:line="240" w:lineRule="atLeast"/>
        <w:jc w:val="both"/>
      </w:pPr>
    </w:p>
    <w:p w14:paraId="1D0D2229" w14:textId="5F28AB70" w:rsidR="008A0C86" w:rsidRDefault="00307586" w:rsidP="008A0C86">
      <w:pPr>
        <w:spacing w:after="0" w:line="240" w:lineRule="atLeast"/>
        <w:jc w:val="both"/>
      </w:pPr>
      <w:r w:rsidRPr="00307586">
        <w:rPr>
          <w:b/>
          <w:bCs/>
        </w:rPr>
        <w:t>Fluor Engineering Corporation/</w:t>
      </w:r>
      <w:proofErr w:type="spellStart"/>
      <w:r w:rsidRPr="00307586">
        <w:rPr>
          <w:b/>
          <w:bCs/>
        </w:rPr>
        <w:t>MasterWord</w:t>
      </w:r>
      <w:proofErr w:type="spellEnd"/>
      <w:r w:rsidRPr="00307586">
        <w:rPr>
          <w:b/>
          <w:bCs/>
        </w:rPr>
        <w:t xml:space="preserve"> Translation Services, Inc.,</w:t>
      </w:r>
      <w:r>
        <w:t xml:space="preserve"> Houston, TX</w:t>
      </w:r>
    </w:p>
    <w:p w14:paraId="3645E32C" w14:textId="1B395ECF" w:rsidR="00307586" w:rsidRPr="00307586" w:rsidRDefault="00307586" w:rsidP="008A0C86">
      <w:pPr>
        <w:spacing w:after="0" w:line="240" w:lineRule="atLeast"/>
        <w:jc w:val="both"/>
        <w:rPr>
          <w:i/>
          <w:iCs/>
        </w:rPr>
      </w:pPr>
      <w:r w:rsidRPr="00307586">
        <w:rPr>
          <w:i/>
          <w:iCs/>
        </w:rPr>
        <w:t>Russian Technical Translator/Interpreter</w:t>
      </w:r>
    </w:p>
    <w:p w14:paraId="1E7E2064" w14:textId="3FA4047D" w:rsidR="008A0C86" w:rsidRDefault="00307586" w:rsidP="008A0C86">
      <w:pPr>
        <w:spacing w:after="0" w:line="240" w:lineRule="atLeast"/>
        <w:jc w:val="both"/>
      </w:pPr>
      <w:r>
        <w:t>Oct 2008 – Oct 2010</w:t>
      </w:r>
    </w:p>
    <w:p w14:paraId="002314C5" w14:textId="54953A17" w:rsidR="008A0C86" w:rsidRDefault="00307586" w:rsidP="00307586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lastRenderedPageBreak/>
        <w:t>Worked with a team of geological, oil and mining engineers and provided highly technical Russian to</w:t>
      </w:r>
      <w:r w:rsidR="009A33CC">
        <w:t xml:space="preserve"> English and English to Russian translation and interpretation (consecutive and simultaneous) services. The two projects were named TANECO Oil Refinery Construction in Tatarstan, Russia and Sakhalin 1: Development of </w:t>
      </w:r>
      <w:proofErr w:type="spellStart"/>
      <w:r w:rsidR="009A33CC">
        <w:t>Chayvo</w:t>
      </w:r>
      <w:proofErr w:type="spellEnd"/>
      <w:r w:rsidR="009A33CC">
        <w:t xml:space="preserve">, </w:t>
      </w:r>
      <w:proofErr w:type="spellStart"/>
      <w:r w:rsidR="009A33CC">
        <w:t>Odoptu</w:t>
      </w:r>
      <w:proofErr w:type="spellEnd"/>
      <w:r w:rsidR="009A33CC">
        <w:t xml:space="preserve"> and </w:t>
      </w:r>
      <w:proofErr w:type="spellStart"/>
      <w:r w:rsidR="009A33CC">
        <w:t>Arkutun-Dagi</w:t>
      </w:r>
      <w:proofErr w:type="spellEnd"/>
      <w:r w:rsidR="009A33CC">
        <w:t xml:space="preserve"> oil fields in the Far East of Russia.</w:t>
      </w:r>
    </w:p>
    <w:p w14:paraId="7BE2739F" w14:textId="7D794EAA" w:rsidR="009A33CC" w:rsidRDefault="009A33CC" w:rsidP="00307586">
      <w:pPr>
        <w:pStyle w:val="ListParagraph"/>
        <w:numPr>
          <w:ilvl w:val="0"/>
          <w:numId w:val="4"/>
        </w:numPr>
        <w:spacing w:after="0" w:line="240" w:lineRule="atLeast"/>
        <w:jc w:val="both"/>
      </w:pPr>
      <w:r>
        <w:t xml:space="preserve">Translated various business, commercial, technical documents and letters, FEED and Detail Design Documentation (Project feasibility study, P&amp;IDs, PFDs, piping, civil, structural and instrument drawings, specifications, data sheets, material takeoffs, purchase orders, manuals </w:t>
      </w:r>
      <w:proofErr w:type="gramStart"/>
      <w:r>
        <w:t>and etc.</w:t>
      </w:r>
      <w:proofErr w:type="gramEnd"/>
      <w:r>
        <w:t>)</w:t>
      </w:r>
    </w:p>
    <w:p w14:paraId="29AE71BE" w14:textId="244E4E55" w:rsidR="008A0C86" w:rsidRDefault="008A0C86" w:rsidP="008A0C86">
      <w:pPr>
        <w:spacing w:after="0" w:line="240" w:lineRule="atLeast"/>
        <w:jc w:val="both"/>
      </w:pPr>
    </w:p>
    <w:p w14:paraId="6B1FD138" w14:textId="4E61DA69" w:rsidR="008A0C86" w:rsidRDefault="00107415" w:rsidP="008A0C86">
      <w:pPr>
        <w:spacing w:after="0" w:line="240" w:lineRule="atLeast"/>
        <w:jc w:val="both"/>
      </w:pPr>
      <w:r w:rsidRPr="00107415">
        <w:rPr>
          <w:b/>
          <w:bCs/>
        </w:rPr>
        <w:t>Motorola</w:t>
      </w:r>
      <w:r>
        <w:t xml:space="preserve"> </w:t>
      </w:r>
      <w:r w:rsidRPr="00107415">
        <w:rPr>
          <w:b/>
          <w:bCs/>
        </w:rPr>
        <w:t>Telecommunications</w:t>
      </w:r>
      <w:r>
        <w:t>, Fort Lauderdale, Fl</w:t>
      </w:r>
    </w:p>
    <w:p w14:paraId="21FF738C" w14:textId="438EBDFC" w:rsidR="008A0C86" w:rsidRPr="00107415" w:rsidRDefault="00107415" w:rsidP="008A0C86">
      <w:pPr>
        <w:spacing w:after="0" w:line="240" w:lineRule="atLeast"/>
        <w:jc w:val="both"/>
        <w:rPr>
          <w:i/>
          <w:iCs/>
        </w:rPr>
      </w:pPr>
      <w:r w:rsidRPr="00107415">
        <w:rPr>
          <w:i/>
          <w:iCs/>
        </w:rPr>
        <w:t>Quality Analyst for Russia</w:t>
      </w:r>
    </w:p>
    <w:p w14:paraId="561B3DD8" w14:textId="104F6DCA" w:rsidR="00107415" w:rsidRDefault="00107415" w:rsidP="008A0C86">
      <w:pPr>
        <w:spacing w:after="0" w:line="240" w:lineRule="atLeast"/>
        <w:jc w:val="both"/>
      </w:pPr>
      <w:r>
        <w:t>Oct 2007 – Oct 2008</w:t>
      </w:r>
    </w:p>
    <w:p w14:paraId="0E544264" w14:textId="1E729601" w:rsidR="008A0C86" w:rsidRDefault="0024759E" w:rsidP="00107415">
      <w:pPr>
        <w:pStyle w:val="ListParagraph"/>
        <w:numPr>
          <w:ilvl w:val="0"/>
          <w:numId w:val="5"/>
        </w:numPr>
        <w:spacing w:after="0" w:line="240" w:lineRule="atLeast"/>
        <w:jc w:val="both"/>
      </w:pPr>
      <w:r>
        <w:t>Audited business and functional necessity documents of Motorola’s Russian call center</w:t>
      </w:r>
    </w:p>
    <w:p w14:paraId="2CF16A93" w14:textId="26C3FB38" w:rsidR="0024759E" w:rsidRDefault="0024759E" w:rsidP="00107415">
      <w:pPr>
        <w:pStyle w:val="ListParagraph"/>
        <w:numPr>
          <w:ilvl w:val="0"/>
          <w:numId w:val="5"/>
        </w:numPr>
        <w:spacing w:after="0" w:line="240" w:lineRule="atLeast"/>
        <w:jc w:val="both"/>
      </w:pPr>
      <w:r>
        <w:t>Participated in test case walkthroughs and assessment meetings with Motorola’s Russia call center</w:t>
      </w:r>
    </w:p>
    <w:p w14:paraId="47896996" w14:textId="0D3FF43D" w:rsidR="0024759E" w:rsidRDefault="0024759E" w:rsidP="00107415">
      <w:pPr>
        <w:pStyle w:val="ListParagraph"/>
        <w:numPr>
          <w:ilvl w:val="0"/>
          <w:numId w:val="5"/>
        </w:numPr>
        <w:spacing w:after="0" w:line="240" w:lineRule="atLeast"/>
        <w:jc w:val="both"/>
      </w:pPr>
      <w:r>
        <w:t>Worked with Motorola Russia on quality setting and testing, produced written Excel spreadsheet reports and descriptive reports</w:t>
      </w:r>
    </w:p>
    <w:p w14:paraId="69896E26" w14:textId="3CC30EA1" w:rsidR="0024759E" w:rsidRDefault="0024759E" w:rsidP="00107415">
      <w:pPr>
        <w:pStyle w:val="ListParagraph"/>
        <w:numPr>
          <w:ilvl w:val="0"/>
          <w:numId w:val="5"/>
        </w:numPr>
        <w:spacing w:after="0" w:line="240" w:lineRule="atLeast"/>
        <w:jc w:val="both"/>
      </w:pPr>
      <w:r>
        <w:t>Handled a high volume of incoming calls, responded to customers’ inquiries and requests, and resolved customers’ issues.</w:t>
      </w:r>
    </w:p>
    <w:p w14:paraId="41C004E6" w14:textId="7E88BCA0" w:rsidR="008A0C86" w:rsidRDefault="008A0C86" w:rsidP="008A0C86">
      <w:pPr>
        <w:spacing w:after="0" w:line="240" w:lineRule="atLeast"/>
        <w:jc w:val="both"/>
      </w:pPr>
    </w:p>
    <w:p w14:paraId="5EB9347E" w14:textId="1D624010" w:rsidR="008A0C86" w:rsidRDefault="0024759E" w:rsidP="008A0C86">
      <w:pPr>
        <w:spacing w:after="0" w:line="240" w:lineRule="atLeast"/>
        <w:jc w:val="both"/>
      </w:pPr>
      <w:r w:rsidRPr="0024759E">
        <w:rPr>
          <w:b/>
          <w:bCs/>
        </w:rPr>
        <w:t>World Bank,</w:t>
      </w:r>
      <w:r>
        <w:t xml:space="preserve"> Bishkek, Kyrgyzstan</w:t>
      </w:r>
    </w:p>
    <w:p w14:paraId="157136B9" w14:textId="2F2B6A7C" w:rsidR="008A0C86" w:rsidRPr="0024759E" w:rsidRDefault="0024759E" w:rsidP="008A0C86">
      <w:pPr>
        <w:spacing w:after="0" w:line="240" w:lineRule="atLeast"/>
        <w:jc w:val="both"/>
        <w:rPr>
          <w:i/>
          <w:iCs/>
        </w:rPr>
      </w:pPr>
      <w:r w:rsidRPr="0024759E">
        <w:rPr>
          <w:i/>
          <w:iCs/>
        </w:rPr>
        <w:t>Simultaneous and consecutive Russian into English Interpreter/Russian Instructor</w:t>
      </w:r>
    </w:p>
    <w:p w14:paraId="2F26B2A9" w14:textId="1AD8D3B3" w:rsidR="008A0C86" w:rsidRDefault="0024759E" w:rsidP="008A0C86">
      <w:pPr>
        <w:spacing w:after="0" w:line="240" w:lineRule="atLeast"/>
        <w:jc w:val="both"/>
      </w:pPr>
      <w:r>
        <w:t>Jan 1997 – Jan 2005</w:t>
      </w:r>
    </w:p>
    <w:p w14:paraId="54E42D0D" w14:textId="0DD85F60" w:rsidR="00474D0D" w:rsidRDefault="00474D0D" w:rsidP="00474D0D">
      <w:pPr>
        <w:pStyle w:val="ListParagraph"/>
        <w:numPr>
          <w:ilvl w:val="0"/>
          <w:numId w:val="6"/>
        </w:numPr>
        <w:spacing w:after="0" w:line="240" w:lineRule="atLeast"/>
        <w:jc w:val="both"/>
      </w:pPr>
      <w:r>
        <w:t>Provided simultaneous Russian to English interpretation services at multiple international conferences, workshops and round tables</w:t>
      </w:r>
      <w:r w:rsidR="00377400">
        <w:t>. Types of interpretation included, but was not limited to court, business, finance, economics, marketing, environment, energy, power and social sciences.</w:t>
      </w:r>
      <w:r>
        <w:t xml:space="preserve"> </w:t>
      </w:r>
    </w:p>
    <w:p w14:paraId="083FC108" w14:textId="3609813B" w:rsidR="008A0C86" w:rsidRDefault="00474D0D" w:rsidP="00474D0D">
      <w:pPr>
        <w:pStyle w:val="ListParagraph"/>
        <w:numPr>
          <w:ilvl w:val="0"/>
          <w:numId w:val="6"/>
        </w:numPr>
        <w:spacing w:after="0" w:line="240" w:lineRule="atLeast"/>
        <w:jc w:val="both"/>
      </w:pPr>
      <w:r>
        <w:t xml:space="preserve">Performed highly complex Russian to English and English to Russian translation of documents related to </w:t>
      </w:r>
      <w:r w:rsidR="00991550">
        <w:t xml:space="preserve">law, </w:t>
      </w:r>
      <w:r>
        <w:t xml:space="preserve">business, finance, economics, banking, IT, social services, education, health care, transportation, energy, environment </w:t>
      </w:r>
      <w:proofErr w:type="gramStart"/>
      <w:r>
        <w:t>and etc.</w:t>
      </w:r>
      <w:proofErr w:type="gramEnd"/>
    </w:p>
    <w:p w14:paraId="49145317" w14:textId="3390506D" w:rsidR="00474D0D" w:rsidRDefault="00474D0D" w:rsidP="00474D0D">
      <w:pPr>
        <w:pStyle w:val="ListParagraph"/>
        <w:numPr>
          <w:ilvl w:val="0"/>
          <w:numId w:val="6"/>
        </w:numPr>
        <w:spacing w:after="0" w:line="240" w:lineRule="atLeast"/>
        <w:jc w:val="both"/>
      </w:pPr>
      <w:r>
        <w:t>Worked closely with Kyrgyz government agencies and international institutions and delegations, acted as a consecutive interpreter for visiting missions’ members</w:t>
      </w:r>
    </w:p>
    <w:p w14:paraId="0AB20E73" w14:textId="6BE0FE82" w:rsidR="008A0C86" w:rsidRDefault="008A0C86" w:rsidP="008A0C86">
      <w:pPr>
        <w:spacing w:after="0" w:line="240" w:lineRule="atLeast"/>
        <w:jc w:val="both"/>
      </w:pPr>
    </w:p>
    <w:p w14:paraId="3190ABED" w14:textId="59EC5158" w:rsidR="008A0C86" w:rsidRDefault="00474D0D" w:rsidP="008A0C86">
      <w:pPr>
        <w:spacing w:after="0" w:line="240" w:lineRule="atLeast"/>
        <w:jc w:val="both"/>
      </w:pPr>
      <w:proofErr w:type="spellStart"/>
      <w:r w:rsidRPr="00474D0D">
        <w:rPr>
          <w:b/>
          <w:bCs/>
        </w:rPr>
        <w:t>Kentor</w:t>
      </w:r>
      <w:proofErr w:type="spellEnd"/>
      <w:r w:rsidRPr="00474D0D">
        <w:rPr>
          <w:b/>
          <w:bCs/>
        </w:rPr>
        <w:t xml:space="preserve"> Gold Limited</w:t>
      </w:r>
      <w:r>
        <w:t>, Bishkek, Kyrgyzstan</w:t>
      </w:r>
    </w:p>
    <w:p w14:paraId="756BEB9E" w14:textId="54CEF99A" w:rsidR="008A0C86" w:rsidRDefault="00474D0D" w:rsidP="008A0C86">
      <w:pPr>
        <w:spacing w:after="0" w:line="240" w:lineRule="atLeast"/>
        <w:jc w:val="both"/>
      </w:pPr>
      <w:r>
        <w:t>(Australian- based gold mining company)</w:t>
      </w:r>
    </w:p>
    <w:p w14:paraId="234A58F4" w14:textId="6CE2FE84" w:rsidR="00474D0D" w:rsidRPr="00474D0D" w:rsidRDefault="00474D0D" w:rsidP="008A0C86">
      <w:pPr>
        <w:spacing w:after="0" w:line="240" w:lineRule="atLeast"/>
        <w:jc w:val="both"/>
        <w:rPr>
          <w:i/>
          <w:iCs/>
        </w:rPr>
      </w:pPr>
      <w:r w:rsidRPr="00474D0D">
        <w:rPr>
          <w:i/>
          <w:iCs/>
        </w:rPr>
        <w:t>Russian Interpreter, Translator, Instructor</w:t>
      </w:r>
    </w:p>
    <w:p w14:paraId="3848498D" w14:textId="534275A4" w:rsidR="008A0C86" w:rsidRDefault="00474D0D" w:rsidP="008A0C86">
      <w:pPr>
        <w:spacing w:after="0" w:line="240" w:lineRule="atLeast"/>
        <w:jc w:val="both"/>
      </w:pPr>
      <w:r>
        <w:t>Jan 2002 – Apr 2003</w:t>
      </w:r>
    </w:p>
    <w:p w14:paraId="05027200" w14:textId="0EA8B307" w:rsidR="008A0C86" w:rsidRDefault="00BC4C0F" w:rsidP="00474D0D">
      <w:pPr>
        <w:pStyle w:val="ListParagraph"/>
        <w:numPr>
          <w:ilvl w:val="0"/>
          <w:numId w:val="7"/>
        </w:numPr>
        <w:spacing w:after="0" w:line="240" w:lineRule="atLeast"/>
        <w:jc w:val="both"/>
      </w:pPr>
      <w:r>
        <w:t>Performed Russian to English and English to Russian translation of documents on geology, mining, oil and gas exploration and development</w:t>
      </w:r>
    </w:p>
    <w:p w14:paraId="1CCB0F39" w14:textId="77777777" w:rsidR="00BC4C0F" w:rsidRDefault="00BC4C0F" w:rsidP="00474D0D">
      <w:pPr>
        <w:pStyle w:val="ListParagraph"/>
        <w:numPr>
          <w:ilvl w:val="0"/>
          <w:numId w:val="7"/>
        </w:numPr>
        <w:spacing w:after="0" w:line="240" w:lineRule="atLeast"/>
        <w:jc w:val="both"/>
      </w:pPr>
      <w:r>
        <w:t xml:space="preserve">Interpreted at numerous meetings between Australian and Kyrgyz mining geologists, including field trips to gold and oil fields. </w:t>
      </w:r>
    </w:p>
    <w:p w14:paraId="78E8C2D2" w14:textId="6AB23FB2" w:rsidR="00BC4C0F" w:rsidRDefault="00BC4C0F" w:rsidP="00474D0D">
      <w:pPr>
        <w:pStyle w:val="ListParagraph"/>
        <w:numPr>
          <w:ilvl w:val="0"/>
          <w:numId w:val="7"/>
        </w:numPr>
        <w:spacing w:after="0" w:line="240" w:lineRule="atLeast"/>
        <w:jc w:val="both"/>
      </w:pPr>
      <w:r>
        <w:t xml:space="preserve">Taught Russian to adults. </w:t>
      </w:r>
    </w:p>
    <w:p w14:paraId="1C720259" w14:textId="5CD0D51D" w:rsidR="008A0C86" w:rsidRDefault="008A0C86" w:rsidP="008A0C86">
      <w:pPr>
        <w:spacing w:after="0" w:line="240" w:lineRule="atLeast"/>
        <w:jc w:val="both"/>
      </w:pPr>
    </w:p>
    <w:p w14:paraId="528CAFFF" w14:textId="3494C002" w:rsidR="008A0C86" w:rsidRDefault="00BC4C0F" w:rsidP="008A0C86">
      <w:pPr>
        <w:spacing w:after="0" w:line="240" w:lineRule="atLeast"/>
        <w:jc w:val="both"/>
      </w:pPr>
      <w:r w:rsidRPr="00BC4C0F">
        <w:rPr>
          <w:b/>
          <w:bCs/>
        </w:rPr>
        <w:t>Burns and Roe Energy Consortium, USAID Contractor</w:t>
      </w:r>
      <w:r>
        <w:t>, Bishkek, Kyrgy</w:t>
      </w:r>
      <w:r w:rsidR="00444285">
        <w:t>z</w:t>
      </w:r>
      <w:r>
        <w:t>stan</w:t>
      </w:r>
    </w:p>
    <w:p w14:paraId="50B4257B" w14:textId="07259BEA" w:rsidR="008A0C86" w:rsidRPr="00BC4C0F" w:rsidRDefault="00BC4C0F" w:rsidP="008A0C86">
      <w:pPr>
        <w:spacing w:after="0" w:line="240" w:lineRule="atLeast"/>
        <w:jc w:val="both"/>
        <w:rPr>
          <w:i/>
          <w:iCs/>
        </w:rPr>
      </w:pPr>
      <w:r w:rsidRPr="00BC4C0F">
        <w:rPr>
          <w:i/>
          <w:iCs/>
        </w:rPr>
        <w:t>Russian Interpreter/Translator/Instructor</w:t>
      </w:r>
    </w:p>
    <w:p w14:paraId="48DB0BEA" w14:textId="7D7E4685" w:rsidR="00BC4C0F" w:rsidRDefault="00BC4C0F" w:rsidP="008A0C86">
      <w:pPr>
        <w:spacing w:after="0" w:line="240" w:lineRule="atLeast"/>
        <w:jc w:val="both"/>
      </w:pPr>
      <w:r>
        <w:t>Oct 1994 – Jan 1997</w:t>
      </w:r>
    </w:p>
    <w:p w14:paraId="14687EE7" w14:textId="42156001" w:rsidR="008A0C86" w:rsidRDefault="00BC4C0F" w:rsidP="00BC4C0F">
      <w:pPr>
        <w:pStyle w:val="ListParagraph"/>
        <w:numPr>
          <w:ilvl w:val="0"/>
          <w:numId w:val="8"/>
        </w:numPr>
        <w:spacing w:after="0" w:line="240" w:lineRule="atLeast"/>
        <w:jc w:val="both"/>
      </w:pPr>
      <w:r>
        <w:t xml:space="preserve">Performed highly technical Russian to English and English to Russian translation and interpretation for two projects, namely “Feasibility Study for Rehabilitation of Bishkek Combined </w:t>
      </w:r>
      <w:r>
        <w:lastRenderedPageBreak/>
        <w:t xml:space="preserve">Heat and Power Plant and District Heating System” and “Power Market Study for </w:t>
      </w:r>
      <w:proofErr w:type="spellStart"/>
      <w:r>
        <w:t>Kambarata</w:t>
      </w:r>
      <w:proofErr w:type="spellEnd"/>
      <w:r>
        <w:t xml:space="preserve"> Hydro Power Plant in Kyrgyzstan”</w:t>
      </w:r>
    </w:p>
    <w:p w14:paraId="68633C83" w14:textId="0C12ED60" w:rsidR="00BC4C0F" w:rsidRDefault="00BC4C0F" w:rsidP="00BC4C0F">
      <w:pPr>
        <w:pStyle w:val="ListParagraph"/>
        <w:numPr>
          <w:ilvl w:val="0"/>
          <w:numId w:val="8"/>
        </w:numPr>
        <w:spacing w:after="0" w:line="240" w:lineRule="atLeast"/>
        <w:jc w:val="both"/>
      </w:pPr>
      <w:r>
        <w:t>Taught the Russian language to the Project staff on a regular basis</w:t>
      </w:r>
    </w:p>
    <w:p w14:paraId="4D292B87" w14:textId="5768D4CB" w:rsidR="00BC4C0F" w:rsidRDefault="00BC4C0F" w:rsidP="00BC4C0F">
      <w:pPr>
        <w:pStyle w:val="ListParagraph"/>
        <w:numPr>
          <w:ilvl w:val="0"/>
          <w:numId w:val="8"/>
        </w:numPr>
        <w:spacing w:after="0" w:line="240" w:lineRule="atLeast"/>
        <w:jc w:val="both"/>
      </w:pPr>
      <w:r>
        <w:t>Served as a liaison point between US-based engineers and local engineers</w:t>
      </w:r>
    </w:p>
    <w:p w14:paraId="6F96B992" w14:textId="421C1883" w:rsidR="008A0C86" w:rsidRDefault="008A0C86" w:rsidP="008A0C86">
      <w:pPr>
        <w:spacing w:after="0" w:line="240" w:lineRule="atLeast"/>
        <w:jc w:val="both"/>
      </w:pPr>
    </w:p>
    <w:p w14:paraId="1964603A" w14:textId="0BC64CF7" w:rsidR="00BC4C0F" w:rsidRPr="004B0C47" w:rsidRDefault="00BC4C0F" w:rsidP="008A0C86">
      <w:pPr>
        <w:spacing w:after="0" w:line="240" w:lineRule="atLeast"/>
        <w:jc w:val="both"/>
        <w:rPr>
          <w:sz w:val="32"/>
          <w:szCs w:val="32"/>
        </w:rPr>
      </w:pPr>
      <w:r w:rsidRPr="004B0C47">
        <w:rPr>
          <w:sz w:val="32"/>
          <w:szCs w:val="32"/>
        </w:rPr>
        <w:t>Education</w:t>
      </w:r>
    </w:p>
    <w:p w14:paraId="0C457A9B" w14:textId="607D40C2" w:rsidR="008A0C86" w:rsidRDefault="008A0C86" w:rsidP="008A0C86">
      <w:pPr>
        <w:spacing w:after="0" w:line="240" w:lineRule="atLeast"/>
        <w:jc w:val="both"/>
      </w:pPr>
    </w:p>
    <w:p w14:paraId="402A3203" w14:textId="35ADDA3C" w:rsidR="008A0C86" w:rsidRDefault="00BC4C0F" w:rsidP="008A0C86">
      <w:pPr>
        <w:spacing w:after="0" w:line="240" w:lineRule="atLeast"/>
        <w:jc w:val="both"/>
      </w:pPr>
      <w:r w:rsidRPr="00BC4C0F">
        <w:rPr>
          <w:b/>
          <w:bCs/>
        </w:rPr>
        <w:t>University of Miami</w:t>
      </w:r>
      <w:r>
        <w:t>, Miami, Fl, USA</w:t>
      </w:r>
    </w:p>
    <w:p w14:paraId="3BFF952A" w14:textId="743A8E4B" w:rsidR="008A0C86" w:rsidRDefault="00BC4C0F" w:rsidP="00BC4C0F">
      <w:pPr>
        <w:pStyle w:val="ListParagraph"/>
        <w:numPr>
          <w:ilvl w:val="0"/>
          <w:numId w:val="9"/>
        </w:numPr>
        <w:spacing w:after="0" w:line="240" w:lineRule="atLeast"/>
        <w:jc w:val="both"/>
      </w:pPr>
      <w:r>
        <w:t>MBA – International Business</w:t>
      </w:r>
    </w:p>
    <w:p w14:paraId="3CF703DF" w14:textId="4EB64905" w:rsidR="008A0C86" w:rsidRDefault="00BC4C0F" w:rsidP="008A0C86">
      <w:pPr>
        <w:spacing w:after="0" w:line="240" w:lineRule="atLeast"/>
        <w:jc w:val="both"/>
      </w:pPr>
      <w:r>
        <w:t>December 2008</w:t>
      </w:r>
    </w:p>
    <w:p w14:paraId="503137E5" w14:textId="0B3A2549" w:rsidR="008A0C86" w:rsidRDefault="008A0C86" w:rsidP="008A0C86">
      <w:pPr>
        <w:spacing w:after="0" w:line="240" w:lineRule="atLeast"/>
        <w:jc w:val="both"/>
      </w:pPr>
    </w:p>
    <w:p w14:paraId="7BDEB8FC" w14:textId="77777777" w:rsidR="000D14B1" w:rsidRDefault="00BC4C0F" w:rsidP="000D14B1">
      <w:pPr>
        <w:spacing w:after="0" w:line="240" w:lineRule="atLeast"/>
        <w:jc w:val="both"/>
      </w:pPr>
      <w:r w:rsidRPr="004B0C47">
        <w:rPr>
          <w:b/>
          <w:bCs/>
        </w:rPr>
        <w:t>Kyrgyz State National University</w:t>
      </w:r>
      <w:r>
        <w:t xml:space="preserve">, </w:t>
      </w:r>
      <w:r w:rsidR="000D14B1">
        <w:t>Bishkek, Kyrgyzstan</w:t>
      </w:r>
    </w:p>
    <w:p w14:paraId="2ADF1A3D" w14:textId="7577696E" w:rsidR="000D225E" w:rsidRDefault="000D225E" w:rsidP="000D225E">
      <w:pPr>
        <w:pStyle w:val="ListParagraph"/>
        <w:numPr>
          <w:ilvl w:val="0"/>
          <w:numId w:val="9"/>
        </w:numPr>
        <w:spacing w:after="0" w:line="240" w:lineRule="atLeast"/>
        <w:jc w:val="both"/>
      </w:pPr>
      <w:r>
        <w:t>English Linguistics, cum laude</w:t>
      </w:r>
    </w:p>
    <w:p w14:paraId="63DE6007" w14:textId="79A215C2" w:rsidR="00BC4C0F" w:rsidRDefault="000D14B1" w:rsidP="00BC4C0F">
      <w:pPr>
        <w:spacing w:after="0" w:line="240" w:lineRule="atLeast"/>
        <w:jc w:val="both"/>
      </w:pPr>
      <w:r>
        <w:t>June 1994</w:t>
      </w:r>
    </w:p>
    <w:sectPr w:rsidR="00BC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512"/>
    <w:multiLevelType w:val="hybridMultilevel"/>
    <w:tmpl w:val="F4C6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F8A"/>
    <w:multiLevelType w:val="hybridMultilevel"/>
    <w:tmpl w:val="1F6E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1DEA"/>
    <w:multiLevelType w:val="hybridMultilevel"/>
    <w:tmpl w:val="AA4A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019"/>
    <w:multiLevelType w:val="hybridMultilevel"/>
    <w:tmpl w:val="4F5E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2D49"/>
    <w:multiLevelType w:val="hybridMultilevel"/>
    <w:tmpl w:val="EDD8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653E"/>
    <w:multiLevelType w:val="hybridMultilevel"/>
    <w:tmpl w:val="6F0C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95547"/>
    <w:multiLevelType w:val="hybridMultilevel"/>
    <w:tmpl w:val="97F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353D3"/>
    <w:multiLevelType w:val="hybridMultilevel"/>
    <w:tmpl w:val="0D0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14216"/>
    <w:multiLevelType w:val="hybridMultilevel"/>
    <w:tmpl w:val="1820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86"/>
    <w:rsid w:val="000D14B1"/>
    <w:rsid w:val="000D225E"/>
    <w:rsid w:val="000E353C"/>
    <w:rsid w:val="00107415"/>
    <w:rsid w:val="002065F0"/>
    <w:rsid w:val="00232076"/>
    <w:rsid w:val="0024759E"/>
    <w:rsid w:val="00307586"/>
    <w:rsid w:val="00377400"/>
    <w:rsid w:val="0038590B"/>
    <w:rsid w:val="003C3FDA"/>
    <w:rsid w:val="004176A9"/>
    <w:rsid w:val="00444285"/>
    <w:rsid w:val="00474D0D"/>
    <w:rsid w:val="004B0C47"/>
    <w:rsid w:val="005247E0"/>
    <w:rsid w:val="00532C4E"/>
    <w:rsid w:val="005A5A0D"/>
    <w:rsid w:val="005D2723"/>
    <w:rsid w:val="00606020"/>
    <w:rsid w:val="006143AD"/>
    <w:rsid w:val="00653727"/>
    <w:rsid w:val="00670790"/>
    <w:rsid w:val="007608A7"/>
    <w:rsid w:val="007B6116"/>
    <w:rsid w:val="008769E8"/>
    <w:rsid w:val="00894249"/>
    <w:rsid w:val="008A0C86"/>
    <w:rsid w:val="008C3F2A"/>
    <w:rsid w:val="00991550"/>
    <w:rsid w:val="009A33CC"/>
    <w:rsid w:val="00A527D2"/>
    <w:rsid w:val="00B400CE"/>
    <w:rsid w:val="00B6695E"/>
    <w:rsid w:val="00BC4C0F"/>
    <w:rsid w:val="00C83785"/>
    <w:rsid w:val="00D73538"/>
    <w:rsid w:val="00F23ED2"/>
    <w:rsid w:val="00F42105"/>
    <w:rsid w:val="00FA7BBC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8037"/>
  <w15:chartTrackingRefBased/>
  <w15:docId w15:val="{E8647C0E-A3F9-4C32-9C1E-6DB187B1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ksevos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 Sevostianov</dc:creator>
  <cp:keywords/>
  <dc:description/>
  <cp:lastModifiedBy>Ark Sevostianov</cp:lastModifiedBy>
  <cp:revision>19</cp:revision>
  <dcterms:created xsi:type="dcterms:W3CDTF">2020-08-04T22:04:00Z</dcterms:created>
  <dcterms:modified xsi:type="dcterms:W3CDTF">2021-07-28T18:04:00Z</dcterms:modified>
</cp:coreProperties>
</file>