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8D" w:rsidRDefault="007B098D" w:rsidP="007B098D">
      <w:pPr>
        <w:spacing w:before="120"/>
        <w:jc w:val="both"/>
        <w:rPr>
          <w:rFonts w:ascii="Arial" w:hAnsi="Arial" w:cs="Arial"/>
          <w:b/>
          <w:lang w:val="fr-FR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71CFE" w:rsidTr="008D46E0">
        <w:trPr>
          <w:trHeight w:val="2429"/>
        </w:trPr>
        <w:tc>
          <w:tcPr>
            <w:tcW w:w="4606" w:type="dxa"/>
          </w:tcPr>
          <w:p w:rsidR="00C71CFE" w:rsidRDefault="00C71CFE" w:rsidP="00C71CFE">
            <w:pPr>
              <w:pStyle w:val="a3"/>
              <w:spacing w:before="240"/>
              <w:jc w:val="left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Alexey ELKIND</w:t>
            </w:r>
            <w:r>
              <w:rPr>
                <w:rFonts w:ascii="Arial" w:hAnsi="Arial" w:cs="Arial"/>
                <w:sz w:val="24"/>
                <w:lang w:val="fr-FR"/>
              </w:rPr>
              <w:tab/>
            </w:r>
            <w:r>
              <w:rPr>
                <w:rFonts w:ascii="Arial" w:hAnsi="Arial" w:cs="Arial"/>
                <w:sz w:val="24"/>
                <w:lang w:val="fr-FR"/>
              </w:rPr>
              <w:tab/>
            </w:r>
            <w:r>
              <w:rPr>
                <w:rFonts w:ascii="Arial" w:hAnsi="Arial" w:cs="Arial"/>
                <w:sz w:val="24"/>
                <w:lang w:val="fr-FR"/>
              </w:rPr>
              <w:tab/>
            </w:r>
          </w:p>
          <w:p w:rsidR="00C71CFE" w:rsidRDefault="00C71CFE" w:rsidP="00C71CFE">
            <w:pPr>
              <w:pStyle w:val="a3"/>
              <w:jc w:val="left"/>
              <w:rPr>
                <w:rFonts w:ascii="Arial" w:hAnsi="Arial" w:cs="Arial"/>
                <w:bCs w:val="0"/>
                <w:i/>
                <w:iCs/>
                <w:sz w:val="24"/>
                <w:lang w:val="fr-FR"/>
              </w:rPr>
            </w:pPr>
            <w:r w:rsidRPr="00727254">
              <w:rPr>
                <w:rFonts w:ascii="Arial" w:hAnsi="Arial" w:cs="Arial"/>
                <w:bCs w:val="0"/>
                <w:i/>
                <w:iCs/>
                <w:sz w:val="24"/>
                <w:lang w:val="fr-FR"/>
              </w:rPr>
              <w:t>32 rue Pierre Boudou,</w:t>
            </w:r>
          </w:p>
          <w:p w:rsidR="00C71CFE" w:rsidRPr="00727254" w:rsidRDefault="00C71CFE" w:rsidP="00C71CFE">
            <w:pPr>
              <w:pStyle w:val="a3"/>
              <w:jc w:val="left"/>
              <w:rPr>
                <w:rFonts w:ascii="Arial" w:hAnsi="Arial" w:cs="Arial"/>
                <w:bCs w:val="0"/>
                <w:i/>
                <w:iCs/>
                <w:sz w:val="24"/>
                <w:lang w:val="fr-FR"/>
              </w:rPr>
            </w:pPr>
            <w:r w:rsidRPr="00727254">
              <w:rPr>
                <w:rFonts w:ascii="Arial" w:hAnsi="Arial" w:cs="Arial"/>
                <w:bCs w:val="0"/>
                <w:i/>
                <w:iCs/>
                <w:sz w:val="24"/>
                <w:lang w:val="fr-FR"/>
              </w:rPr>
              <w:t>92600 Asnières-sur-Seine</w:t>
            </w:r>
          </w:p>
          <w:p w:rsidR="00C71CFE" w:rsidRDefault="00C71CFE" w:rsidP="00C71CFE">
            <w:pPr>
              <w:pStyle w:val="a3"/>
              <w:spacing w:before="60"/>
              <w:jc w:val="left"/>
              <w:rPr>
                <w:rFonts w:ascii="Arial" w:hAnsi="Arial" w:cs="Arial"/>
                <w:b w:val="0"/>
                <w:bCs w:val="0"/>
                <w:i/>
                <w:iCs/>
                <w:sz w:val="24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4"/>
                <w:lang w:val="fr-FR"/>
              </w:rPr>
              <w:t>41 ans</w:t>
            </w:r>
          </w:p>
          <w:p w:rsidR="00C71CFE" w:rsidRPr="007B098D" w:rsidRDefault="00C71CFE" w:rsidP="00C71CFE">
            <w:pPr>
              <w:pStyle w:val="a5"/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06-</w:t>
            </w:r>
            <w:r w:rsidRPr="007B098D">
              <w:rPr>
                <w:rFonts w:ascii="Arial" w:hAnsi="Arial" w:cs="Arial"/>
                <w:lang w:val="fr-FR"/>
              </w:rPr>
              <w:t>46</w:t>
            </w:r>
            <w:r>
              <w:rPr>
                <w:rFonts w:ascii="Arial" w:hAnsi="Arial" w:cs="Arial"/>
                <w:lang w:val="fr-FR"/>
              </w:rPr>
              <w:t>-</w:t>
            </w:r>
            <w:r w:rsidRPr="007B098D">
              <w:rPr>
                <w:rFonts w:ascii="Arial" w:hAnsi="Arial" w:cs="Arial"/>
                <w:lang w:val="fr-FR"/>
              </w:rPr>
              <w:t>20</w:t>
            </w:r>
            <w:r>
              <w:rPr>
                <w:rFonts w:ascii="Arial" w:hAnsi="Arial" w:cs="Arial"/>
                <w:lang w:val="fr-FR"/>
              </w:rPr>
              <w:t>-</w:t>
            </w:r>
            <w:r w:rsidRPr="007B098D">
              <w:rPr>
                <w:rFonts w:ascii="Arial" w:hAnsi="Arial" w:cs="Arial"/>
                <w:lang w:val="fr-FR"/>
              </w:rPr>
              <w:t>95</w:t>
            </w:r>
            <w:r>
              <w:rPr>
                <w:rFonts w:ascii="Arial" w:hAnsi="Arial" w:cs="Arial"/>
                <w:lang w:val="fr-FR"/>
              </w:rPr>
              <w:t>-</w:t>
            </w:r>
            <w:r w:rsidRPr="007B098D">
              <w:rPr>
                <w:rFonts w:ascii="Arial" w:hAnsi="Arial" w:cs="Arial"/>
                <w:lang w:val="fr-FR"/>
              </w:rPr>
              <w:t>03</w:t>
            </w:r>
          </w:p>
          <w:p w:rsidR="00C71CFE" w:rsidRDefault="00C71CFE" w:rsidP="00C71CFE">
            <w:pPr>
              <w:pStyle w:val="a5"/>
              <w:spacing w:after="120"/>
              <w:jc w:val="left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alex_elkind@hotmail.com</w:t>
            </w:r>
          </w:p>
        </w:tc>
        <w:tc>
          <w:tcPr>
            <w:tcW w:w="4606" w:type="dxa"/>
          </w:tcPr>
          <w:p w:rsidR="00C71CFE" w:rsidRDefault="00C71CFE" w:rsidP="00C71CFE">
            <w:pPr>
              <w:pStyle w:val="a3"/>
              <w:spacing w:before="240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lang w:val="fr-FR" w:eastAsia="fr-FR"/>
              </w:rPr>
              <w:drawing>
                <wp:inline distT="0" distB="0" distL="0" distR="0">
                  <wp:extent cx="1495425" cy="1285875"/>
                  <wp:effectExtent l="19050" t="0" r="9525" b="0"/>
                  <wp:docPr id="3" name="Рисунок 1" descr="C:\Users\cabir\Desktop\CV récents\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bir\Desktop\CV récents\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254" w:rsidRPr="00655033" w:rsidRDefault="00727254" w:rsidP="006820D8">
      <w:pPr>
        <w:spacing w:before="240"/>
        <w:jc w:val="center"/>
        <w:rPr>
          <w:rFonts w:ascii="Bookman Old Style" w:hAnsi="Bookman Old Style" w:cs="Arial"/>
          <w:b/>
          <w:bCs/>
          <w:color w:val="632423" w:themeColor="accent2" w:themeShade="80"/>
          <w:sz w:val="26"/>
          <w:szCs w:val="26"/>
          <w:lang w:val="fr-FR"/>
        </w:rPr>
      </w:pPr>
      <w:r w:rsidRPr="00655033">
        <w:rPr>
          <w:rFonts w:ascii="Bookman Old Style" w:hAnsi="Bookman Old Style" w:cs="Arial"/>
          <w:b/>
          <w:bCs/>
          <w:color w:val="632423" w:themeColor="accent2" w:themeShade="80"/>
          <w:sz w:val="26"/>
          <w:szCs w:val="26"/>
          <w:lang w:val="fr-FR"/>
        </w:rPr>
        <w:t>TRADUCTEUR-RELECTEUR</w:t>
      </w:r>
      <w:r w:rsidRPr="00655033">
        <w:rPr>
          <w:b/>
          <w:color w:val="632423" w:themeColor="accent2" w:themeShade="80"/>
          <w:lang w:val="fr-FR"/>
        </w:rPr>
        <w:t xml:space="preserve"> </w:t>
      </w:r>
      <w:r w:rsidRPr="00655033">
        <w:rPr>
          <w:rFonts w:ascii="Bookman Old Style" w:hAnsi="Bookman Old Style" w:cs="Arial"/>
          <w:b/>
          <w:bCs/>
          <w:color w:val="632423" w:themeColor="accent2" w:themeShade="80"/>
          <w:sz w:val="26"/>
          <w:szCs w:val="26"/>
          <w:lang w:val="fr-FR"/>
        </w:rPr>
        <w:t>(ANGLAIS/FRANÇAIS – RUSSE)</w:t>
      </w:r>
    </w:p>
    <w:p w:rsidR="00655033" w:rsidRPr="00655033" w:rsidRDefault="00655033" w:rsidP="00655033">
      <w:pPr>
        <w:jc w:val="center"/>
        <w:rPr>
          <w:rFonts w:ascii="Bookman Old Style" w:hAnsi="Bookman Old Style" w:cs="Arial"/>
          <w:b/>
          <w:bCs/>
          <w:color w:val="632423" w:themeColor="accent2" w:themeShade="80"/>
          <w:sz w:val="26"/>
          <w:szCs w:val="26"/>
          <w:lang w:val="fr-FR"/>
        </w:rPr>
      </w:pPr>
      <w:r w:rsidRPr="00655033">
        <w:rPr>
          <w:rFonts w:ascii="Bookman Old Style" w:hAnsi="Bookman Old Style" w:cs="Arial"/>
          <w:b/>
          <w:bCs/>
          <w:color w:val="632423" w:themeColor="accent2" w:themeShade="80"/>
          <w:sz w:val="26"/>
          <w:szCs w:val="26"/>
          <w:lang w:val="fr-FR"/>
        </w:rPr>
        <w:t>10 ans d’expérience dans le domaine technologique/technique</w:t>
      </w:r>
    </w:p>
    <w:p w:rsidR="00655033" w:rsidRPr="00655033" w:rsidRDefault="00655033" w:rsidP="00655033">
      <w:pPr>
        <w:jc w:val="center"/>
        <w:rPr>
          <w:rFonts w:ascii="Bookman Old Style" w:hAnsi="Bookman Old Style" w:cs="Arial"/>
          <w:b/>
          <w:bCs/>
          <w:color w:val="632423" w:themeColor="accent2" w:themeShade="80"/>
          <w:sz w:val="26"/>
          <w:szCs w:val="26"/>
          <w:lang w:val="fr-FR"/>
        </w:rPr>
      </w:pPr>
      <w:r w:rsidRPr="00655033">
        <w:rPr>
          <w:rFonts w:ascii="Bookman Old Style" w:hAnsi="Bookman Old Style" w:cs="Arial"/>
          <w:b/>
          <w:bCs/>
          <w:color w:val="632423" w:themeColor="accent2" w:themeShade="80"/>
          <w:sz w:val="26"/>
          <w:szCs w:val="26"/>
          <w:lang w:val="fr-FR"/>
        </w:rPr>
        <w:t>5 ans d’expérience dans le domaine littéraire</w:t>
      </w:r>
    </w:p>
    <w:p w:rsidR="00655033" w:rsidRDefault="00655033" w:rsidP="006820D8">
      <w:pPr>
        <w:spacing w:after="480"/>
        <w:jc w:val="center"/>
        <w:rPr>
          <w:rFonts w:ascii="Bookman Old Style" w:hAnsi="Bookman Old Style" w:cs="Arial"/>
          <w:b/>
          <w:bCs/>
          <w:color w:val="632423" w:themeColor="accent2" w:themeShade="80"/>
          <w:sz w:val="26"/>
          <w:szCs w:val="26"/>
          <w:lang w:val="fr-FR"/>
        </w:rPr>
      </w:pPr>
      <w:r w:rsidRPr="00655033">
        <w:rPr>
          <w:rFonts w:ascii="Bookman Old Style" w:hAnsi="Bookman Old Style" w:cs="Arial"/>
          <w:b/>
          <w:bCs/>
          <w:color w:val="632423" w:themeColor="accent2" w:themeShade="80"/>
          <w:sz w:val="26"/>
          <w:szCs w:val="26"/>
          <w:lang w:val="fr-FR"/>
        </w:rPr>
        <w:t>3 ans dans le domaine scientifique</w:t>
      </w:r>
    </w:p>
    <w:p w:rsidR="00F16B50" w:rsidRDefault="00F16B50" w:rsidP="00F16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/>
        <w:rPr>
          <w:rFonts w:ascii="Bookman Old Style" w:hAnsi="Bookman Old Style" w:cs="Arial"/>
          <w:b/>
          <w:bCs/>
          <w:sz w:val="26"/>
          <w:szCs w:val="26"/>
          <w:lang w:val="fr-FR"/>
        </w:rPr>
      </w:pPr>
      <w:r>
        <w:rPr>
          <w:rFonts w:ascii="Bookman Old Style" w:hAnsi="Bookman Old Style" w:cs="Arial"/>
          <w:b/>
          <w:bCs/>
          <w:sz w:val="26"/>
          <w:szCs w:val="26"/>
          <w:lang w:val="fr-FR"/>
        </w:rPr>
        <w:t>COMPÉTENCES CLÉS</w:t>
      </w:r>
    </w:p>
    <w:p w:rsidR="00F16B50" w:rsidRDefault="008A4F0C" w:rsidP="006820D8">
      <w:pPr>
        <w:pStyle w:val="ac"/>
        <w:numPr>
          <w:ilvl w:val="0"/>
          <w:numId w:val="1"/>
        </w:numPr>
        <w:spacing w:before="360"/>
        <w:ind w:left="567" w:hanging="567"/>
        <w:jc w:val="both"/>
        <w:rPr>
          <w:rFonts w:ascii="Arial" w:hAnsi="Arial" w:cs="Arial"/>
          <w:b/>
          <w:bCs/>
          <w:lang w:val="fr-FR"/>
        </w:rPr>
      </w:pPr>
      <w:r w:rsidRPr="008A4F0C">
        <w:rPr>
          <w:rFonts w:ascii="Arial" w:hAnsi="Arial" w:cs="Arial"/>
          <w:b/>
          <w:bCs/>
          <w:lang w:val="fr-FR"/>
        </w:rPr>
        <w:t>Utilisation d'outils bureautiques</w:t>
      </w:r>
    </w:p>
    <w:p w:rsidR="008A4F0C" w:rsidRDefault="008A4F0C" w:rsidP="008A4F0C">
      <w:pPr>
        <w:pStyle w:val="ac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b/>
          <w:bCs/>
          <w:lang w:val="fr-FR"/>
        </w:rPr>
      </w:pPr>
      <w:r w:rsidRPr="008A4F0C">
        <w:rPr>
          <w:rFonts w:ascii="Arial" w:hAnsi="Arial" w:cs="Arial"/>
          <w:b/>
          <w:bCs/>
          <w:lang w:val="fr-FR"/>
        </w:rPr>
        <w:t>Utilisation de logiciel de traduction assistée par ordinateur</w:t>
      </w:r>
    </w:p>
    <w:p w:rsidR="008A4F0C" w:rsidRDefault="008A4F0C" w:rsidP="008A4F0C">
      <w:pPr>
        <w:pStyle w:val="ac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b/>
          <w:bCs/>
          <w:lang w:val="fr-FR"/>
        </w:rPr>
      </w:pPr>
      <w:r w:rsidRPr="008A4F0C">
        <w:rPr>
          <w:rFonts w:ascii="Arial" w:hAnsi="Arial" w:cs="Arial"/>
          <w:b/>
          <w:bCs/>
          <w:lang w:val="fr-FR"/>
        </w:rPr>
        <w:t>Linguistique</w:t>
      </w:r>
    </w:p>
    <w:p w:rsidR="008A4F0C" w:rsidRDefault="008A4F0C" w:rsidP="008A4F0C">
      <w:pPr>
        <w:pStyle w:val="ac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b/>
          <w:bCs/>
          <w:lang w:val="fr-FR"/>
        </w:rPr>
      </w:pPr>
      <w:r w:rsidRPr="008A4F0C">
        <w:rPr>
          <w:rFonts w:ascii="Arial" w:hAnsi="Arial" w:cs="Arial"/>
          <w:b/>
          <w:bCs/>
          <w:lang w:val="fr-FR"/>
        </w:rPr>
        <w:t>Techniques de traduction</w:t>
      </w:r>
    </w:p>
    <w:p w:rsidR="008E5FB3" w:rsidRDefault="008E5FB3" w:rsidP="008A4F0C">
      <w:pPr>
        <w:pStyle w:val="ac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b/>
          <w:bCs/>
          <w:lang w:val="fr-FR"/>
        </w:rPr>
      </w:pPr>
      <w:r w:rsidRPr="008E5FB3">
        <w:rPr>
          <w:rFonts w:ascii="Arial" w:hAnsi="Arial" w:cs="Arial"/>
          <w:b/>
          <w:bCs/>
          <w:lang w:val="fr-FR"/>
        </w:rPr>
        <w:t>Procéder à une relecture, révision ou correction</w:t>
      </w:r>
    </w:p>
    <w:p w:rsidR="008E5FB3" w:rsidRDefault="008E5FB3" w:rsidP="008A4F0C">
      <w:pPr>
        <w:pStyle w:val="ac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b/>
          <w:bCs/>
          <w:lang w:val="fr-FR"/>
        </w:rPr>
      </w:pPr>
      <w:r w:rsidRPr="008E5FB3">
        <w:rPr>
          <w:rFonts w:ascii="Arial" w:hAnsi="Arial" w:cs="Arial"/>
          <w:b/>
          <w:bCs/>
          <w:lang w:val="fr-FR"/>
        </w:rPr>
        <w:t>Normes rédactionnelles</w:t>
      </w:r>
    </w:p>
    <w:p w:rsidR="008E5FB3" w:rsidRDefault="008E5FB3" w:rsidP="008A4F0C">
      <w:pPr>
        <w:pStyle w:val="ac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b/>
          <w:bCs/>
          <w:lang w:val="fr-FR"/>
        </w:rPr>
      </w:pPr>
      <w:r w:rsidRPr="008E5FB3">
        <w:rPr>
          <w:rFonts w:ascii="Arial" w:hAnsi="Arial" w:cs="Arial"/>
          <w:b/>
          <w:bCs/>
          <w:lang w:val="fr-FR"/>
        </w:rPr>
        <w:t>Règles typographiques</w:t>
      </w:r>
    </w:p>
    <w:p w:rsidR="008E5FB3" w:rsidRDefault="008E5FB3" w:rsidP="008A4F0C">
      <w:pPr>
        <w:pStyle w:val="ac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b/>
          <w:bCs/>
          <w:lang w:val="fr-FR"/>
        </w:rPr>
      </w:pPr>
      <w:r w:rsidRPr="008E5FB3">
        <w:rPr>
          <w:rFonts w:ascii="Arial" w:hAnsi="Arial" w:cs="Arial"/>
          <w:b/>
          <w:bCs/>
          <w:lang w:val="fr-FR"/>
        </w:rPr>
        <w:t>Utilisation de logiciels de gestion de base de données</w:t>
      </w:r>
    </w:p>
    <w:p w:rsidR="008A4F0C" w:rsidRDefault="008E5FB3" w:rsidP="008A4F0C">
      <w:pPr>
        <w:pStyle w:val="ac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b/>
          <w:bCs/>
          <w:lang w:val="fr-FR"/>
        </w:rPr>
      </w:pPr>
      <w:r w:rsidRPr="008E5FB3">
        <w:rPr>
          <w:rFonts w:ascii="Arial" w:hAnsi="Arial" w:cs="Arial"/>
          <w:b/>
          <w:bCs/>
          <w:lang w:val="fr-FR"/>
        </w:rPr>
        <w:t>Utilisation de logiciels de Publication Assistée par Ordinateur -PAO-</w:t>
      </w:r>
    </w:p>
    <w:p w:rsidR="008E5FB3" w:rsidRDefault="008E5FB3" w:rsidP="0068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360" w:after="120"/>
        <w:jc w:val="both"/>
        <w:rPr>
          <w:rFonts w:ascii="Bookman Old Style" w:hAnsi="Bookman Old Style" w:cs="Arial"/>
          <w:b/>
          <w:bCs/>
          <w:sz w:val="26"/>
          <w:szCs w:val="26"/>
          <w:lang w:val="fr-FR"/>
        </w:rPr>
      </w:pPr>
      <w:r>
        <w:rPr>
          <w:rFonts w:ascii="Bookman Old Style" w:hAnsi="Bookman Old Style" w:cs="Arial"/>
          <w:b/>
          <w:bCs/>
          <w:sz w:val="26"/>
          <w:szCs w:val="26"/>
          <w:lang w:val="fr-FR"/>
        </w:rPr>
        <w:t xml:space="preserve">FORMATION                                                      </w:t>
      </w:r>
    </w:p>
    <w:p w:rsidR="008E5FB3" w:rsidRDefault="008E5FB3" w:rsidP="006820D8">
      <w:pPr>
        <w:tabs>
          <w:tab w:val="left" w:pos="1134"/>
        </w:tabs>
        <w:spacing w:before="360"/>
        <w:ind w:left="1134" w:hanging="1134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2014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lang w:val="fr-CA"/>
        </w:rPr>
        <w:t>Projet de mémoire soutenu.</w:t>
      </w:r>
      <w:r>
        <w:rPr>
          <w:rFonts w:ascii="Arial" w:hAnsi="Arial" w:cs="Arial"/>
          <w:lang w:val="fr-CA"/>
        </w:rPr>
        <w:t xml:space="preserve"> Master 2 </w:t>
      </w:r>
      <w:r>
        <w:rPr>
          <w:rFonts w:ascii="Arial" w:hAnsi="Arial" w:cs="Arial"/>
          <w:lang w:val="fr-FR"/>
        </w:rPr>
        <w:t>«</w:t>
      </w:r>
      <w:r>
        <w:rPr>
          <w:rFonts w:ascii="Arial" w:hAnsi="Arial" w:cs="Arial"/>
          <w:lang w:val="fr-CA"/>
        </w:rPr>
        <w:t>Traduire le livre</w:t>
      </w:r>
      <w:r>
        <w:rPr>
          <w:rFonts w:ascii="Arial" w:hAnsi="Arial" w:cs="Arial"/>
          <w:lang w:val="fr-FR"/>
        </w:rPr>
        <w:t>»</w:t>
      </w:r>
      <w:r>
        <w:rPr>
          <w:rFonts w:ascii="Arial" w:hAnsi="Arial" w:cs="Arial"/>
          <w:lang w:val="fr-CA"/>
        </w:rPr>
        <w:t xml:space="preserve">, français-russe, </w:t>
      </w:r>
      <w:r>
        <w:rPr>
          <w:rFonts w:ascii="Arial" w:hAnsi="Arial" w:cs="Arial"/>
          <w:i/>
          <w:lang w:val="fr-CA"/>
        </w:rPr>
        <w:t xml:space="preserve">Université Paris8 </w:t>
      </w:r>
      <w:r w:rsidRPr="00DD22BC">
        <w:rPr>
          <w:rFonts w:ascii="Arial" w:hAnsi="Arial" w:cs="Arial"/>
          <w:i/>
          <w:sz w:val="20"/>
          <w:szCs w:val="20"/>
          <w:lang w:val="fr-CA"/>
        </w:rPr>
        <w:t>(</w:t>
      </w:r>
      <w:r w:rsidRPr="00DD22BC">
        <w:rPr>
          <w:rFonts w:ascii="Arial" w:hAnsi="Arial" w:cs="Arial"/>
          <w:sz w:val="20"/>
          <w:szCs w:val="20"/>
          <w:lang w:val="fr-CA"/>
        </w:rPr>
        <w:t>Projet de mémoire : la traduction du roman</w:t>
      </w:r>
      <w:r w:rsidRPr="00DD22BC">
        <w:rPr>
          <w:rFonts w:ascii="Arial" w:hAnsi="Arial" w:cs="Arial"/>
          <w:i/>
          <w:sz w:val="20"/>
          <w:szCs w:val="20"/>
          <w:lang w:val="fr-CA"/>
        </w:rPr>
        <w:t xml:space="preserve"> Blues pour Élise </w:t>
      </w:r>
      <w:r w:rsidRPr="00DD22BC">
        <w:rPr>
          <w:rFonts w:ascii="Arial" w:hAnsi="Arial" w:cs="Arial"/>
          <w:sz w:val="20"/>
          <w:szCs w:val="20"/>
          <w:lang w:val="fr-CA"/>
        </w:rPr>
        <w:t>de Léonora Miano</w:t>
      </w:r>
      <w:r w:rsidRPr="00DD22BC">
        <w:rPr>
          <w:rFonts w:ascii="Arial" w:hAnsi="Arial" w:cs="Arial"/>
          <w:i/>
          <w:sz w:val="20"/>
          <w:szCs w:val="20"/>
          <w:lang w:val="fr-CA"/>
        </w:rPr>
        <w:t>)</w:t>
      </w:r>
    </w:p>
    <w:p w:rsidR="008E5FB3" w:rsidRDefault="008E5FB3" w:rsidP="006820D8">
      <w:pPr>
        <w:tabs>
          <w:tab w:val="left" w:pos="1134"/>
        </w:tabs>
        <w:ind w:left="1134" w:hanging="1134"/>
        <w:jc w:val="both"/>
        <w:rPr>
          <w:rFonts w:ascii="Arial" w:hAnsi="Arial" w:cs="Arial"/>
          <w:i/>
          <w:lang w:val="fr-CA"/>
        </w:rPr>
      </w:pPr>
      <w:r>
        <w:rPr>
          <w:rFonts w:ascii="Arial" w:hAnsi="Arial" w:cs="Arial"/>
          <w:lang w:val="fr-FR"/>
        </w:rPr>
        <w:t>2013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lang w:val="fr-CA"/>
        </w:rPr>
        <w:t>Projet de mémoire soutenu.</w:t>
      </w:r>
      <w:r>
        <w:rPr>
          <w:rFonts w:ascii="Arial" w:hAnsi="Arial" w:cs="Arial"/>
          <w:lang w:val="fr-CA"/>
        </w:rPr>
        <w:t xml:space="preserve"> Master 1 </w:t>
      </w:r>
      <w:r>
        <w:rPr>
          <w:rFonts w:ascii="Arial" w:hAnsi="Arial" w:cs="Arial"/>
          <w:lang w:val="fr-FR"/>
        </w:rPr>
        <w:t>«</w:t>
      </w:r>
      <w:r>
        <w:rPr>
          <w:rFonts w:ascii="Arial" w:hAnsi="Arial" w:cs="Arial"/>
          <w:lang w:val="fr-CA"/>
        </w:rPr>
        <w:t>Traduire le livre</w:t>
      </w:r>
      <w:r>
        <w:rPr>
          <w:rFonts w:ascii="Arial" w:hAnsi="Arial" w:cs="Arial"/>
          <w:lang w:val="fr-FR"/>
        </w:rPr>
        <w:t>»</w:t>
      </w:r>
      <w:r>
        <w:rPr>
          <w:rFonts w:ascii="Arial" w:hAnsi="Arial" w:cs="Arial"/>
          <w:lang w:val="fr-CA"/>
        </w:rPr>
        <w:t xml:space="preserve">, français-russe, </w:t>
      </w:r>
      <w:r>
        <w:rPr>
          <w:rFonts w:ascii="Arial" w:hAnsi="Arial" w:cs="Arial"/>
          <w:i/>
          <w:lang w:val="fr-CA"/>
        </w:rPr>
        <w:t xml:space="preserve">Université Paris8 </w:t>
      </w:r>
      <w:r w:rsidRPr="00DD22BC">
        <w:rPr>
          <w:rFonts w:ascii="Arial" w:hAnsi="Arial" w:cs="Arial"/>
          <w:i/>
          <w:sz w:val="20"/>
          <w:szCs w:val="20"/>
          <w:lang w:val="fr-CA"/>
        </w:rPr>
        <w:t>(</w:t>
      </w:r>
      <w:r w:rsidRPr="00DD22BC">
        <w:rPr>
          <w:rFonts w:ascii="Arial" w:hAnsi="Arial" w:cs="Arial"/>
          <w:sz w:val="20"/>
          <w:szCs w:val="20"/>
          <w:lang w:val="fr-CA"/>
        </w:rPr>
        <w:t>Projet de mémoire : la traduction du roman</w:t>
      </w:r>
      <w:r w:rsidRPr="00DD22BC">
        <w:rPr>
          <w:rFonts w:ascii="Arial" w:hAnsi="Arial" w:cs="Arial"/>
          <w:i/>
          <w:sz w:val="20"/>
          <w:szCs w:val="20"/>
          <w:lang w:val="fr-CA"/>
        </w:rPr>
        <w:t xml:space="preserve"> La Ballade de Lila K </w:t>
      </w:r>
      <w:r w:rsidRPr="00DD22BC">
        <w:rPr>
          <w:rFonts w:ascii="Arial" w:hAnsi="Arial" w:cs="Arial"/>
          <w:sz w:val="20"/>
          <w:szCs w:val="20"/>
          <w:lang w:val="fr-CA"/>
        </w:rPr>
        <w:t>de Blandine Le Callet</w:t>
      </w:r>
      <w:r w:rsidRPr="00DD22BC">
        <w:rPr>
          <w:rFonts w:ascii="Arial" w:hAnsi="Arial" w:cs="Arial"/>
          <w:i/>
          <w:sz w:val="20"/>
          <w:szCs w:val="20"/>
          <w:lang w:val="fr-CA"/>
        </w:rPr>
        <w:t>)</w:t>
      </w:r>
    </w:p>
    <w:p w:rsidR="008E5FB3" w:rsidRPr="009E7354" w:rsidRDefault="008E5FB3" w:rsidP="006820D8">
      <w:pPr>
        <w:tabs>
          <w:tab w:val="left" w:pos="1134"/>
        </w:tabs>
        <w:ind w:left="1134" w:hanging="1134"/>
        <w:jc w:val="both"/>
        <w:rPr>
          <w:rFonts w:ascii="Arial" w:hAnsi="Arial" w:cs="Arial"/>
          <w:i/>
          <w:lang w:val="fr-CA"/>
        </w:rPr>
      </w:pPr>
      <w:r>
        <w:rPr>
          <w:rFonts w:ascii="Arial" w:hAnsi="Arial" w:cs="Arial"/>
          <w:lang w:val="fr-FR"/>
        </w:rPr>
        <w:t>2013</w:t>
      </w:r>
      <w:r>
        <w:rPr>
          <w:rFonts w:ascii="Arial" w:hAnsi="Arial" w:cs="Arial"/>
          <w:lang w:val="fr-FR"/>
        </w:rPr>
        <w:tab/>
      </w:r>
      <w:r w:rsidRPr="009E7354">
        <w:rPr>
          <w:rFonts w:ascii="Arial" w:hAnsi="Arial" w:cs="Arial"/>
          <w:b/>
          <w:lang w:val="fr-FR"/>
        </w:rPr>
        <w:t>Certificat de Qualification Professionnelle</w:t>
      </w:r>
      <w:r>
        <w:rPr>
          <w:rFonts w:ascii="Arial" w:hAnsi="Arial" w:cs="Arial"/>
          <w:b/>
          <w:lang w:val="fr-FR"/>
        </w:rPr>
        <w:t>.</w:t>
      </w:r>
      <w:r>
        <w:rPr>
          <w:rFonts w:ascii="Arial" w:hAnsi="Arial" w:cs="Arial"/>
          <w:lang w:val="fr-FR"/>
        </w:rPr>
        <w:t xml:space="preserve"> Agent de prévention et de sécurité. Muni d’un numéro professionnel pour travailler en France.</w:t>
      </w:r>
    </w:p>
    <w:p w:rsidR="008E5FB3" w:rsidRDefault="008E5FB3" w:rsidP="006820D8">
      <w:pPr>
        <w:tabs>
          <w:tab w:val="left" w:pos="1134"/>
        </w:tabs>
        <w:ind w:left="1134" w:hanging="1134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2012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bCs/>
          <w:lang w:val="fr-FR"/>
        </w:rPr>
        <w:t>Licence</w:t>
      </w:r>
      <w:r>
        <w:rPr>
          <w:rFonts w:ascii="Arial" w:hAnsi="Arial" w:cs="Arial"/>
          <w:lang w:val="fr-FR"/>
        </w:rPr>
        <w:t xml:space="preserve"> en Langues étrangères appliquées (LEA) à la traduction, anglais-russe, </w:t>
      </w:r>
      <w:r>
        <w:rPr>
          <w:rFonts w:ascii="Arial" w:hAnsi="Arial" w:cs="Arial"/>
          <w:bCs/>
          <w:i/>
          <w:iCs/>
          <w:lang w:val="fr-FR"/>
        </w:rPr>
        <w:t>Université Paris 8</w:t>
      </w:r>
    </w:p>
    <w:p w:rsidR="008E5FB3" w:rsidRDefault="008E5FB3" w:rsidP="006820D8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lang w:val="fr-FR"/>
        </w:rPr>
        <w:t>2008</w:t>
      </w:r>
      <w:r>
        <w:rPr>
          <w:rFonts w:ascii="Arial" w:hAnsi="Arial" w:cs="Arial"/>
          <w:sz w:val="28"/>
          <w:lang w:val="fr-FR"/>
        </w:rPr>
        <w:tab/>
      </w:r>
      <w:r>
        <w:rPr>
          <w:rFonts w:ascii="Arial" w:hAnsi="Arial" w:cs="Arial"/>
          <w:b/>
          <w:bCs/>
          <w:lang w:val="fr-FR"/>
        </w:rPr>
        <w:t>Diplôme approfondi de la langue française DALF C1</w:t>
      </w:r>
    </w:p>
    <w:p w:rsidR="008E5FB3" w:rsidRDefault="008E5FB3" w:rsidP="006820D8">
      <w:pPr>
        <w:ind w:left="1134" w:hanging="6"/>
        <w:jc w:val="both"/>
        <w:rPr>
          <w:rFonts w:ascii="Arial" w:hAnsi="Arial" w:cs="Arial"/>
          <w:bCs/>
          <w:i/>
          <w:iCs/>
          <w:lang w:val="fr-FR"/>
        </w:rPr>
      </w:pPr>
      <w:r>
        <w:rPr>
          <w:rFonts w:ascii="Arial" w:hAnsi="Arial" w:cs="Arial"/>
          <w:bCs/>
          <w:i/>
          <w:iCs/>
          <w:lang w:val="fr-FR"/>
        </w:rPr>
        <w:t>Alliance française d’Almaty, Kazakhstan</w:t>
      </w:r>
    </w:p>
    <w:p w:rsidR="008E5FB3" w:rsidRDefault="008E5FB3" w:rsidP="006820D8">
      <w:pPr>
        <w:tabs>
          <w:tab w:val="left" w:pos="1134"/>
        </w:tabs>
        <w:ind w:left="1134" w:hanging="1134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2005</w:t>
      </w:r>
      <w:r>
        <w:rPr>
          <w:rFonts w:ascii="Arial" w:hAnsi="Arial" w:cs="Arial"/>
          <w:sz w:val="28"/>
          <w:lang w:val="fr-FR"/>
        </w:rPr>
        <w:tab/>
      </w:r>
      <w:r>
        <w:rPr>
          <w:rFonts w:ascii="Arial" w:hAnsi="Arial" w:cs="Arial"/>
          <w:b/>
          <w:bCs/>
          <w:lang w:val="fr-FR"/>
        </w:rPr>
        <w:t>Certificat de traduction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(anglais/russe) spécialisé</w:t>
      </w:r>
      <w:r>
        <w:rPr>
          <w:rFonts w:ascii="Arial" w:hAnsi="Arial" w:cs="Arial"/>
          <w:lang w:val="fr-FR"/>
        </w:rPr>
        <w:t xml:space="preserve"> dans le domaine pétrolier, </w:t>
      </w:r>
      <w:r>
        <w:rPr>
          <w:rFonts w:ascii="Arial" w:hAnsi="Arial" w:cs="Arial"/>
          <w:bCs/>
          <w:i/>
          <w:iCs/>
          <w:lang w:val="fr-FR"/>
        </w:rPr>
        <w:t>Caspian Training Group</w:t>
      </w:r>
    </w:p>
    <w:p w:rsidR="008E5FB3" w:rsidRDefault="008E5FB3" w:rsidP="006820D8">
      <w:pPr>
        <w:tabs>
          <w:tab w:val="left" w:pos="1134"/>
        </w:tabs>
        <w:ind w:left="1134" w:hanging="1134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FR"/>
        </w:rPr>
        <w:t>2002</w:t>
      </w:r>
      <w:r>
        <w:rPr>
          <w:rFonts w:ascii="Arial" w:hAnsi="Arial" w:cs="Arial"/>
          <w:sz w:val="32"/>
          <w:lang w:val="fr-FR"/>
        </w:rPr>
        <w:tab/>
      </w:r>
      <w:r>
        <w:rPr>
          <w:rFonts w:ascii="Arial" w:hAnsi="Arial" w:cs="Arial"/>
          <w:b/>
          <w:bCs/>
          <w:lang w:val="fr-FR"/>
        </w:rPr>
        <w:t>Diplôme</w:t>
      </w:r>
      <w:r>
        <w:rPr>
          <w:rFonts w:ascii="Arial" w:hAnsi="Arial" w:cs="Arial"/>
          <w:b/>
          <w:bCs/>
          <w:lang w:val="fr-CA"/>
        </w:rPr>
        <w:t xml:space="preserve"> de traducteur (anglais/français/russe)</w:t>
      </w:r>
    </w:p>
    <w:p w:rsidR="008E5FB3" w:rsidRDefault="008E5FB3" w:rsidP="006820D8">
      <w:pPr>
        <w:ind w:left="1134" w:hanging="6"/>
        <w:jc w:val="both"/>
        <w:rPr>
          <w:rFonts w:ascii="Arial" w:hAnsi="Arial" w:cs="Arial"/>
          <w:bCs/>
          <w:i/>
          <w:iCs/>
          <w:lang w:val="fr-FR"/>
        </w:rPr>
      </w:pPr>
      <w:r>
        <w:rPr>
          <w:rFonts w:ascii="Arial" w:hAnsi="Arial" w:cs="Arial"/>
          <w:bCs/>
          <w:i/>
          <w:iCs/>
          <w:lang w:val="fr-FR"/>
        </w:rPr>
        <w:t>Institut de langue et de traduction d’Almaty, Kazakhstan</w:t>
      </w:r>
    </w:p>
    <w:p w:rsidR="008E5FB3" w:rsidRDefault="008E5FB3" w:rsidP="006820D8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lang w:val="fr-FR"/>
        </w:rPr>
        <w:t>1991</w:t>
      </w:r>
      <w:r>
        <w:rPr>
          <w:rFonts w:ascii="Arial" w:hAnsi="Arial" w:cs="Arial"/>
          <w:sz w:val="28"/>
          <w:lang w:val="fr-FR"/>
        </w:rPr>
        <w:tab/>
      </w:r>
      <w:r>
        <w:rPr>
          <w:rFonts w:ascii="Arial" w:hAnsi="Arial" w:cs="Arial"/>
          <w:b/>
          <w:bCs/>
          <w:lang w:val="fr-FR"/>
        </w:rPr>
        <w:t>Diplôme</w:t>
      </w:r>
      <w:r>
        <w:rPr>
          <w:rFonts w:ascii="Arial" w:hAnsi="Arial" w:cs="Arial"/>
          <w:b/>
          <w:bCs/>
          <w:lang w:val="fr-CA"/>
        </w:rPr>
        <w:t xml:space="preserve"> de technicien-thermicien</w:t>
      </w:r>
    </w:p>
    <w:p w:rsidR="008E5FB3" w:rsidRDefault="008E5FB3" w:rsidP="00C71CFE">
      <w:pPr>
        <w:spacing w:after="120"/>
        <w:ind w:left="1134" w:hanging="6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bCs/>
          <w:i/>
          <w:iCs/>
          <w:lang w:val="fr-FR"/>
        </w:rPr>
        <w:t>Lycée technique de l’énergétique et de la construction d’Almaty, Kazakhstan</w:t>
      </w:r>
    </w:p>
    <w:p w:rsidR="008E5FB3" w:rsidRPr="008E5FB3" w:rsidRDefault="008E5FB3" w:rsidP="008E5FB3">
      <w:pPr>
        <w:spacing w:before="120"/>
        <w:jc w:val="both"/>
        <w:rPr>
          <w:rFonts w:ascii="Arial" w:hAnsi="Arial" w:cs="Arial"/>
          <w:b/>
          <w:bCs/>
          <w:lang w:val="fr-CA"/>
        </w:rPr>
      </w:pPr>
    </w:p>
    <w:p w:rsidR="007B098D" w:rsidRDefault="007B098D" w:rsidP="00F16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360" w:after="120"/>
        <w:jc w:val="both"/>
        <w:rPr>
          <w:rFonts w:ascii="Bookman Old Style" w:hAnsi="Bookman Old Style" w:cs="Arial"/>
          <w:b/>
          <w:bCs/>
          <w:sz w:val="26"/>
          <w:szCs w:val="26"/>
          <w:lang w:val="fr-FR"/>
        </w:rPr>
      </w:pPr>
      <w:r w:rsidRPr="00F16B50">
        <w:rPr>
          <w:rFonts w:ascii="Bookman Old Style" w:hAnsi="Bookman Old Style" w:cs="Arial"/>
          <w:b/>
          <w:bCs/>
          <w:sz w:val="26"/>
          <w:szCs w:val="26"/>
          <w:lang w:val="fr-FR"/>
        </w:rPr>
        <w:t>EXPÉRIENCE</w:t>
      </w:r>
      <w:r w:rsidR="00F16B50">
        <w:rPr>
          <w:rFonts w:ascii="Bookman Old Style" w:hAnsi="Bookman Old Style" w:cs="Arial"/>
          <w:b/>
          <w:bCs/>
          <w:sz w:val="26"/>
          <w:szCs w:val="26"/>
          <w:lang w:val="fr-FR"/>
        </w:rPr>
        <w:t>S PROFESSIONNELLES</w:t>
      </w:r>
      <w:r>
        <w:rPr>
          <w:rFonts w:ascii="Bookman Old Style" w:hAnsi="Bookman Old Style" w:cs="Arial"/>
          <w:b/>
          <w:bCs/>
          <w:sz w:val="26"/>
          <w:szCs w:val="26"/>
          <w:lang w:val="fr-FR"/>
        </w:rPr>
        <w:t xml:space="preserve"> </w:t>
      </w:r>
      <w:r w:rsidR="00631F7C">
        <w:rPr>
          <w:rFonts w:ascii="Bookman Old Style" w:hAnsi="Bookman Old Style" w:cs="Arial"/>
          <w:b/>
          <w:bCs/>
          <w:sz w:val="26"/>
          <w:szCs w:val="26"/>
          <w:lang w:val="fr-FR"/>
        </w:rPr>
        <w:t xml:space="preserve">                                                     </w:t>
      </w:r>
    </w:p>
    <w:p w:rsidR="007B098D" w:rsidRDefault="007B098D" w:rsidP="006820D8">
      <w:pPr>
        <w:spacing w:before="360" w:after="120"/>
        <w:ind w:left="1706" w:hanging="1695"/>
        <w:jc w:val="both"/>
        <w:rPr>
          <w:rFonts w:ascii="Bookman Old Style" w:hAnsi="Bookman Old Style" w:cs="Arial"/>
          <w:b/>
          <w:bCs/>
          <w:sz w:val="26"/>
          <w:szCs w:val="26"/>
          <w:lang w:val="fr-FR"/>
        </w:rPr>
      </w:pPr>
      <w:r>
        <w:rPr>
          <w:rFonts w:ascii="Arial" w:hAnsi="Arial" w:cs="Arial"/>
          <w:lang w:val="fr-FR"/>
        </w:rPr>
        <w:t>2014</w:t>
      </w:r>
      <w:r>
        <w:rPr>
          <w:rFonts w:ascii="Bookman Old Style" w:hAnsi="Bookman Old Style" w:cs="Arial"/>
          <w:b/>
          <w:bCs/>
          <w:sz w:val="26"/>
          <w:szCs w:val="26"/>
          <w:lang w:val="fr-FR"/>
        </w:rPr>
        <w:tab/>
      </w:r>
      <w:r>
        <w:rPr>
          <w:rFonts w:ascii="Arial" w:hAnsi="Arial" w:cs="Arial"/>
          <w:b/>
          <w:bCs/>
          <w:lang w:val="fr-FR"/>
        </w:rPr>
        <w:t xml:space="preserve">Traduction spécialisée : </w:t>
      </w:r>
      <w:r w:rsidR="009B0875">
        <w:rPr>
          <w:rFonts w:ascii="Arial" w:hAnsi="Arial" w:cs="Arial"/>
          <w:b/>
          <w:bCs/>
          <w:lang w:val="fr-FR"/>
        </w:rPr>
        <w:t>domaine d’agriculture, é</w:t>
      </w:r>
      <w:r>
        <w:rPr>
          <w:rFonts w:ascii="Arial" w:hAnsi="Arial" w:cs="Arial"/>
          <w:b/>
          <w:bCs/>
          <w:lang w:val="fr-FR"/>
        </w:rPr>
        <w:t>levage; systèmes d’éclairage et de ventilation pour les bâtiments de</w:t>
      </w:r>
      <w:r w:rsidR="00642AFD">
        <w:rPr>
          <w:rFonts w:ascii="Arial" w:hAnsi="Arial" w:cs="Arial"/>
          <w:b/>
          <w:bCs/>
          <w:lang w:val="fr-FR"/>
        </w:rPr>
        <w:t xml:space="preserve"> ferme;</w:t>
      </w:r>
      <w:r>
        <w:rPr>
          <w:rFonts w:ascii="Arial" w:hAnsi="Arial" w:cs="Arial"/>
          <w:b/>
          <w:bCs/>
          <w:lang w:val="fr-FR"/>
        </w:rPr>
        <w:t xml:space="preserve"> publicité. </w:t>
      </w:r>
      <w:r w:rsidRPr="007B098D">
        <w:rPr>
          <w:rFonts w:ascii="Arial" w:hAnsi="Arial" w:cs="Arial"/>
          <w:i/>
          <w:lang w:val="fr-FR"/>
        </w:rPr>
        <w:t>Diakom, S</w:t>
      </w:r>
      <w:r>
        <w:rPr>
          <w:rFonts w:ascii="Arial" w:hAnsi="Arial" w:cs="Arial"/>
          <w:i/>
          <w:lang w:val="fr-CA"/>
        </w:rPr>
        <w:t>èvres, France</w:t>
      </w:r>
    </w:p>
    <w:p w:rsidR="007B098D" w:rsidRDefault="007B098D" w:rsidP="006820D8">
      <w:pPr>
        <w:spacing w:before="120" w:after="120"/>
        <w:ind w:left="1706" w:hanging="1695"/>
        <w:jc w:val="both"/>
        <w:rPr>
          <w:rFonts w:ascii="Bookman Old Style" w:hAnsi="Bookman Old Style" w:cs="Arial"/>
          <w:bCs/>
          <w:i/>
          <w:sz w:val="26"/>
          <w:szCs w:val="26"/>
          <w:lang w:val="fr-FR"/>
        </w:rPr>
      </w:pPr>
      <w:r>
        <w:rPr>
          <w:rFonts w:ascii="Arial" w:hAnsi="Arial" w:cs="Arial"/>
          <w:lang w:val="fr-FR"/>
        </w:rPr>
        <w:t>2013</w:t>
      </w:r>
      <w:r>
        <w:rPr>
          <w:rFonts w:ascii="Bookman Old Style" w:hAnsi="Bookman Old Style" w:cs="Arial"/>
          <w:bCs/>
          <w:sz w:val="26"/>
          <w:szCs w:val="26"/>
          <w:lang w:val="fr-FR"/>
        </w:rPr>
        <w:tab/>
      </w:r>
      <w:r>
        <w:rPr>
          <w:rFonts w:ascii="Arial" w:hAnsi="Arial" w:cs="Arial"/>
          <w:b/>
          <w:bCs/>
          <w:lang w:val="fr-FR"/>
        </w:rPr>
        <w:t xml:space="preserve">Traduction spécialisée : électricité, chemins de fer. </w:t>
      </w:r>
      <w:r>
        <w:rPr>
          <w:rFonts w:ascii="Arial" w:hAnsi="Arial" w:cs="Arial"/>
          <w:bCs/>
          <w:i/>
          <w:lang w:val="fr-FR"/>
        </w:rPr>
        <w:t>Universe Technical Translation, Inc. Huston, Texas, USA</w:t>
      </w:r>
    </w:p>
    <w:p w:rsidR="007B098D" w:rsidRDefault="007B098D" w:rsidP="006820D8">
      <w:pPr>
        <w:spacing w:before="120" w:after="120"/>
        <w:ind w:left="1706" w:hanging="1695"/>
        <w:jc w:val="both"/>
        <w:rPr>
          <w:rFonts w:ascii="Arial" w:hAnsi="Arial" w:cs="Arial"/>
          <w:i/>
          <w:lang w:val="fr-FR"/>
        </w:rPr>
      </w:pPr>
      <w:r>
        <w:rPr>
          <w:rFonts w:ascii="Arial" w:hAnsi="Arial" w:cs="Arial"/>
          <w:lang w:val="fr-FR"/>
        </w:rPr>
        <w:t>2011–2012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bCs/>
          <w:lang w:val="fr-FR"/>
        </w:rPr>
        <w:t xml:space="preserve">Traduction spécialisée : produits de luxe (horlogerie, joaillerie, parfumerie), publicité, documents juridiques. </w:t>
      </w:r>
      <w:r>
        <w:rPr>
          <w:rFonts w:ascii="Arial" w:hAnsi="Arial" w:cs="Arial"/>
          <w:bCs/>
          <w:i/>
          <w:lang w:val="fr-FR"/>
        </w:rPr>
        <w:t xml:space="preserve">Datawords. Saint-Ouen, France </w:t>
      </w:r>
    </w:p>
    <w:p w:rsidR="007B098D" w:rsidRPr="007B098D" w:rsidRDefault="007B098D" w:rsidP="006820D8">
      <w:pPr>
        <w:spacing w:before="120" w:after="120"/>
        <w:ind w:left="1706" w:hanging="1695"/>
        <w:jc w:val="both"/>
        <w:rPr>
          <w:rFonts w:ascii="Arial" w:hAnsi="Arial" w:cs="Arial"/>
          <w:bCs/>
          <w:i/>
          <w:iCs/>
          <w:lang w:val="es-ES"/>
        </w:rPr>
      </w:pPr>
      <w:r>
        <w:rPr>
          <w:rFonts w:ascii="Arial" w:hAnsi="Arial" w:cs="Arial"/>
          <w:lang w:val="fr-FR"/>
        </w:rPr>
        <w:t>2003 – 2010</w:t>
      </w:r>
      <w:r>
        <w:rPr>
          <w:rFonts w:ascii="Arial" w:hAnsi="Arial" w:cs="Arial"/>
          <w:sz w:val="28"/>
          <w:lang w:val="fr-FR"/>
        </w:rPr>
        <w:tab/>
      </w:r>
      <w:r>
        <w:rPr>
          <w:rFonts w:ascii="Arial" w:hAnsi="Arial" w:cs="Arial"/>
          <w:b/>
          <w:bCs/>
          <w:lang w:val="fr-FR"/>
        </w:rPr>
        <w:t>Traduction spécialisée : pétrole, construction, finance, documents juridiques</w:t>
      </w:r>
      <w:r w:rsidR="00880330">
        <w:rPr>
          <w:rFonts w:ascii="Arial" w:hAnsi="Arial" w:cs="Arial"/>
          <w:b/>
          <w:bCs/>
          <w:lang w:val="fr-FR"/>
        </w:rPr>
        <w:t xml:space="preserve">. </w:t>
      </w:r>
      <w:r>
        <w:rPr>
          <w:rFonts w:ascii="Arial" w:hAnsi="Arial" w:cs="Arial"/>
          <w:bCs/>
          <w:i/>
          <w:iCs/>
          <w:lang w:val="fr-FR"/>
        </w:rPr>
        <w:t xml:space="preserve">Agence de traduction Tandem Translations. </w:t>
      </w:r>
      <w:proofErr w:type="spellStart"/>
      <w:proofErr w:type="gramStart"/>
      <w:r>
        <w:rPr>
          <w:rFonts w:ascii="Arial" w:hAnsi="Arial" w:cs="Arial"/>
          <w:bCs/>
          <w:i/>
          <w:iCs/>
          <w:lang w:val="en-US"/>
        </w:rPr>
        <w:t>Almaty</w:t>
      </w:r>
      <w:proofErr w:type="spellEnd"/>
      <w:r>
        <w:rPr>
          <w:rFonts w:ascii="Arial" w:hAnsi="Arial" w:cs="Arial"/>
          <w:bCs/>
          <w:i/>
          <w:iCs/>
          <w:lang w:val="en-US"/>
        </w:rPr>
        <w:t>, Kazakhstan;</w:t>
      </w:r>
      <w:r w:rsidR="00880330">
        <w:rPr>
          <w:rFonts w:ascii="Arial" w:hAnsi="Arial" w:cs="Arial"/>
          <w:bCs/>
          <w:i/>
          <w:iCs/>
          <w:lang w:val="en-US"/>
        </w:rPr>
        <w:t xml:space="preserve"> </w:t>
      </w:r>
      <w:r>
        <w:rPr>
          <w:rFonts w:ascii="Arial" w:hAnsi="Arial" w:cs="Arial"/>
          <w:bCs/>
          <w:i/>
          <w:iCs/>
          <w:lang w:val="es-ES"/>
        </w:rPr>
        <w:t>Lexicon.</w:t>
      </w:r>
      <w:proofErr w:type="gramEnd"/>
      <w:r>
        <w:rPr>
          <w:rFonts w:ascii="Arial" w:hAnsi="Arial" w:cs="Arial"/>
          <w:bCs/>
          <w:i/>
          <w:iCs/>
          <w:lang w:val="es-ES"/>
        </w:rPr>
        <w:t xml:space="preserve"> Almaty, Kazakhstan; INSEL. Almaty, Kazakhstan</w:t>
      </w:r>
      <w:r>
        <w:rPr>
          <w:rFonts w:ascii="Arial" w:hAnsi="Arial" w:cs="Arial"/>
          <w:lang w:val="es-ES"/>
        </w:rPr>
        <w:t>;</w:t>
      </w:r>
      <w:r w:rsidR="00880330">
        <w:rPr>
          <w:rFonts w:ascii="Arial" w:hAnsi="Arial" w:cs="Arial"/>
          <w:lang w:val="es-ES"/>
        </w:rPr>
        <w:t xml:space="preserve"> </w:t>
      </w:r>
      <w:r w:rsidRPr="007B098D">
        <w:rPr>
          <w:rFonts w:ascii="Arial" w:hAnsi="Arial" w:cs="Arial"/>
          <w:bCs/>
          <w:i/>
          <w:iCs/>
          <w:lang w:val="es-ES"/>
        </w:rPr>
        <w:t>Agip. Atyrau, Kazakhstan ; Hurricane, Kumkol, Kazakhstan</w:t>
      </w:r>
    </w:p>
    <w:p w:rsidR="007B098D" w:rsidRDefault="007B098D" w:rsidP="006820D8">
      <w:pPr>
        <w:spacing w:before="120" w:after="120"/>
        <w:ind w:left="1706" w:hanging="1695"/>
        <w:jc w:val="both"/>
        <w:rPr>
          <w:rFonts w:ascii="Arial" w:hAnsi="Arial" w:cs="Arial"/>
          <w:bCs/>
          <w:i/>
          <w:iCs/>
          <w:lang w:val="fr-FR"/>
        </w:rPr>
      </w:pPr>
      <w:r>
        <w:rPr>
          <w:rFonts w:ascii="Arial" w:hAnsi="Arial" w:cs="Arial"/>
          <w:lang w:val="fr-FR"/>
        </w:rPr>
        <w:t>2001 – 2002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b/>
          <w:bCs/>
          <w:lang w:val="fr-FR"/>
        </w:rPr>
        <w:t xml:space="preserve">Traduction littéraire. </w:t>
      </w:r>
      <w:r>
        <w:rPr>
          <w:rFonts w:ascii="Arial" w:hAnsi="Arial" w:cs="Arial"/>
          <w:bCs/>
          <w:i/>
          <w:iCs/>
          <w:lang w:val="fr-FR"/>
        </w:rPr>
        <w:t>Rendez-vous magazine.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Cs/>
          <w:i/>
          <w:iCs/>
          <w:lang w:val="fr-FR"/>
        </w:rPr>
        <w:t>Almaty, Kazakhstan</w:t>
      </w:r>
    </w:p>
    <w:p w:rsidR="007B098D" w:rsidRPr="00DD22BC" w:rsidRDefault="007B098D" w:rsidP="009B0875">
      <w:pPr>
        <w:spacing w:before="360" w:after="120"/>
        <w:jc w:val="both"/>
        <w:rPr>
          <w:rFonts w:ascii="Bookman Old Style" w:hAnsi="Bookman Old Style" w:cs="Arial"/>
          <w:b/>
          <w:bCs/>
          <w:sz w:val="22"/>
          <w:szCs w:val="22"/>
          <w:lang w:val="fr-FR"/>
        </w:rPr>
      </w:pPr>
      <w:bookmarkStart w:id="0" w:name="_GoBack"/>
      <w:bookmarkEnd w:id="0"/>
      <w:r w:rsidRPr="00DD22BC">
        <w:rPr>
          <w:rFonts w:ascii="Bookman Old Style" w:hAnsi="Bookman Old Style" w:cs="Arial"/>
          <w:b/>
          <w:bCs/>
          <w:sz w:val="22"/>
          <w:szCs w:val="22"/>
          <w:lang w:val="fr-FR"/>
        </w:rPr>
        <w:t>AUTRE EXPÉRIENCE</w:t>
      </w:r>
    </w:p>
    <w:p w:rsidR="00E37DEC" w:rsidRPr="00DD22BC" w:rsidRDefault="00E37DEC" w:rsidP="00DD22BC">
      <w:pPr>
        <w:spacing w:before="240" w:after="120"/>
        <w:jc w:val="both"/>
        <w:rPr>
          <w:rFonts w:ascii="Bookman Old Style" w:hAnsi="Bookman Old Style" w:cs="Arial"/>
          <w:bCs/>
          <w:i/>
          <w:sz w:val="22"/>
          <w:szCs w:val="22"/>
          <w:lang w:val="fr-FR"/>
        </w:rPr>
      </w:pPr>
      <w:r w:rsidRPr="00DD22BC">
        <w:rPr>
          <w:rFonts w:ascii="Arial" w:hAnsi="Arial" w:cs="Arial"/>
          <w:sz w:val="22"/>
          <w:szCs w:val="22"/>
          <w:lang w:val="fr-FR"/>
        </w:rPr>
        <w:t>2013</w:t>
      </w:r>
      <w:r w:rsidRPr="00DD22BC">
        <w:rPr>
          <w:rFonts w:ascii="Arial" w:hAnsi="Arial" w:cs="Arial"/>
          <w:sz w:val="22"/>
          <w:szCs w:val="22"/>
          <w:lang w:val="fr-FR"/>
        </w:rPr>
        <w:tab/>
      </w:r>
      <w:r w:rsidRPr="00DD22BC">
        <w:rPr>
          <w:rFonts w:ascii="Bookman Old Style" w:hAnsi="Bookman Old Style" w:cs="Arial"/>
          <w:bCs/>
          <w:sz w:val="22"/>
          <w:szCs w:val="22"/>
          <w:lang w:val="fr-FR"/>
        </w:rPr>
        <w:tab/>
        <w:t xml:space="preserve">    </w:t>
      </w:r>
      <w:r w:rsidRPr="00DD22BC">
        <w:rPr>
          <w:rFonts w:ascii="Arial" w:hAnsi="Arial" w:cs="Arial"/>
          <w:b/>
          <w:sz w:val="22"/>
          <w:szCs w:val="22"/>
          <w:lang w:val="fr-FR"/>
        </w:rPr>
        <w:t xml:space="preserve">Agent de sécurité. </w:t>
      </w:r>
      <w:r w:rsidRPr="00DD22BC">
        <w:rPr>
          <w:rFonts w:ascii="Arial" w:hAnsi="Arial" w:cs="Arial"/>
          <w:i/>
          <w:sz w:val="22"/>
          <w:szCs w:val="22"/>
          <w:lang w:val="fr-FR"/>
        </w:rPr>
        <w:t>PROSEGUR. La Défense. Tour GDF Suez</w:t>
      </w:r>
    </w:p>
    <w:p w:rsidR="007B098D" w:rsidRPr="00DD22BC" w:rsidRDefault="007B098D" w:rsidP="007B098D">
      <w:pPr>
        <w:spacing w:before="60"/>
        <w:ind w:left="1706" w:hanging="1695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DD22BC">
        <w:rPr>
          <w:rFonts w:ascii="Arial" w:hAnsi="Arial" w:cs="Arial"/>
          <w:sz w:val="22"/>
          <w:szCs w:val="22"/>
          <w:lang w:val="fr-FR"/>
        </w:rPr>
        <w:t>1999 – 2001</w:t>
      </w:r>
      <w:r w:rsidRPr="00DD22BC">
        <w:rPr>
          <w:rFonts w:ascii="Arial" w:hAnsi="Arial" w:cs="Arial"/>
          <w:sz w:val="22"/>
          <w:szCs w:val="22"/>
          <w:lang w:val="fr-FR"/>
        </w:rPr>
        <w:tab/>
      </w:r>
      <w:r w:rsidRPr="00DD22BC">
        <w:rPr>
          <w:rFonts w:ascii="Arial" w:hAnsi="Arial" w:cs="Arial"/>
          <w:b/>
          <w:sz w:val="22"/>
          <w:szCs w:val="22"/>
          <w:lang w:val="fr-FR"/>
        </w:rPr>
        <w:t>Agent de sécurité.</w:t>
      </w:r>
      <w:r w:rsidRPr="00DD22BC">
        <w:rPr>
          <w:rFonts w:ascii="Arial" w:hAnsi="Arial" w:cs="Arial"/>
          <w:sz w:val="22"/>
          <w:szCs w:val="22"/>
          <w:lang w:val="fr-FR"/>
        </w:rPr>
        <w:t xml:space="preserve"> </w:t>
      </w:r>
      <w:r w:rsidRPr="00DD22BC">
        <w:rPr>
          <w:rFonts w:ascii="Arial" w:hAnsi="Arial" w:cs="Arial"/>
          <w:i/>
          <w:sz w:val="22"/>
          <w:szCs w:val="22"/>
          <w:lang w:val="fr-FR"/>
        </w:rPr>
        <w:t>Hayatt Hôtel</w:t>
      </w:r>
      <w:r w:rsidR="007F69E6" w:rsidRPr="00DD22BC">
        <w:rPr>
          <w:rFonts w:ascii="Arial" w:hAnsi="Arial" w:cs="Arial"/>
          <w:i/>
          <w:sz w:val="22"/>
          <w:szCs w:val="22"/>
          <w:lang w:val="fr-FR"/>
        </w:rPr>
        <w:t>*****</w:t>
      </w:r>
      <w:r w:rsidRPr="00DD22BC">
        <w:rPr>
          <w:rFonts w:ascii="Arial" w:hAnsi="Arial" w:cs="Arial"/>
          <w:i/>
          <w:sz w:val="22"/>
          <w:szCs w:val="22"/>
          <w:lang w:val="fr-FR"/>
        </w:rPr>
        <w:t>.</w:t>
      </w:r>
      <w:r w:rsidRPr="00DD22BC">
        <w:rPr>
          <w:rFonts w:ascii="Arial" w:hAnsi="Arial" w:cs="Arial"/>
          <w:sz w:val="22"/>
          <w:szCs w:val="22"/>
          <w:lang w:val="fr-FR"/>
        </w:rPr>
        <w:t xml:space="preserve"> </w:t>
      </w:r>
      <w:r w:rsidRPr="00DD22BC">
        <w:rPr>
          <w:rFonts w:ascii="Arial" w:hAnsi="Arial" w:cs="Arial"/>
          <w:i/>
          <w:sz w:val="22"/>
          <w:szCs w:val="22"/>
          <w:lang w:val="fr-FR"/>
        </w:rPr>
        <w:t>Almaty (Kazakhstan)</w:t>
      </w:r>
    </w:p>
    <w:p w:rsidR="007B098D" w:rsidRPr="00DD22BC" w:rsidRDefault="007B098D" w:rsidP="007B098D">
      <w:pPr>
        <w:spacing w:before="120"/>
        <w:ind w:left="1708" w:hanging="1694"/>
        <w:jc w:val="both"/>
        <w:rPr>
          <w:rFonts w:ascii="Arial" w:hAnsi="Arial" w:cs="Arial"/>
          <w:sz w:val="22"/>
          <w:szCs w:val="22"/>
          <w:lang w:val="fr-FR"/>
        </w:rPr>
      </w:pPr>
      <w:r w:rsidRPr="00DD22BC">
        <w:rPr>
          <w:rFonts w:ascii="Arial" w:hAnsi="Arial" w:cs="Arial"/>
          <w:sz w:val="22"/>
          <w:szCs w:val="22"/>
          <w:lang w:val="fr-FR"/>
        </w:rPr>
        <w:t>1995 – 1999</w:t>
      </w:r>
      <w:r w:rsidRPr="00DD22BC">
        <w:rPr>
          <w:rFonts w:ascii="Arial" w:hAnsi="Arial" w:cs="Arial"/>
          <w:sz w:val="22"/>
          <w:szCs w:val="22"/>
          <w:lang w:val="fr-FR"/>
        </w:rPr>
        <w:tab/>
      </w:r>
      <w:r w:rsidRPr="00DD22BC">
        <w:rPr>
          <w:rFonts w:ascii="Arial" w:hAnsi="Arial" w:cs="Arial"/>
          <w:b/>
          <w:sz w:val="22"/>
          <w:szCs w:val="22"/>
          <w:lang w:val="fr-FR"/>
        </w:rPr>
        <w:t>Agent de sécurité.</w:t>
      </w:r>
      <w:r w:rsidRPr="00DD22BC">
        <w:rPr>
          <w:rFonts w:ascii="Arial" w:hAnsi="Arial" w:cs="Arial"/>
          <w:sz w:val="22"/>
          <w:szCs w:val="22"/>
          <w:lang w:val="fr-FR"/>
        </w:rPr>
        <w:t xml:space="preserve"> </w:t>
      </w:r>
      <w:r w:rsidRPr="00DD22BC">
        <w:rPr>
          <w:rFonts w:ascii="Arial" w:hAnsi="Arial" w:cs="Arial"/>
          <w:i/>
          <w:sz w:val="22"/>
          <w:szCs w:val="22"/>
          <w:lang w:val="fr-FR"/>
        </w:rPr>
        <w:t>Entreprise mixte kazakh-slovaque « Azia-Soft ». Almaty (Kazakhstan)</w:t>
      </w:r>
      <w:r w:rsidRPr="00DD22BC">
        <w:rPr>
          <w:rFonts w:ascii="Arial" w:hAnsi="Arial" w:cs="Arial"/>
          <w:sz w:val="22"/>
          <w:szCs w:val="22"/>
          <w:lang w:val="fr-FR"/>
        </w:rPr>
        <w:t>.</w:t>
      </w:r>
    </w:p>
    <w:p w:rsidR="007B098D" w:rsidRPr="00DD22BC" w:rsidRDefault="007B098D" w:rsidP="007B098D">
      <w:pPr>
        <w:spacing w:before="120"/>
        <w:ind w:left="1708" w:hanging="1694"/>
        <w:jc w:val="both"/>
        <w:rPr>
          <w:rFonts w:ascii="Arial" w:hAnsi="Arial" w:cs="Arial"/>
          <w:sz w:val="22"/>
          <w:szCs w:val="22"/>
          <w:lang w:val="fr-FR"/>
        </w:rPr>
      </w:pPr>
      <w:r w:rsidRPr="00DD22BC">
        <w:rPr>
          <w:rFonts w:ascii="Arial" w:hAnsi="Arial" w:cs="Arial"/>
          <w:sz w:val="22"/>
          <w:szCs w:val="22"/>
          <w:lang w:val="fr-FR"/>
        </w:rPr>
        <w:t>1993 – 1995</w:t>
      </w:r>
      <w:r w:rsidRPr="00DD22BC">
        <w:rPr>
          <w:rFonts w:ascii="Arial" w:hAnsi="Arial" w:cs="Arial"/>
          <w:sz w:val="22"/>
          <w:szCs w:val="22"/>
          <w:lang w:val="fr-FR"/>
        </w:rPr>
        <w:tab/>
      </w:r>
      <w:r w:rsidRPr="00DD22BC">
        <w:rPr>
          <w:rFonts w:ascii="Arial" w:hAnsi="Arial" w:cs="Arial"/>
          <w:b/>
          <w:sz w:val="22"/>
          <w:szCs w:val="22"/>
          <w:lang w:val="fr-FR"/>
        </w:rPr>
        <w:t xml:space="preserve">Réparateur des turbines à vapeur. </w:t>
      </w:r>
      <w:r w:rsidRPr="00DD22BC">
        <w:rPr>
          <w:rFonts w:ascii="Arial" w:hAnsi="Arial" w:cs="Arial"/>
          <w:sz w:val="22"/>
          <w:szCs w:val="22"/>
          <w:lang w:val="fr-FR"/>
        </w:rPr>
        <w:t>Centrale thermoélectrique d’Almaty n</w:t>
      </w:r>
      <w:r w:rsidRPr="00DD22BC">
        <w:rPr>
          <w:rFonts w:ascii="Arial" w:hAnsi="Arial" w:cs="Arial"/>
          <w:sz w:val="22"/>
          <w:szCs w:val="22"/>
          <w:vertAlign w:val="superscript"/>
          <w:lang w:val="fr-FR"/>
        </w:rPr>
        <w:t>o</w:t>
      </w:r>
      <w:r w:rsidR="00D50483">
        <w:rPr>
          <w:rFonts w:ascii="Arial" w:hAnsi="Arial" w:cs="Arial"/>
          <w:sz w:val="22"/>
          <w:szCs w:val="22"/>
          <w:vertAlign w:val="superscript"/>
          <w:lang w:val="fr-FR"/>
        </w:rPr>
        <w:t> </w:t>
      </w:r>
      <w:r w:rsidRPr="00DD22BC">
        <w:rPr>
          <w:rFonts w:ascii="Arial" w:hAnsi="Arial" w:cs="Arial"/>
          <w:sz w:val="22"/>
          <w:szCs w:val="22"/>
          <w:lang w:val="fr-FR"/>
        </w:rPr>
        <w:t>2.</w:t>
      </w:r>
    </w:p>
    <w:p w:rsidR="00C71CFE" w:rsidRDefault="007B098D" w:rsidP="006820D8">
      <w:pPr>
        <w:spacing w:before="120" w:after="360"/>
        <w:ind w:left="1706" w:hanging="1695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DD22BC">
        <w:rPr>
          <w:rFonts w:ascii="Arial" w:hAnsi="Arial" w:cs="Arial"/>
          <w:sz w:val="22"/>
          <w:szCs w:val="22"/>
          <w:lang w:val="fr-FR"/>
        </w:rPr>
        <w:t>1991 – 1999</w:t>
      </w:r>
      <w:r w:rsidRPr="00DD22BC">
        <w:rPr>
          <w:rFonts w:ascii="Arial" w:hAnsi="Arial" w:cs="Arial"/>
          <w:sz w:val="22"/>
          <w:szCs w:val="22"/>
          <w:lang w:val="fr-FR"/>
        </w:rPr>
        <w:tab/>
      </w:r>
      <w:r w:rsidRPr="00DD22BC">
        <w:rPr>
          <w:rFonts w:ascii="Arial" w:hAnsi="Arial" w:cs="Arial"/>
          <w:b/>
          <w:sz w:val="22"/>
          <w:szCs w:val="22"/>
          <w:lang w:val="fr-FR"/>
        </w:rPr>
        <w:t>Sergent.</w:t>
      </w:r>
      <w:r w:rsidRPr="00DD22BC">
        <w:rPr>
          <w:rFonts w:ascii="Arial" w:hAnsi="Arial" w:cs="Arial"/>
          <w:sz w:val="22"/>
          <w:szCs w:val="22"/>
          <w:lang w:val="fr-FR"/>
        </w:rPr>
        <w:t xml:space="preserve"> </w:t>
      </w:r>
      <w:r w:rsidR="00B46091" w:rsidRPr="00DD22BC">
        <w:rPr>
          <w:rFonts w:ascii="Arial" w:hAnsi="Arial" w:cs="Arial"/>
          <w:sz w:val="22"/>
          <w:szCs w:val="22"/>
          <w:lang w:val="fr-FR"/>
        </w:rPr>
        <w:t>A</w:t>
      </w:r>
      <w:r w:rsidRPr="00DD22BC">
        <w:rPr>
          <w:rFonts w:ascii="Arial" w:hAnsi="Arial" w:cs="Arial"/>
          <w:sz w:val="22"/>
          <w:szCs w:val="22"/>
          <w:lang w:val="fr-FR"/>
        </w:rPr>
        <w:t xml:space="preserve">rmée. </w:t>
      </w:r>
      <w:r w:rsidR="007F69E6" w:rsidRPr="00DD22BC">
        <w:rPr>
          <w:rFonts w:ascii="Arial" w:hAnsi="Arial" w:cs="Arial"/>
          <w:sz w:val="22"/>
          <w:szCs w:val="22"/>
          <w:lang w:val="fr-FR"/>
        </w:rPr>
        <w:t xml:space="preserve">Pôle </w:t>
      </w:r>
      <w:r w:rsidRPr="00DD22BC">
        <w:rPr>
          <w:rFonts w:ascii="Arial" w:hAnsi="Arial" w:cs="Arial"/>
          <w:sz w:val="22"/>
          <w:szCs w:val="22"/>
          <w:lang w:val="fr-FR"/>
        </w:rPr>
        <w:t>Nord.</w:t>
      </w:r>
      <w:r w:rsidR="00C71CFE">
        <w:rPr>
          <w:rFonts w:ascii="Bookman Old Style" w:hAnsi="Bookman Old Style" w:cs="Arial"/>
          <w:b/>
          <w:bCs/>
          <w:sz w:val="26"/>
          <w:szCs w:val="26"/>
          <w:lang w:val="fr-FR"/>
        </w:rPr>
        <w:t xml:space="preserve">  </w:t>
      </w:r>
    </w:p>
    <w:p w:rsidR="007B098D" w:rsidRDefault="00C71CFE" w:rsidP="00682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before="360" w:after="120"/>
        <w:jc w:val="both"/>
        <w:rPr>
          <w:rFonts w:ascii="Bookman Old Style" w:hAnsi="Bookman Old Style" w:cs="Arial"/>
          <w:b/>
          <w:bCs/>
          <w:sz w:val="26"/>
          <w:szCs w:val="26"/>
          <w:lang w:val="fr-FR"/>
        </w:rPr>
      </w:pPr>
      <w:r>
        <w:rPr>
          <w:rFonts w:ascii="Bookman Old Style" w:hAnsi="Bookman Old Style" w:cs="Arial"/>
          <w:b/>
          <w:bCs/>
          <w:sz w:val="26"/>
          <w:szCs w:val="26"/>
          <w:lang w:val="fr-FR"/>
        </w:rPr>
        <w:t xml:space="preserve">COMPÉTENCES LINGUISTIQUES ET INFORMATIQUES                                               </w:t>
      </w:r>
    </w:p>
    <w:p w:rsidR="007B098D" w:rsidRDefault="007B098D" w:rsidP="00880330">
      <w:pPr>
        <w:spacing w:before="360"/>
        <w:ind w:left="1706" w:hanging="169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-FR"/>
        </w:rPr>
        <w:t>Russe :</w:t>
      </w:r>
      <w:r>
        <w:rPr>
          <w:rFonts w:ascii="Arial" w:hAnsi="Arial" w:cs="Arial"/>
          <w:lang w:val="fr-FR"/>
        </w:rPr>
        <w:t xml:space="preserve"> langue maternelle</w:t>
      </w:r>
    </w:p>
    <w:p w:rsidR="007B098D" w:rsidRDefault="007B098D" w:rsidP="007B098D">
      <w:pPr>
        <w:ind w:left="1706" w:hanging="169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-FR"/>
        </w:rPr>
        <w:t>Français </w:t>
      </w:r>
      <w:r>
        <w:rPr>
          <w:rFonts w:ascii="Arial" w:hAnsi="Arial" w:cs="Arial"/>
          <w:b/>
          <w:lang w:val="fr-FR"/>
        </w:rPr>
        <w:t>:</w:t>
      </w:r>
      <w:r>
        <w:rPr>
          <w:rFonts w:ascii="Arial" w:hAnsi="Arial" w:cs="Arial"/>
          <w:lang w:val="fr-FR"/>
        </w:rPr>
        <w:t xml:space="preserve"> lu, écrit et parlé</w:t>
      </w:r>
    </w:p>
    <w:p w:rsidR="007B098D" w:rsidRDefault="007B098D" w:rsidP="007B098D">
      <w:pPr>
        <w:ind w:left="1706" w:hanging="169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-FR"/>
        </w:rPr>
        <w:t>Anglais :</w:t>
      </w:r>
      <w:r>
        <w:rPr>
          <w:rFonts w:ascii="Arial" w:hAnsi="Arial" w:cs="Arial"/>
          <w:lang w:val="fr-FR"/>
        </w:rPr>
        <w:t xml:space="preserve"> lu, écrit et parlé</w:t>
      </w:r>
    </w:p>
    <w:p w:rsidR="007B098D" w:rsidRDefault="007B098D" w:rsidP="007B098D">
      <w:pPr>
        <w:ind w:left="1706" w:hanging="169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Word, Excel, ADOBE, Word Fast, Trados, utilisation quotidienne d’Internet</w:t>
      </w:r>
    </w:p>
    <w:p w:rsidR="007B098D" w:rsidRDefault="007B098D" w:rsidP="007B098D">
      <w:pPr>
        <w:jc w:val="both"/>
        <w:rPr>
          <w:rFonts w:ascii="Bookman Old Style" w:hAnsi="Bookman Old Style" w:cs="Arial"/>
          <w:b/>
          <w:bCs/>
          <w:sz w:val="26"/>
          <w:szCs w:val="26"/>
          <w:lang w:val="fr-FR"/>
        </w:rPr>
      </w:pPr>
      <w:r>
        <w:rPr>
          <w:rFonts w:ascii="Bookman Old Style" w:hAnsi="Bookman Old Style" w:cs="Arial"/>
          <w:b/>
          <w:bCs/>
          <w:sz w:val="26"/>
          <w:szCs w:val="26"/>
          <w:lang w:val="fr-FR"/>
        </w:rPr>
        <w:t xml:space="preserve">PERMIS DE CONDUIRE : </w:t>
      </w:r>
      <w:r>
        <w:rPr>
          <w:rFonts w:ascii="Arial" w:hAnsi="Arial" w:cs="Arial"/>
          <w:lang w:val="fr-FR"/>
        </w:rPr>
        <w:t>Catégorie B</w:t>
      </w:r>
    </w:p>
    <w:p w:rsidR="007B098D" w:rsidRDefault="007B098D" w:rsidP="007B098D">
      <w:pPr>
        <w:jc w:val="both"/>
        <w:rPr>
          <w:rFonts w:ascii="Arial" w:hAnsi="Arial" w:cs="Arial"/>
          <w:lang w:val="fr-FR"/>
        </w:rPr>
      </w:pPr>
      <w:r>
        <w:rPr>
          <w:rFonts w:ascii="Bookman Old Style" w:hAnsi="Bookman Old Style" w:cs="Arial"/>
          <w:b/>
          <w:bCs/>
          <w:sz w:val="26"/>
          <w:szCs w:val="26"/>
          <w:lang w:val="fr-FR"/>
        </w:rPr>
        <w:t xml:space="preserve">INTÉRÊTS : </w:t>
      </w:r>
      <w:r>
        <w:rPr>
          <w:rFonts w:ascii="Arial" w:hAnsi="Arial" w:cs="Arial"/>
          <w:lang w:val="fr-FR"/>
        </w:rPr>
        <w:t>Littérature, Photographie</w:t>
      </w:r>
    </w:p>
    <w:p w:rsidR="00E554A5" w:rsidRDefault="00E554A5" w:rsidP="007B098D">
      <w:pPr>
        <w:jc w:val="both"/>
        <w:rPr>
          <w:rFonts w:ascii="Arial" w:hAnsi="Arial" w:cs="Arial"/>
          <w:lang w:val="fr-CA"/>
        </w:rPr>
      </w:pPr>
      <w:r w:rsidRPr="00E554A5">
        <w:rPr>
          <w:rFonts w:ascii="Bookman Old Style" w:hAnsi="Bookman Old Style" w:cs="Arial"/>
          <w:b/>
          <w:bCs/>
          <w:sz w:val="26"/>
          <w:szCs w:val="26"/>
          <w:lang w:val="fr-FR"/>
        </w:rPr>
        <w:t>QUALITÉS :</w:t>
      </w:r>
      <w:r>
        <w:rPr>
          <w:rFonts w:ascii="Arial" w:hAnsi="Arial" w:cs="Arial"/>
          <w:lang w:val="fr-FR"/>
        </w:rPr>
        <w:t xml:space="preserve"> rigoureux, ponctuel, sportif, esprit d’équipe</w:t>
      </w:r>
    </w:p>
    <w:p w:rsidR="006C1453" w:rsidRPr="007B098D" w:rsidRDefault="006C1453">
      <w:pPr>
        <w:rPr>
          <w:lang w:val="fr-FR"/>
        </w:rPr>
      </w:pPr>
    </w:p>
    <w:sectPr w:rsidR="006C1453" w:rsidRPr="007B098D" w:rsidSect="008D4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04" w:rsidRDefault="00C64704" w:rsidP="00F16B50">
      <w:r>
        <w:separator/>
      </w:r>
    </w:p>
  </w:endnote>
  <w:endnote w:type="continuationSeparator" w:id="0">
    <w:p w:rsidR="00C64704" w:rsidRDefault="00C64704" w:rsidP="00F1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50" w:rsidRDefault="00F16B5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50" w:rsidRDefault="00F16B5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50" w:rsidRDefault="00F16B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04" w:rsidRDefault="00C64704" w:rsidP="00F16B50">
      <w:r>
        <w:separator/>
      </w:r>
    </w:p>
  </w:footnote>
  <w:footnote w:type="continuationSeparator" w:id="0">
    <w:p w:rsidR="00C64704" w:rsidRDefault="00C64704" w:rsidP="00F16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50" w:rsidRDefault="00F16B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50" w:rsidRDefault="00F16B5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50" w:rsidRDefault="00F16B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AF3"/>
    <w:multiLevelType w:val="hybridMultilevel"/>
    <w:tmpl w:val="C226E676"/>
    <w:lvl w:ilvl="0" w:tplc="F1AC0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B098D"/>
    <w:rsid w:val="00126B1C"/>
    <w:rsid w:val="003C639A"/>
    <w:rsid w:val="00631F7C"/>
    <w:rsid w:val="00642AFD"/>
    <w:rsid w:val="00655033"/>
    <w:rsid w:val="006820D8"/>
    <w:rsid w:val="006C1453"/>
    <w:rsid w:val="00727254"/>
    <w:rsid w:val="007B098D"/>
    <w:rsid w:val="007F69E6"/>
    <w:rsid w:val="008602C8"/>
    <w:rsid w:val="00880330"/>
    <w:rsid w:val="008879E0"/>
    <w:rsid w:val="008A4F0C"/>
    <w:rsid w:val="008D46E0"/>
    <w:rsid w:val="008E5FB3"/>
    <w:rsid w:val="009B0875"/>
    <w:rsid w:val="009E7354"/>
    <w:rsid w:val="00B46091"/>
    <w:rsid w:val="00B83D00"/>
    <w:rsid w:val="00C64704"/>
    <w:rsid w:val="00C71CFE"/>
    <w:rsid w:val="00D50483"/>
    <w:rsid w:val="00DD22BC"/>
    <w:rsid w:val="00E37DEC"/>
    <w:rsid w:val="00E554A5"/>
    <w:rsid w:val="00F1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8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B098D"/>
    <w:pPr>
      <w:jc w:val="center"/>
    </w:pPr>
    <w:rPr>
      <w:rFonts w:ascii="Bookman Old Style" w:hAnsi="Bookman Old Style"/>
      <w:b/>
      <w:bCs/>
      <w:sz w:val="40"/>
    </w:rPr>
  </w:style>
  <w:style w:type="character" w:customStyle="1" w:styleId="a4">
    <w:name w:val="Название Знак"/>
    <w:basedOn w:val="a0"/>
    <w:link w:val="a3"/>
    <w:rsid w:val="007B098D"/>
    <w:rPr>
      <w:rFonts w:ascii="Bookman Old Style" w:eastAsia="Times New Roman" w:hAnsi="Bookman Old Style" w:cs="Calibri"/>
      <w:b/>
      <w:bCs/>
      <w:sz w:val="40"/>
      <w:szCs w:val="24"/>
      <w:lang w:val="ru-RU" w:eastAsia="ar-SA"/>
    </w:rPr>
  </w:style>
  <w:style w:type="paragraph" w:styleId="a5">
    <w:name w:val="Subtitle"/>
    <w:basedOn w:val="a"/>
    <w:next w:val="a"/>
    <w:link w:val="a6"/>
    <w:qFormat/>
    <w:rsid w:val="007B098D"/>
    <w:pPr>
      <w:jc w:val="both"/>
    </w:pPr>
    <w:rPr>
      <w:rFonts w:ascii="Bookman Old Style" w:hAnsi="Bookman Old Style"/>
      <w:i/>
      <w:iCs/>
    </w:rPr>
  </w:style>
  <w:style w:type="character" w:customStyle="1" w:styleId="a6">
    <w:name w:val="Подзаголовок Знак"/>
    <w:basedOn w:val="a0"/>
    <w:link w:val="a5"/>
    <w:rsid w:val="007B098D"/>
    <w:rPr>
      <w:rFonts w:ascii="Bookman Old Style" w:eastAsia="Times New Roman" w:hAnsi="Bookman Old Style" w:cs="Calibri"/>
      <w:i/>
      <w:iCs/>
      <w:sz w:val="24"/>
      <w:szCs w:val="24"/>
      <w:lang w:val="ru-RU" w:eastAsia="ar-SA"/>
    </w:rPr>
  </w:style>
  <w:style w:type="character" w:styleId="a7">
    <w:name w:val="Hyperlink"/>
    <w:basedOn w:val="a0"/>
    <w:uiPriority w:val="99"/>
    <w:unhideWhenUsed/>
    <w:rsid w:val="0072725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16B50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6B50"/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a">
    <w:name w:val="footer"/>
    <w:basedOn w:val="a"/>
    <w:link w:val="ab"/>
    <w:uiPriority w:val="99"/>
    <w:semiHidden/>
    <w:unhideWhenUsed/>
    <w:rsid w:val="00F16B50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6B50"/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8A4F0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71C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1CFE"/>
    <w:rPr>
      <w:rFonts w:ascii="Tahoma" w:eastAsia="Times New Roman" w:hAnsi="Tahoma" w:cs="Tahoma"/>
      <w:sz w:val="16"/>
      <w:szCs w:val="16"/>
      <w:lang w:val="ru-RU" w:eastAsia="ar-SA"/>
    </w:rPr>
  </w:style>
  <w:style w:type="table" w:styleId="af">
    <w:name w:val="Table Grid"/>
    <w:basedOn w:val="a1"/>
    <w:uiPriority w:val="59"/>
    <w:rsid w:val="00C7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8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7B098D"/>
    <w:pPr>
      <w:jc w:val="center"/>
    </w:pPr>
    <w:rPr>
      <w:rFonts w:ascii="Bookman Old Style" w:hAnsi="Bookman Old Style"/>
      <w:b/>
      <w:bCs/>
      <w:sz w:val="40"/>
    </w:rPr>
  </w:style>
  <w:style w:type="character" w:customStyle="1" w:styleId="TitreCar">
    <w:name w:val="Titre Car"/>
    <w:basedOn w:val="Policepardfaut"/>
    <w:link w:val="Titre"/>
    <w:rsid w:val="007B098D"/>
    <w:rPr>
      <w:rFonts w:ascii="Bookman Old Style" w:eastAsia="Times New Roman" w:hAnsi="Bookman Old Style" w:cs="Calibri"/>
      <w:b/>
      <w:bCs/>
      <w:sz w:val="40"/>
      <w:szCs w:val="24"/>
      <w:lang w:val="ru-RU" w:eastAsia="ar-SA"/>
    </w:rPr>
  </w:style>
  <w:style w:type="paragraph" w:styleId="Sous-titre">
    <w:name w:val="Subtitle"/>
    <w:basedOn w:val="Normal"/>
    <w:next w:val="Normal"/>
    <w:link w:val="Sous-titreCar"/>
    <w:qFormat/>
    <w:rsid w:val="007B098D"/>
    <w:pPr>
      <w:jc w:val="both"/>
    </w:pPr>
    <w:rPr>
      <w:rFonts w:ascii="Bookman Old Style" w:hAnsi="Bookman Old Style"/>
      <w:i/>
      <w:iCs/>
    </w:rPr>
  </w:style>
  <w:style w:type="character" w:customStyle="1" w:styleId="Sous-titreCar">
    <w:name w:val="Sous-titre Car"/>
    <w:basedOn w:val="Policepardfaut"/>
    <w:link w:val="Sous-titre"/>
    <w:rsid w:val="007B098D"/>
    <w:rPr>
      <w:rFonts w:ascii="Bookman Old Style" w:eastAsia="Times New Roman" w:hAnsi="Bookman Old Style" w:cs="Calibri"/>
      <w:i/>
      <w:iCs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B4899-8535-4658-AC67-B7EFCD10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cabir</dc:creator>
  <cp:lastModifiedBy>cabir</cp:lastModifiedBy>
  <cp:revision>15</cp:revision>
  <cp:lastPrinted>2014-08-26T15:45:00Z</cp:lastPrinted>
  <dcterms:created xsi:type="dcterms:W3CDTF">2014-08-22T10:24:00Z</dcterms:created>
  <dcterms:modified xsi:type="dcterms:W3CDTF">2014-08-26T15:55:00Z</dcterms:modified>
</cp:coreProperties>
</file>