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29" w:rsidRPr="003F0DE5" w:rsidRDefault="00624829" w:rsidP="001C3AB1">
      <w:pPr>
        <w:spacing w:line="240" w:lineRule="auto"/>
        <w:ind w:firstLine="0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1C3AB1">
        <w:rPr>
          <w:rFonts w:ascii="Arial" w:hAnsi="Arial" w:cs="Arial"/>
          <w:b/>
          <w:bCs/>
          <w:sz w:val="24"/>
          <w:szCs w:val="24"/>
          <w:lang w:val="en-GB"/>
        </w:rPr>
        <w:t xml:space="preserve">Joint CV of </w:t>
      </w:r>
      <w:r w:rsidRPr="000A4545">
        <w:rPr>
          <w:rFonts w:ascii="Arial" w:hAnsi="Arial" w:cs="Arial"/>
          <w:b/>
          <w:bCs/>
          <w:sz w:val="24"/>
          <w:szCs w:val="24"/>
          <w:lang w:val="en-GB"/>
        </w:rPr>
        <w:t xml:space="preserve">OKSANA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b/>
          <w:bCs/>
          <w:sz w:val="24"/>
          <w:szCs w:val="24"/>
          <w:lang w:val="en-GB"/>
        </w:rPr>
        <w:t>OLEKSANDR U</w:t>
      </w:r>
      <w:r w:rsidRPr="003F0DE5">
        <w:rPr>
          <w:rFonts w:ascii="Arial" w:hAnsi="Arial" w:cs="Arial"/>
          <w:b/>
          <w:bCs/>
          <w:sz w:val="24"/>
          <w:szCs w:val="24"/>
          <w:lang w:val="en-US"/>
        </w:rPr>
        <w:t>SICHENKO</w:t>
      </w:r>
      <w:r w:rsidRPr="001C3AB1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3F0DE5">
        <w:rPr>
          <w:rFonts w:ascii="Arial" w:hAnsi="Arial" w:cs="Arial"/>
          <w:i/>
          <w:iCs/>
          <w:sz w:val="20"/>
          <w:szCs w:val="20"/>
          <w:lang w:val="en-US"/>
        </w:rPr>
        <w:t>Technical Translators (EN &gt; RU/UA, DE &gt; RU/UA)</w:t>
      </w:r>
    </w:p>
    <w:p w:rsidR="00624829" w:rsidRPr="003F0DE5" w:rsidRDefault="00624829" w:rsidP="001C3AB1">
      <w:pPr>
        <w:spacing w:line="240" w:lineRule="auto"/>
        <w:ind w:firstLine="0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 w:rsidRPr="001C3AB1">
        <w:rPr>
          <w:rFonts w:ascii="Arial" w:hAnsi="Arial" w:cs="Arial"/>
          <w:b/>
          <w:bCs/>
          <w:sz w:val="20"/>
          <w:szCs w:val="20"/>
          <w:lang w:val="en-GB"/>
        </w:rPr>
        <w:t>FIELDS OF SPECIALIZATION:</w:t>
      </w:r>
      <w:r w:rsidRPr="001C3AB1">
        <w:rPr>
          <w:rFonts w:ascii="Arial" w:hAnsi="Arial" w:cs="Arial"/>
          <w:sz w:val="20"/>
          <w:szCs w:val="20"/>
          <w:lang w:val="en-GB"/>
        </w:rPr>
        <w:t xml:space="preserve"> Mechanical/Engineerin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1C3AB1">
        <w:rPr>
          <w:rFonts w:ascii="Arial" w:hAnsi="Arial" w:cs="Arial"/>
          <w:sz w:val="20"/>
          <w:szCs w:val="20"/>
          <w:lang w:val="en-US"/>
        </w:rPr>
        <w:t xml:space="preserve">, </w:t>
      </w:r>
      <w:r w:rsidRPr="001C3AB1">
        <w:rPr>
          <w:rFonts w:ascii="Arial" w:hAnsi="Arial" w:cs="Arial"/>
          <w:sz w:val="20"/>
          <w:szCs w:val="20"/>
          <w:lang w:val="en-GB"/>
        </w:rPr>
        <w:t xml:space="preserve">Automotive, Transportation, </w:t>
      </w:r>
      <w:r>
        <w:rPr>
          <w:rFonts w:ascii="Arial" w:hAnsi="Arial" w:cs="Arial"/>
          <w:sz w:val="20"/>
          <w:szCs w:val="20"/>
          <w:lang w:val="en-GB"/>
        </w:rPr>
        <w:t>Medical device</w:t>
      </w:r>
      <w:r w:rsidRPr="001C3AB1">
        <w:rPr>
          <w:rFonts w:ascii="Arial" w:hAnsi="Arial" w:cs="Arial"/>
          <w:sz w:val="20"/>
          <w:szCs w:val="20"/>
          <w:lang w:val="en-GB"/>
        </w:rPr>
        <w:t>, Furniture/household appliances, Dentistry, Contracts, Electronics, Printing and publishing, Tourism, Cosmetics, Beauty, Computers: IT/hardware</w:t>
      </w:r>
    </w:p>
    <w:p w:rsidR="00624829" w:rsidRPr="00383006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0A4545">
        <w:rPr>
          <w:rFonts w:ascii="Arial" w:hAnsi="Arial" w:cs="Arial"/>
          <w:b/>
          <w:bCs/>
          <w:sz w:val="20"/>
          <w:szCs w:val="20"/>
          <w:lang w:val="en-GB"/>
        </w:rPr>
        <w:t>LANGUAGES:</w:t>
      </w:r>
      <w:r w:rsidRPr="003830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8023F">
        <w:rPr>
          <w:rFonts w:ascii="Arial" w:hAnsi="Arial" w:cs="Arial"/>
          <w:sz w:val="20"/>
          <w:szCs w:val="20"/>
          <w:lang w:val="en-GB"/>
        </w:rPr>
        <w:t>Ukrainian and Russian – native;</w:t>
      </w:r>
      <w:r w:rsidRPr="00383006">
        <w:rPr>
          <w:rFonts w:ascii="Arial" w:hAnsi="Arial" w:cs="Arial"/>
          <w:sz w:val="20"/>
          <w:szCs w:val="20"/>
          <w:lang w:val="en-US"/>
        </w:rPr>
        <w:t xml:space="preserve"> </w:t>
      </w:r>
      <w:r w:rsidRPr="0058023F">
        <w:rPr>
          <w:rFonts w:ascii="Arial" w:hAnsi="Arial" w:cs="Arial"/>
          <w:sz w:val="20"/>
          <w:szCs w:val="20"/>
          <w:lang w:val="en-GB"/>
        </w:rPr>
        <w:t>English, German</w:t>
      </w:r>
      <w:r w:rsidRPr="003F0DE5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French</w:t>
      </w:r>
      <w:r w:rsidRPr="0058023F">
        <w:rPr>
          <w:rFonts w:ascii="Arial" w:hAnsi="Arial" w:cs="Arial"/>
          <w:sz w:val="20"/>
          <w:szCs w:val="20"/>
          <w:lang w:val="en-GB"/>
        </w:rPr>
        <w:t xml:space="preserve"> – fluent;</w:t>
      </w:r>
      <w:r w:rsidRPr="00383006">
        <w:rPr>
          <w:rFonts w:ascii="Arial" w:hAnsi="Arial" w:cs="Arial"/>
          <w:sz w:val="20"/>
          <w:szCs w:val="20"/>
          <w:lang w:val="en-US"/>
        </w:rPr>
        <w:t xml:space="preserve"> </w:t>
      </w:r>
      <w:r w:rsidRPr="0058023F">
        <w:rPr>
          <w:rFonts w:ascii="Arial" w:hAnsi="Arial" w:cs="Arial"/>
          <w:sz w:val="20"/>
          <w:szCs w:val="20"/>
          <w:lang w:val="en-GB"/>
        </w:rPr>
        <w:t>Spanish/Italian - basics</w:t>
      </w:r>
    </w:p>
    <w:p w:rsidR="00624829" w:rsidRPr="00383006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0A4545">
        <w:rPr>
          <w:rFonts w:ascii="Arial" w:hAnsi="Arial" w:cs="Arial"/>
          <w:b/>
          <w:bCs/>
          <w:sz w:val="20"/>
          <w:szCs w:val="20"/>
          <w:lang w:val="en-GB"/>
        </w:rPr>
        <w:t>PROFESSIONAL EXPERIENCE</w:t>
      </w:r>
      <w:r w:rsidRPr="00383006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0A454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Since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November </w:t>
      </w:r>
      <w:r w:rsidRPr="000A454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200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7 -</w:t>
      </w:r>
      <w:r w:rsidRPr="000A454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8023F">
        <w:rPr>
          <w:rFonts w:ascii="Arial" w:hAnsi="Arial" w:cs="Arial"/>
          <w:sz w:val="20"/>
          <w:szCs w:val="20"/>
          <w:lang w:val="en-GB"/>
        </w:rPr>
        <w:t>freelance translator</w:t>
      </w:r>
      <w:r>
        <w:rPr>
          <w:rFonts w:ascii="Arial" w:hAnsi="Arial" w:cs="Arial"/>
          <w:sz w:val="20"/>
          <w:szCs w:val="20"/>
          <w:lang w:val="en-GB"/>
        </w:rPr>
        <w:t>s/</w:t>
      </w:r>
      <w:r>
        <w:rPr>
          <w:rFonts w:ascii="Arial" w:hAnsi="Arial" w:cs="Arial"/>
          <w:sz w:val="22"/>
          <w:szCs w:val="22"/>
          <w:lang w:val="en-GB"/>
        </w:rPr>
        <w:t>proofreaders</w:t>
      </w:r>
      <w:r w:rsidRPr="0058023F">
        <w:rPr>
          <w:rFonts w:ascii="Arial" w:hAnsi="Arial" w:cs="Arial"/>
          <w:sz w:val="20"/>
          <w:szCs w:val="20"/>
          <w:lang w:val="en-GB"/>
        </w:rPr>
        <w:t xml:space="preserve"> cooperating with a number of Ukrainian and foreign translation agencies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624829" w:rsidRPr="00EF1910" w:rsidRDefault="00624829" w:rsidP="001C3AB1">
      <w:pPr>
        <w:spacing w:line="240" w:lineRule="auto"/>
        <w:ind w:firstLine="0"/>
        <w:rPr>
          <w:rFonts w:ascii="Arial" w:hAnsi="Arial" w:cs="Arial"/>
          <w:i/>
          <w:iCs/>
          <w:sz w:val="20"/>
          <w:szCs w:val="20"/>
          <w:lang w:val="en-US"/>
        </w:rPr>
      </w:pPr>
      <w:r w:rsidRPr="00EF1910">
        <w:rPr>
          <w:rFonts w:ascii="Arial" w:hAnsi="Arial" w:cs="Arial"/>
          <w:i/>
          <w:iCs/>
          <w:sz w:val="20"/>
          <w:szCs w:val="20"/>
          <w:lang w:val="en-US"/>
        </w:rPr>
        <w:t>Some of their recent translation projects:</w:t>
      </w:r>
    </w:p>
    <w:p w:rsidR="00624829" w:rsidRPr="00383006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Pr="0058023F">
        <w:rPr>
          <w:rFonts w:ascii="Arial" w:hAnsi="Arial" w:cs="Arial"/>
          <w:sz w:val="20"/>
          <w:szCs w:val="20"/>
          <w:lang w:val="en-GB"/>
        </w:rPr>
        <w:t>ars and equipment</w:t>
      </w:r>
      <w:r>
        <w:rPr>
          <w:rFonts w:ascii="Arial" w:hAnsi="Arial" w:cs="Arial"/>
          <w:sz w:val="20"/>
          <w:szCs w:val="20"/>
          <w:lang w:val="en-GB"/>
        </w:rPr>
        <w:t xml:space="preserve"> manuals </w:t>
      </w:r>
      <w:r>
        <w:rPr>
          <w:rFonts w:ascii="Arial" w:hAnsi="Arial" w:cs="Arial"/>
          <w:sz w:val="22"/>
          <w:szCs w:val="22"/>
          <w:lang w:val="en-GB"/>
        </w:rPr>
        <w:t xml:space="preserve">(Ford, BMV, Mercedes, </w:t>
      </w:r>
      <w:r w:rsidRPr="008720E7">
        <w:rPr>
          <w:rFonts w:ascii="Arial" w:hAnsi="Arial" w:cs="Arial"/>
          <w:sz w:val="22"/>
          <w:szCs w:val="22"/>
          <w:lang w:val="en-GB"/>
        </w:rPr>
        <w:t>Toyota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V</w:t>
      </w:r>
      <w:r w:rsidRPr="0058023F">
        <w:rPr>
          <w:rFonts w:ascii="Arial" w:hAnsi="Arial" w:cs="Arial"/>
          <w:sz w:val="20"/>
          <w:szCs w:val="20"/>
          <w:lang w:val="en-GB"/>
        </w:rPr>
        <w:t>arious interfaces</w:t>
      </w:r>
      <w:r>
        <w:rPr>
          <w:rFonts w:ascii="Arial" w:hAnsi="Arial" w:cs="Arial"/>
          <w:sz w:val="20"/>
          <w:szCs w:val="20"/>
          <w:lang w:val="en-GB"/>
        </w:rPr>
        <w:t xml:space="preserve"> and software manuals (</w:t>
      </w:r>
      <w:r>
        <w:rPr>
          <w:rFonts w:ascii="Arial" w:hAnsi="Arial" w:cs="Arial"/>
          <w:sz w:val="22"/>
          <w:szCs w:val="22"/>
          <w:lang w:val="en-GB"/>
        </w:rPr>
        <w:t>Mi</w:t>
      </w:r>
      <w:r w:rsidRPr="008720E7">
        <w:rPr>
          <w:rFonts w:ascii="Arial" w:hAnsi="Arial" w:cs="Arial"/>
          <w:sz w:val="22"/>
          <w:szCs w:val="22"/>
          <w:lang w:val="en-GB"/>
        </w:rPr>
        <w:t>crosoft, Sony, Samsung, Siemens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Pr="0058023F">
        <w:rPr>
          <w:rFonts w:ascii="Arial" w:hAnsi="Arial" w:cs="Arial"/>
          <w:sz w:val="20"/>
          <w:szCs w:val="20"/>
          <w:lang w:val="en-GB"/>
        </w:rPr>
        <w:t>echnical operation manuals for industrial (pneumatic, electric, robotics) and agricultural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58023F">
        <w:rPr>
          <w:rFonts w:ascii="Arial" w:hAnsi="Arial" w:cs="Arial"/>
          <w:sz w:val="20"/>
          <w:szCs w:val="20"/>
          <w:lang w:val="en-GB"/>
        </w:rPr>
        <w:t>machinery</w:t>
      </w:r>
      <w:r>
        <w:rPr>
          <w:rFonts w:ascii="Arial" w:hAnsi="Arial" w:cs="Arial"/>
          <w:sz w:val="22"/>
          <w:szCs w:val="22"/>
          <w:lang w:val="en-GB"/>
        </w:rPr>
        <w:t xml:space="preserve"> (combine harvesters, tractors CNH, John Deere, Viking)</w:t>
      </w:r>
      <w:r w:rsidRPr="0058023F">
        <w:rPr>
          <w:rFonts w:ascii="Arial" w:hAnsi="Arial" w:cs="Arial"/>
          <w:sz w:val="20"/>
          <w:szCs w:val="20"/>
          <w:lang w:val="en-GB"/>
        </w:rPr>
        <w:t>, equipment for food and dairy production, medical instruments, complicated home appliances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and electric tools (Bosch, Makita)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Clinical trials and surveys of medication (</w:t>
      </w:r>
      <w:r w:rsidRPr="008720E7">
        <w:rPr>
          <w:rFonts w:ascii="Arial" w:hAnsi="Arial" w:cs="Arial"/>
          <w:sz w:val="22"/>
          <w:szCs w:val="22"/>
          <w:lang w:val="en-GB"/>
        </w:rPr>
        <w:t>Respironics, Microlife, Carestream, Solvay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703860">
        <w:rPr>
          <w:rFonts w:ascii="Arial" w:hAnsi="Arial" w:cs="Arial"/>
          <w:sz w:val="22"/>
          <w:szCs w:val="22"/>
          <w:lang w:val="en-GB"/>
        </w:rPr>
        <w:t>ontracts, agreements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Pr="00703860">
        <w:rPr>
          <w:rFonts w:ascii="Arial" w:hAnsi="Arial" w:cs="Arial"/>
          <w:sz w:val="22"/>
          <w:szCs w:val="22"/>
          <w:lang w:val="en-GB"/>
        </w:rPr>
        <w:t>ackaging lists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58023F">
        <w:rPr>
          <w:rFonts w:ascii="Arial" w:hAnsi="Arial" w:cs="Arial"/>
          <w:sz w:val="20"/>
          <w:szCs w:val="20"/>
          <w:lang w:val="en-GB"/>
        </w:rPr>
        <w:t>invoices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Articles from </w:t>
      </w:r>
      <w:r w:rsidRPr="0058023F">
        <w:rPr>
          <w:rFonts w:ascii="Arial" w:hAnsi="Arial" w:cs="Arial"/>
          <w:sz w:val="20"/>
          <w:szCs w:val="20"/>
          <w:lang w:val="en-GB"/>
        </w:rPr>
        <w:t>tourist booklets and magazines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 w:rsidRPr="00EF1910">
        <w:rPr>
          <w:rFonts w:ascii="Arial" w:hAnsi="Arial" w:cs="Arial"/>
          <w:i/>
          <w:iCs/>
          <w:sz w:val="20"/>
          <w:szCs w:val="20"/>
          <w:lang w:val="en-GB"/>
        </w:rPr>
        <w:t>Oleksandr</w:t>
      </w:r>
      <w:r w:rsidRPr="00EF1910">
        <w:rPr>
          <w:rFonts w:ascii="Arial" w:hAnsi="Arial" w:cs="Arial"/>
          <w:sz w:val="20"/>
          <w:szCs w:val="20"/>
          <w:lang w:val="en-US"/>
        </w:rPr>
        <w:t xml:space="preserve">: </w:t>
      </w:r>
      <w:r w:rsidRPr="0058023F">
        <w:rPr>
          <w:rFonts w:ascii="Arial" w:hAnsi="Arial" w:cs="Arial"/>
          <w:sz w:val="20"/>
          <w:szCs w:val="20"/>
          <w:lang w:val="en-GB"/>
        </w:rPr>
        <w:t xml:space="preserve">Interpreting from German </w:t>
      </w:r>
      <w:r>
        <w:rPr>
          <w:rFonts w:ascii="Arial" w:hAnsi="Arial" w:cs="Arial"/>
          <w:sz w:val="20"/>
          <w:szCs w:val="20"/>
          <w:lang w:val="en-GB"/>
        </w:rPr>
        <w:t xml:space="preserve">into Russian </w:t>
      </w:r>
      <w:r w:rsidRPr="0058023F">
        <w:rPr>
          <w:rFonts w:ascii="Arial" w:hAnsi="Arial" w:cs="Arial"/>
          <w:sz w:val="20"/>
          <w:szCs w:val="20"/>
          <w:lang w:val="en-GB"/>
        </w:rPr>
        <w:t>for Fa. Dürr</w:t>
      </w:r>
      <w:r w:rsidRPr="00FD5FFA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 xml:space="preserve">testing rigs and </w:t>
      </w:r>
      <w:r w:rsidRPr="00FD5FFA">
        <w:rPr>
          <w:rFonts w:ascii="Arial" w:hAnsi="Arial" w:cs="Arial"/>
          <w:sz w:val="20"/>
          <w:szCs w:val="20"/>
          <w:lang w:val="en-GB"/>
        </w:rPr>
        <w:t>painting shop)</w:t>
      </w:r>
      <w:r w:rsidRPr="0058023F">
        <w:rPr>
          <w:rFonts w:ascii="Arial" w:hAnsi="Arial" w:cs="Arial"/>
          <w:sz w:val="20"/>
          <w:szCs w:val="20"/>
          <w:lang w:val="en-GB"/>
        </w:rPr>
        <w:t>, PPG Helios</w:t>
      </w:r>
      <w:r>
        <w:rPr>
          <w:rFonts w:ascii="Arial" w:hAnsi="Arial" w:cs="Arial"/>
          <w:sz w:val="20"/>
          <w:szCs w:val="20"/>
          <w:lang w:val="en-GB"/>
        </w:rPr>
        <w:t xml:space="preserve"> (painting procedure)</w:t>
      </w:r>
      <w:r w:rsidRPr="0058023F">
        <w:rPr>
          <w:rFonts w:ascii="Arial" w:hAnsi="Arial" w:cs="Arial"/>
          <w:sz w:val="20"/>
          <w:szCs w:val="20"/>
          <w:lang w:val="en-GB"/>
        </w:rPr>
        <w:t>, Wenker</w:t>
      </w:r>
      <w:r>
        <w:rPr>
          <w:rFonts w:ascii="Arial" w:hAnsi="Arial" w:cs="Arial"/>
          <w:sz w:val="20"/>
          <w:szCs w:val="20"/>
          <w:lang w:val="en-GB"/>
        </w:rPr>
        <w:t xml:space="preserve"> (montage of cells of </w:t>
      </w:r>
      <w:r w:rsidRPr="00FD5FFA">
        <w:rPr>
          <w:rFonts w:ascii="Arial" w:hAnsi="Arial" w:cs="Arial"/>
          <w:sz w:val="20"/>
          <w:szCs w:val="20"/>
          <w:lang w:val="en-GB"/>
        </w:rPr>
        <w:t>painting shop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58023F">
        <w:rPr>
          <w:rFonts w:ascii="Arial" w:hAnsi="Arial" w:cs="Arial"/>
          <w:sz w:val="20"/>
          <w:szCs w:val="20"/>
          <w:lang w:val="en-GB"/>
        </w:rPr>
        <w:t>, Kuka</w:t>
      </w:r>
      <w:r>
        <w:rPr>
          <w:rFonts w:ascii="Arial" w:hAnsi="Arial" w:cs="Arial"/>
          <w:sz w:val="20"/>
          <w:szCs w:val="20"/>
          <w:lang w:val="en-GB"/>
        </w:rPr>
        <w:t xml:space="preserve"> (robots for flame treatment and for pasting-</w:t>
      </w:r>
      <w:r>
        <w:rPr>
          <w:rFonts w:ascii="Arial" w:hAnsi="Arial" w:cs="Arial"/>
          <w:sz w:val="20"/>
          <w:szCs w:val="20"/>
          <w:lang w:val="en-US"/>
        </w:rPr>
        <w:t>in of glasses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58023F">
        <w:rPr>
          <w:rFonts w:ascii="Arial" w:hAnsi="Arial" w:cs="Arial"/>
          <w:sz w:val="20"/>
          <w:szCs w:val="20"/>
          <w:lang w:val="en-GB"/>
        </w:rPr>
        <w:t>.</w:t>
      </w:r>
    </w:p>
    <w:p w:rsidR="00624829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</w:p>
    <w:p w:rsidR="00624829" w:rsidRDefault="00624829" w:rsidP="00383006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70386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Previous career </w:t>
      </w:r>
    </w:p>
    <w:p w:rsidR="00624829" w:rsidRPr="00383006" w:rsidRDefault="00624829" w:rsidP="00383006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EF1910">
        <w:rPr>
          <w:rFonts w:ascii="Arial" w:hAnsi="Arial" w:cs="Arial"/>
          <w:i/>
          <w:iCs/>
          <w:sz w:val="22"/>
          <w:szCs w:val="22"/>
          <w:lang w:val="en-GB"/>
        </w:rPr>
        <w:t>Oksana</w:t>
      </w:r>
      <w:r w:rsidRPr="00383006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:</w:t>
      </w:r>
    </w:p>
    <w:p w:rsidR="00624829" w:rsidRPr="00703860" w:rsidRDefault="00624829" w:rsidP="00383006">
      <w:pPr>
        <w:pStyle w:val="BodyText2"/>
        <w:spacing w:line="24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0386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2006 – 2007 </w:t>
      </w:r>
      <w:r w:rsidRPr="00703860">
        <w:rPr>
          <w:rFonts w:ascii="Arial" w:hAnsi="Arial" w:cs="Arial"/>
          <w:b/>
          <w:bCs/>
          <w:sz w:val="22"/>
          <w:szCs w:val="22"/>
          <w:lang w:val="en-GB"/>
        </w:rPr>
        <w:t>–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 freelance translator for Conference-Hotel Master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03860">
        <w:rPr>
          <w:rFonts w:ascii="Arial" w:hAnsi="Arial" w:cs="Arial"/>
          <w:sz w:val="22"/>
          <w:szCs w:val="22"/>
          <w:lang w:val="en-GB"/>
        </w:rPr>
        <w:t>Company (EU legislation and related</w:t>
      </w:r>
      <w:r w:rsidRPr="008720E7">
        <w:rPr>
          <w:rFonts w:ascii="Arial" w:hAnsi="Arial" w:cs="Arial"/>
          <w:sz w:val="22"/>
          <w:szCs w:val="22"/>
        </w:rPr>
        <w:t xml:space="preserve"> </w:t>
      </w:r>
      <w:r w:rsidRPr="00703860">
        <w:rPr>
          <w:rFonts w:ascii="Arial" w:hAnsi="Arial" w:cs="Arial"/>
          <w:sz w:val="22"/>
          <w:szCs w:val="22"/>
        </w:rPr>
        <w:t>documents</w:t>
      </w:r>
      <w:r w:rsidRPr="00703860">
        <w:rPr>
          <w:rFonts w:ascii="Arial" w:hAnsi="Arial" w:cs="Arial"/>
          <w:sz w:val="22"/>
          <w:szCs w:val="22"/>
          <w:lang w:val="en-GB"/>
        </w:rPr>
        <w:t>, financial papers)</w:t>
      </w:r>
      <w:r w:rsidRPr="00383006">
        <w:rPr>
          <w:rFonts w:ascii="Arial" w:hAnsi="Arial" w:cs="Arial"/>
          <w:sz w:val="22"/>
          <w:szCs w:val="22"/>
        </w:rPr>
        <w:t xml:space="preserve"> 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sz w:val="22"/>
          <w:szCs w:val="22"/>
        </w:rPr>
        <w:t>a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 translation bureau</w:t>
      </w:r>
      <w:r w:rsidRPr="00703860">
        <w:rPr>
          <w:rFonts w:ascii="Arial" w:hAnsi="Arial" w:cs="Arial"/>
          <w:sz w:val="22"/>
          <w:szCs w:val="22"/>
          <w:lang w:val="uk-UA"/>
        </w:rPr>
        <w:t xml:space="preserve"> </w:t>
      </w:r>
      <w:r w:rsidRPr="00703860">
        <w:rPr>
          <w:rFonts w:ascii="Arial" w:hAnsi="Arial" w:cs="Arial"/>
          <w:sz w:val="22"/>
          <w:szCs w:val="22"/>
          <w:lang w:val="en-GB"/>
        </w:rPr>
        <w:t>(translation of advertisement projects).</w:t>
      </w:r>
    </w:p>
    <w:p w:rsidR="00624829" w:rsidRPr="00383006" w:rsidRDefault="00624829" w:rsidP="00383006">
      <w:pPr>
        <w:pStyle w:val="BodyText2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70386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2004 – 2007–</w:t>
      </w:r>
      <w:r w:rsidRPr="00703860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interpreter of </w:t>
      </w:r>
      <w:r>
        <w:rPr>
          <w:rFonts w:ascii="Arial" w:hAnsi="Arial" w:cs="Arial"/>
          <w:sz w:val="22"/>
          <w:szCs w:val="22"/>
        </w:rPr>
        <w:t>a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 wedding agency (Ukraine-Australia). </w:t>
      </w:r>
    </w:p>
    <w:p w:rsidR="00624829" w:rsidRPr="00703860" w:rsidRDefault="00624829" w:rsidP="00383006">
      <w:pPr>
        <w:pStyle w:val="BodyText2"/>
        <w:spacing w:line="24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0386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June – August 2005 </w:t>
      </w:r>
      <w:r w:rsidRPr="00703860">
        <w:rPr>
          <w:rFonts w:ascii="Arial" w:hAnsi="Arial" w:cs="Arial"/>
          <w:b/>
          <w:bCs/>
          <w:sz w:val="22"/>
          <w:szCs w:val="22"/>
          <w:lang w:val="en-GB"/>
        </w:rPr>
        <w:t xml:space="preserve">– </w:t>
      </w:r>
      <w:r w:rsidRPr="00703860">
        <w:rPr>
          <w:rFonts w:ascii="Arial" w:hAnsi="Arial" w:cs="Arial"/>
          <w:sz w:val="22"/>
          <w:szCs w:val="22"/>
          <w:lang w:val="en-GB"/>
        </w:rPr>
        <w:t>Tobacco factory “Gallaher-Ukraine” in Cherkassy, interpreter and technical translator for the installation of the new stem line.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24829" w:rsidRPr="00703860" w:rsidRDefault="00624829" w:rsidP="00383006">
      <w:pPr>
        <w:pStyle w:val="BodyText2"/>
        <w:spacing w:line="24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0386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2003</w:t>
      </w:r>
      <w:r w:rsidRPr="00703860">
        <w:rPr>
          <w:rFonts w:ascii="Arial" w:hAnsi="Arial" w:cs="Arial"/>
          <w:b/>
          <w:bCs/>
          <w:sz w:val="22"/>
          <w:szCs w:val="22"/>
          <w:lang w:val="en-GB"/>
        </w:rPr>
        <w:t xml:space="preserve"> –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 freelance translator of Advanced</w:t>
      </w:r>
      <w:r>
        <w:rPr>
          <w:rFonts w:ascii="Arial" w:hAnsi="Arial" w:cs="Arial"/>
          <w:sz w:val="22"/>
          <w:szCs w:val="22"/>
          <w:lang w:val="en-GB"/>
        </w:rPr>
        <w:t xml:space="preserve"> International Translations</w:t>
      </w:r>
      <w:r w:rsidRPr="00E84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  <w:lang w:val="en-GB"/>
        </w:rPr>
        <w:t>, Ky</w:t>
      </w:r>
      <w:r w:rsidRPr="00703860">
        <w:rPr>
          <w:rFonts w:ascii="Arial" w:hAnsi="Arial" w:cs="Arial"/>
          <w:sz w:val="22"/>
          <w:szCs w:val="22"/>
          <w:lang w:val="en-GB"/>
        </w:rPr>
        <w:t>iv. (technical translations).</w:t>
      </w:r>
      <w:r w:rsidRPr="00703860">
        <w:rPr>
          <w:rFonts w:ascii="Arial" w:hAnsi="Arial" w:cs="Arial"/>
          <w:i/>
          <w:iCs/>
          <w:sz w:val="22"/>
          <w:szCs w:val="22"/>
          <w:lang w:val="en-GB"/>
        </w:rPr>
        <w:t xml:space="preserve"> Projects completed: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 Help for Navision Axapta (Microsoft); Operating Instructions for Panasonic.</w:t>
      </w:r>
    </w:p>
    <w:p w:rsidR="00624829" w:rsidRPr="003F0DE5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624829" w:rsidRPr="003F0DE5" w:rsidRDefault="00624829" w:rsidP="001C3AB1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EF1910">
        <w:rPr>
          <w:rFonts w:ascii="Arial" w:hAnsi="Arial" w:cs="Arial"/>
          <w:i/>
          <w:iCs/>
          <w:sz w:val="20"/>
          <w:szCs w:val="20"/>
          <w:lang w:val="en-GB"/>
        </w:rPr>
        <w:t>Oleksandr</w:t>
      </w:r>
      <w:r w:rsidRPr="00EF1910">
        <w:rPr>
          <w:rFonts w:ascii="Arial" w:hAnsi="Arial" w:cs="Arial"/>
          <w:sz w:val="20"/>
          <w:szCs w:val="20"/>
          <w:lang w:val="en-US"/>
        </w:rPr>
        <w:t>:</w:t>
      </w:r>
    </w:p>
    <w:p w:rsidR="00624829" w:rsidRPr="00061E9E" w:rsidRDefault="00624829" w:rsidP="00EF1910">
      <w:pPr>
        <w:pStyle w:val="BodyText2"/>
        <w:spacing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August</w:t>
      </w:r>
      <w:r w:rsidRPr="004D411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2006 –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November</w:t>
      </w:r>
      <w:r w:rsidRPr="004D411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2007 </w:t>
      </w:r>
      <w:r w:rsidRPr="004D4113">
        <w:rPr>
          <w:rFonts w:ascii="Arial" w:hAnsi="Arial" w:cs="Arial"/>
          <w:b/>
          <w:bCs/>
          <w:sz w:val="20"/>
          <w:szCs w:val="20"/>
          <w:lang w:val="en-GB"/>
        </w:rPr>
        <w:t xml:space="preserve">– </w:t>
      </w:r>
      <w:r w:rsidRPr="00790A2A">
        <w:rPr>
          <w:rFonts w:ascii="Arial" w:hAnsi="Arial" w:cs="Arial"/>
          <w:sz w:val="20"/>
          <w:szCs w:val="20"/>
        </w:rPr>
        <w:t xml:space="preserve">manager of foreign-economic activity, </w:t>
      </w:r>
      <w:r>
        <w:rPr>
          <w:rFonts w:ascii="Arial" w:hAnsi="Arial" w:cs="Arial"/>
          <w:sz w:val="20"/>
          <w:szCs w:val="20"/>
        </w:rPr>
        <w:t xml:space="preserve">a </w:t>
      </w:r>
      <w:r w:rsidRPr="00790A2A">
        <w:rPr>
          <w:rFonts w:ascii="Arial" w:hAnsi="Arial" w:cs="Arial"/>
          <w:sz w:val="20"/>
          <w:szCs w:val="20"/>
        </w:rPr>
        <w:t>sister company of Luzk automobile plant in Cherkassy</w:t>
      </w:r>
      <w:r>
        <w:rPr>
          <w:rFonts w:ascii="Arial" w:hAnsi="Arial" w:cs="Arial"/>
          <w:sz w:val="20"/>
          <w:szCs w:val="20"/>
        </w:rPr>
        <w:t>;</w:t>
      </w:r>
      <w:r w:rsidRPr="00790A2A">
        <w:rPr>
          <w:rFonts w:ascii="Arial" w:hAnsi="Arial" w:cs="Arial"/>
          <w:sz w:val="20"/>
          <w:szCs w:val="20"/>
        </w:rPr>
        <w:t xml:space="preserve"> translation of packing lists and invoices for import of equipment and all constructions of the plant, translation of technical documentation </w:t>
      </w:r>
      <w:r>
        <w:rPr>
          <w:rFonts w:ascii="Arial" w:hAnsi="Arial" w:cs="Arial"/>
          <w:sz w:val="20"/>
          <w:szCs w:val="20"/>
        </w:rPr>
        <w:t>for</w:t>
      </w:r>
      <w:r w:rsidRPr="00790A2A">
        <w:rPr>
          <w:rFonts w:ascii="Arial" w:hAnsi="Arial" w:cs="Arial"/>
          <w:sz w:val="20"/>
          <w:szCs w:val="20"/>
        </w:rPr>
        <w:t xml:space="preserve"> Eisenmann and Dürr</w:t>
      </w:r>
      <w:r>
        <w:rPr>
          <w:rFonts w:ascii="Arial" w:hAnsi="Arial" w:cs="Arial"/>
          <w:sz w:val="20"/>
          <w:szCs w:val="20"/>
        </w:rPr>
        <w:t xml:space="preserve"> </w:t>
      </w:r>
      <w:r w:rsidRPr="00790A2A">
        <w:rPr>
          <w:rFonts w:ascii="Arial" w:hAnsi="Arial" w:cs="Arial"/>
          <w:sz w:val="20"/>
          <w:szCs w:val="20"/>
        </w:rPr>
        <w:t xml:space="preserve">companies, </w:t>
      </w:r>
      <w:r>
        <w:rPr>
          <w:rFonts w:ascii="Arial" w:hAnsi="Arial" w:cs="Arial"/>
          <w:sz w:val="20"/>
          <w:szCs w:val="20"/>
        </w:rPr>
        <w:t>as well as</w:t>
      </w:r>
      <w:r w:rsidRPr="00790A2A">
        <w:rPr>
          <w:rFonts w:ascii="Arial" w:hAnsi="Arial" w:cs="Arial"/>
          <w:sz w:val="20"/>
          <w:szCs w:val="20"/>
        </w:rPr>
        <w:t xml:space="preserve"> interpreting of </w:t>
      </w:r>
      <w:r>
        <w:rPr>
          <w:rFonts w:ascii="Arial" w:hAnsi="Arial" w:cs="Arial"/>
          <w:sz w:val="20"/>
          <w:szCs w:val="20"/>
        </w:rPr>
        <w:t>trainings</w:t>
      </w:r>
      <w:r w:rsidRPr="00790A2A">
        <w:rPr>
          <w:rFonts w:ascii="Arial" w:hAnsi="Arial" w:cs="Arial"/>
          <w:sz w:val="20"/>
          <w:szCs w:val="20"/>
        </w:rPr>
        <w:t>.</w:t>
      </w:r>
      <w:r w:rsidRPr="00314AD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</w:p>
    <w:p w:rsidR="00624829" w:rsidRDefault="00624829" w:rsidP="00EF1910">
      <w:pPr>
        <w:pStyle w:val="BodyText2"/>
        <w:spacing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61E9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October 2004 –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July</w:t>
      </w:r>
      <w:r w:rsidRPr="00061E9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2007 </w:t>
      </w:r>
      <w:r w:rsidRPr="00061E9E">
        <w:rPr>
          <w:rFonts w:ascii="Arial" w:hAnsi="Arial" w:cs="Arial"/>
          <w:b/>
          <w:bCs/>
          <w:sz w:val="20"/>
          <w:szCs w:val="20"/>
          <w:lang w:val="en-GB"/>
        </w:rPr>
        <w:t>–</w:t>
      </w:r>
      <w:r w:rsidRPr="00061E9E">
        <w:rPr>
          <w:rFonts w:ascii="Arial" w:hAnsi="Arial" w:cs="Arial"/>
          <w:sz w:val="20"/>
          <w:szCs w:val="20"/>
          <w:lang w:val="en-GB"/>
        </w:rPr>
        <w:t xml:space="preserve"> production planning manager, “Graphia Ukraina” (printing industry), Cherkassy. </w:t>
      </w:r>
    </w:p>
    <w:p w:rsidR="00624829" w:rsidRPr="00AD7E94" w:rsidRDefault="00624829" w:rsidP="00EF1910">
      <w:pPr>
        <w:pStyle w:val="BodyText2"/>
        <w:spacing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DB1519">
        <w:rPr>
          <w:rFonts w:ascii="Arial" w:hAnsi="Arial" w:cs="Arial"/>
          <w:sz w:val="20"/>
          <w:szCs w:val="20"/>
          <w:lang w:val="en-GB"/>
        </w:rPr>
        <w:t>T</w:t>
      </w:r>
      <w:r w:rsidRPr="00061E9E">
        <w:rPr>
          <w:rFonts w:ascii="Arial" w:hAnsi="Arial" w:cs="Arial"/>
          <w:sz w:val="20"/>
          <w:szCs w:val="20"/>
          <w:lang w:val="en-GB"/>
        </w:rPr>
        <w:t>ranslator in project “Gravure printing in Cherkassy”. Obligat</w:t>
      </w:r>
      <w:r>
        <w:rPr>
          <w:rFonts w:ascii="Arial" w:hAnsi="Arial" w:cs="Arial"/>
          <w:sz w:val="20"/>
          <w:szCs w:val="20"/>
          <w:lang w:val="en-GB"/>
        </w:rPr>
        <w:t>ions: interpreting and translation</w:t>
      </w:r>
      <w:r w:rsidRPr="00061E9E">
        <w:rPr>
          <w:rFonts w:ascii="Arial" w:hAnsi="Arial" w:cs="Arial"/>
          <w:sz w:val="20"/>
          <w:szCs w:val="20"/>
          <w:lang w:val="en-GB"/>
        </w:rPr>
        <w:t xml:space="preserve"> from/into German, English, project for installation and </w:t>
      </w:r>
      <w:r w:rsidRPr="00061E9E">
        <w:rPr>
          <w:rFonts w:ascii="Arial" w:hAnsi="Arial" w:cs="Arial"/>
          <w:sz w:val="20"/>
          <w:szCs w:val="20"/>
        </w:rPr>
        <w:t xml:space="preserve">commissioning of equipment of </w:t>
      </w:r>
      <w:r>
        <w:rPr>
          <w:rFonts w:ascii="Arial" w:hAnsi="Arial" w:cs="Arial"/>
          <w:sz w:val="20"/>
          <w:szCs w:val="20"/>
        </w:rPr>
        <w:t xml:space="preserve">a </w:t>
      </w:r>
      <w:r w:rsidRPr="00061E9E">
        <w:rPr>
          <w:rFonts w:ascii="Arial" w:hAnsi="Arial" w:cs="Arial"/>
          <w:sz w:val="20"/>
          <w:szCs w:val="20"/>
        </w:rPr>
        <w:t xml:space="preserve">new printing shop, translation of project documentation and meetings with Designing institute and contractors, </w:t>
      </w:r>
      <w:r>
        <w:rPr>
          <w:rFonts w:ascii="Arial" w:hAnsi="Arial" w:cs="Arial"/>
          <w:sz w:val="20"/>
          <w:szCs w:val="20"/>
        </w:rPr>
        <w:t>as well as</w:t>
      </w:r>
      <w:r w:rsidRPr="00790A2A">
        <w:rPr>
          <w:rFonts w:ascii="Arial" w:hAnsi="Arial" w:cs="Arial"/>
          <w:sz w:val="20"/>
          <w:szCs w:val="20"/>
        </w:rPr>
        <w:t xml:space="preserve"> </w:t>
      </w:r>
      <w:r w:rsidRPr="00061E9E">
        <w:rPr>
          <w:rFonts w:ascii="Arial" w:hAnsi="Arial" w:cs="Arial"/>
          <w:sz w:val="20"/>
          <w:szCs w:val="20"/>
        </w:rPr>
        <w:t xml:space="preserve">interpreting of </w:t>
      </w:r>
      <w:r w:rsidRPr="00061E9E">
        <w:rPr>
          <w:rFonts w:ascii="Arial" w:hAnsi="Arial" w:cs="Arial"/>
          <w:sz w:val="20"/>
          <w:szCs w:val="20"/>
          <w:lang w:val="en-GB"/>
        </w:rPr>
        <w:t xml:space="preserve">gravure printing </w:t>
      </w:r>
      <w:r w:rsidRPr="00061E9E">
        <w:rPr>
          <w:rFonts w:ascii="Arial" w:hAnsi="Arial" w:cs="Arial"/>
          <w:sz w:val="20"/>
          <w:szCs w:val="20"/>
        </w:rPr>
        <w:t>trainings (business trip for 2 months to Bilifeld, Germany).</w:t>
      </w:r>
      <w:r w:rsidRPr="00061E9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</w:p>
    <w:p w:rsidR="00624829" w:rsidRDefault="00624829" w:rsidP="00DB1519">
      <w:pPr>
        <w:pStyle w:val="BodyText2"/>
        <w:spacing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February </w:t>
      </w:r>
      <w:r w:rsidRPr="000A454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2003</w:t>
      </w:r>
      <w:r w:rsidRPr="000A4545">
        <w:rPr>
          <w:rFonts w:ascii="Arial" w:hAnsi="Arial" w:cs="Arial"/>
          <w:b/>
          <w:bCs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October 2004 </w:t>
      </w:r>
      <w:r w:rsidRPr="00DD4C0F">
        <w:rPr>
          <w:rFonts w:ascii="Arial" w:hAnsi="Arial" w:cs="Arial"/>
          <w:b/>
          <w:bCs/>
          <w:sz w:val="20"/>
          <w:szCs w:val="20"/>
          <w:lang w:val="en-GB"/>
        </w:rPr>
        <w:t>–</w:t>
      </w:r>
      <w:r w:rsidRPr="00DD4C0F">
        <w:rPr>
          <w:rFonts w:ascii="Arial" w:hAnsi="Arial" w:cs="Arial"/>
          <w:sz w:val="20"/>
          <w:szCs w:val="20"/>
          <w:lang w:val="en-GB"/>
        </w:rPr>
        <w:t xml:space="preserve"> </w:t>
      </w:r>
      <w:r w:rsidRPr="00C701A2">
        <w:rPr>
          <w:rFonts w:ascii="Arial" w:hAnsi="Arial" w:cs="Arial"/>
          <w:sz w:val="20"/>
          <w:szCs w:val="20"/>
          <w:lang w:val="en-GB"/>
        </w:rPr>
        <w:t>English and German teacher, Institute for Social Management, Economy and Law in Cherkassy.</w:t>
      </w:r>
    </w:p>
    <w:p w:rsidR="00624829" w:rsidRPr="00C701A2" w:rsidRDefault="00624829" w:rsidP="00DB1519">
      <w:pPr>
        <w:pStyle w:val="BodyText2"/>
        <w:spacing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C701A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December 2003 – January 2004</w:t>
      </w:r>
      <w:r w:rsidRPr="00EF1910">
        <w:rPr>
          <w:b/>
          <w:bCs/>
        </w:rPr>
        <w:t xml:space="preserve"> </w:t>
      </w:r>
      <w:r w:rsidRPr="00DD4C0F">
        <w:rPr>
          <w:rFonts w:ascii="Arial" w:hAnsi="Arial" w:cs="Arial"/>
          <w:b/>
          <w:bCs/>
          <w:sz w:val="20"/>
          <w:szCs w:val="20"/>
          <w:lang w:val="en-GB"/>
        </w:rPr>
        <w:t>–</w:t>
      </w:r>
      <w:r w:rsidRPr="00DD4C0F">
        <w:rPr>
          <w:rFonts w:ascii="Arial" w:hAnsi="Arial" w:cs="Arial"/>
          <w:sz w:val="20"/>
          <w:szCs w:val="20"/>
          <w:lang w:val="en-GB"/>
        </w:rPr>
        <w:t xml:space="preserve"> </w:t>
      </w:r>
      <w:r w:rsidRPr="00C701A2">
        <w:rPr>
          <w:rFonts w:ascii="Arial" w:hAnsi="Arial" w:cs="Arial"/>
          <w:sz w:val="20"/>
          <w:szCs w:val="20"/>
          <w:lang w:val="en-GB"/>
        </w:rPr>
        <w:t>German teacher, course “Busi</w:t>
      </w:r>
      <w:r>
        <w:rPr>
          <w:rFonts w:ascii="Arial" w:hAnsi="Arial" w:cs="Arial"/>
          <w:sz w:val="20"/>
          <w:szCs w:val="20"/>
          <w:lang w:val="en-GB"/>
        </w:rPr>
        <w:t>ness German”, “Graphia Ukraina”.</w:t>
      </w:r>
    </w:p>
    <w:p w:rsidR="00624829" w:rsidRDefault="00624829" w:rsidP="00DB1519">
      <w:pPr>
        <w:pStyle w:val="BodyTextIndent"/>
        <w:spacing w:line="240" w:lineRule="auto"/>
        <w:ind w:left="0" w:firstLine="0"/>
        <w:rPr>
          <w:rFonts w:ascii="Arial" w:hAnsi="Arial" w:cs="Arial"/>
          <w:sz w:val="20"/>
          <w:szCs w:val="20"/>
          <w:lang w:val="en-GB"/>
        </w:rPr>
      </w:pPr>
      <w:r w:rsidRPr="00C701A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September 2003 – January 2004</w:t>
      </w:r>
      <w:r w:rsidRPr="00EF1910">
        <w:rPr>
          <w:b/>
          <w:bCs/>
          <w:lang w:val="en-US"/>
        </w:rPr>
        <w:t xml:space="preserve"> </w:t>
      </w:r>
      <w:r w:rsidRPr="00DD4C0F">
        <w:rPr>
          <w:rFonts w:ascii="Arial" w:hAnsi="Arial" w:cs="Arial"/>
          <w:b/>
          <w:bCs/>
          <w:sz w:val="20"/>
          <w:szCs w:val="20"/>
          <w:lang w:val="en-GB"/>
        </w:rPr>
        <w:t>–</w:t>
      </w:r>
      <w:r w:rsidRPr="00DD4C0F">
        <w:rPr>
          <w:rFonts w:ascii="Arial" w:hAnsi="Arial" w:cs="Arial"/>
          <w:sz w:val="20"/>
          <w:szCs w:val="20"/>
          <w:lang w:val="en-GB"/>
        </w:rPr>
        <w:t xml:space="preserve"> </w:t>
      </w:r>
      <w:r w:rsidRPr="00C701A2">
        <w:rPr>
          <w:rFonts w:ascii="Arial" w:hAnsi="Arial" w:cs="Arial"/>
          <w:sz w:val="20"/>
          <w:szCs w:val="20"/>
          <w:lang w:val="en-GB"/>
        </w:rPr>
        <w:t>English and German teacher, Secondary school # 32, Cherkassy.</w:t>
      </w:r>
    </w:p>
    <w:p w:rsidR="00624829" w:rsidRDefault="00624829" w:rsidP="00DB1519">
      <w:pPr>
        <w:pStyle w:val="BodyTextIndent"/>
        <w:spacing w:line="240" w:lineRule="auto"/>
        <w:ind w:left="0" w:firstLine="0"/>
        <w:rPr>
          <w:rFonts w:ascii="Arial" w:hAnsi="Arial" w:cs="Arial"/>
          <w:sz w:val="20"/>
          <w:szCs w:val="20"/>
          <w:lang w:val="en-GB"/>
        </w:rPr>
      </w:pPr>
      <w:r w:rsidRPr="00C701A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August 2003</w:t>
      </w:r>
      <w:r w:rsidRPr="00EF1910">
        <w:rPr>
          <w:b/>
          <w:bCs/>
          <w:lang w:val="en-US"/>
        </w:rPr>
        <w:t xml:space="preserve"> - </w:t>
      </w:r>
      <w:r w:rsidRPr="00C701A2">
        <w:rPr>
          <w:rFonts w:ascii="Arial" w:hAnsi="Arial" w:cs="Arial"/>
          <w:sz w:val="20"/>
          <w:szCs w:val="20"/>
          <w:lang w:val="en-GB"/>
        </w:rPr>
        <w:t>youth Camp, Christian Translator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624829" w:rsidRPr="00EF1910" w:rsidRDefault="00624829" w:rsidP="00EF1910">
      <w:pPr>
        <w:pStyle w:val="BodyTextIndent"/>
        <w:spacing w:line="240" w:lineRule="auto"/>
        <w:rPr>
          <w:lang w:val="en-US"/>
        </w:rPr>
      </w:pPr>
    </w:p>
    <w:p w:rsidR="00624829" w:rsidRDefault="00624829" w:rsidP="00EF1910">
      <w:pPr>
        <w:spacing w:line="240" w:lineRule="auto"/>
        <w:ind w:firstLine="0"/>
        <w:rPr>
          <w:rFonts w:ascii="Arial" w:hAnsi="Arial" w:cs="Arial"/>
          <w:b/>
          <w:bCs/>
          <w:sz w:val="20"/>
          <w:szCs w:val="20"/>
          <w:lang w:val="en-GB"/>
        </w:rPr>
      </w:pPr>
      <w:r w:rsidRPr="000A4545">
        <w:rPr>
          <w:rFonts w:ascii="Arial" w:hAnsi="Arial" w:cs="Arial"/>
          <w:b/>
          <w:bCs/>
          <w:sz w:val="20"/>
          <w:szCs w:val="20"/>
          <w:lang w:val="en-GB"/>
        </w:rPr>
        <w:t>EDUCATION: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624829" w:rsidRPr="00383006" w:rsidRDefault="00624829" w:rsidP="00DB1519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EF1910">
        <w:rPr>
          <w:rFonts w:ascii="Arial" w:hAnsi="Arial" w:cs="Arial"/>
          <w:i/>
          <w:iCs/>
          <w:sz w:val="22"/>
          <w:szCs w:val="22"/>
          <w:lang w:val="en-GB"/>
        </w:rPr>
        <w:t>Oksana</w:t>
      </w:r>
      <w:r w:rsidRPr="00383006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:</w:t>
      </w:r>
    </w:p>
    <w:p w:rsidR="00624829" w:rsidRPr="00703860" w:rsidRDefault="00624829" w:rsidP="00DB1519">
      <w:pPr>
        <w:spacing w:line="240" w:lineRule="auto"/>
        <w:ind w:left="1080" w:hanging="1080"/>
        <w:rPr>
          <w:rFonts w:ascii="Arial" w:hAnsi="Arial" w:cs="Arial"/>
          <w:sz w:val="22"/>
          <w:szCs w:val="22"/>
          <w:lang w:val="en-GB"/>
        </w:rPr>
      </w:pPr>
      <w:r w:rsidRPr="00703860">
        <w:rPr>
          <w:rFonts w:ascii="Arial" w:hAnsi="Arial" w:cs="Arial"/>
          <w:b/>
          <w:bCs/>
          <w:sz w:val="22"/>
          <w:szCs w:val="22"/>
          <w:lang w:val="en-GB"/>
        </w:rPr>
        <w:t xml:space="preserve">2003-2004 </w:t>
      </w:r>
      <w:r w:rsidRPr="00703860">
        <w:rPr>
          <w:rFonts w:ascii="Arial" w:hAnsi="Arial" w:cs="Arial"/>
          <w:sz w:val="22"/>
          <w:szCs w:val="22"/>
          <w:lang w:val="en-GB"/>
        </w:rPr>
        <w:t>B. Khmelnytsky National University in Cherkassy, Romance and Germanic Philology Department, Master’s degree in English, Diploma</w:t>
      </w:r>
      <w:r w:rsidRPr="00DB151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with honors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624829" w:rsidRPr="003F0DE5" w:rsidRDefault="00624829" w:rsidP="00DB1519">
      <w:pPr>
        <w:pStyle w:val="BodyText2"/>
        <w:spacing w:line="240" w:lineRule="auto"/>
        <w:ind w:left="1080" w:hanging="1080"/>
        <w:rPr>
          <w:rFonts w:ascii="Arial" w:hAnsi="Arial" w:cs="Arial"/>
          <w:sz w:val="22"/>
          <w:szCs w:val="22"/>
        </w:rPr>
      </w:pPr>
      <w:r w:rsidRPr="00703860">
        <w:rPr>
          <w:rFonts w:ascii="Arial" w:hAnsi="Arial" w:cs="Arial"/>
          <w:b/>
          <w:bCs/>
          <w:sz w:val="22"/>
          <w:szCs w:val="22"/>
          <w:lang w:val="en-GB"/>
        </w:rPr>
        <w:t>1998 -2003</w:t>
      </w:r>
      <w:r w:rsidRPr="00703860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703860">
        <w:rPr>
          <w:rFonts w:ascii="Arial" w:hAnsi="Arial" w:cs="Arial"/>
          <w:sz w:val="22"/>
          <w:szCs w:val="22"/>
          <w:lang w:val="en-GB"/>
        </w:rPr>
        <w:t>B. Khmelnytsky State University in Cherkassy, Romance and Germanic Philology Department, Specialist Degree in Foreign Languages and Literature (English and German), Diploma</w:t>
      </w:r>
      <w:r w:rsidRPr="00DB1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honors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624829" w:rsidRPr="003F0DE5" w:rsidRDefault="00624829" w:rsidP="00DB1519">
      <w:pPr>
        <w:pStyle w:val="BodyText2"/>
        <w:spacing w:line="240" w:lineRule="auto"/>
        <w:ind w:left="1080" w:hanging="1080"/>
        <w:rPr>
          <w:rFonts w:ascii="Arial" w:hAnsi="Arial" w:cs="Arial"/>
          <w:sz w:val="22"/>
          <w:szCs w:val="22"/>
        </w:rPr>
      </w:pPr>
      <w:r w:rsidRPr="00703860">
        <w:rPr>
          <w:rFonts w:ascii="Arial" w:hAnsi="Arial" w:cs="Arial"/>
          <w:b/>
          <w:bCs/>
          <w:sz w:val="22"/>
          <w:szCs w:val="22"/>
          <w:lang w:val="en-GB"/>
        </w:rPr>
        <w:t xml:space="preserve">1996-1998 </w:t>
      </w:r>
      <w:r w:rsidRPr="00703860">
        <w:rPr>
          <w:rFonts w:ascii="Arial" w:hAnsi="Arial" w:cs="Arial"/>
          <w:sz w:val="22"/>
          <w:szCs w:val="22"/>
          <w:lang w:val="en-GB"/>
        </w:rPr>
        <w:t>2 year</w:t>
      </w:r>
      <w:r>
        <w:rPr>
          <w:rFonts w:ascii="Arial" w:hAnsi="Arial" w:cs="Arial"/>
          <w:sz w:val="22"/>
          <w:szCs w:val="22"/>
        </w:rPr>
        <w:t>s’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 Guides Interpreters’ Course at the First City Gymnasium of Cherkassy, certificate № 263, with an “excellent” grade.</w:t>
      </w:r>
    </w:p>
    <w:p w:rsidR="00624829" w:rsidRPr="003F0DE5" w:rsidRDefault="00624829" w:rsidP="00DB1519">
      <w:pPr>
        <w:pStyle w:val="BodyText2"/>
        <w:spacing w:line="240" w:lineRule="auto"/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Additional education</w:t>
      </w:r>
      <w:r w:rsidRPr="003F0DE5">
        <w:rPr>
          <w:rFonts w:ascii="Arial" w:hAnsi="Arial" w:cs="Arial"/>
          <w:b/>
          <w:bCs/>
          <w:sz w:val="22"/>
          <w:szCs w:val="22"/>
        </w:rPr>
        <w:t>:</w:t>
      </w:r>
    </w:p>
    <w:p w:rsidR="00624829" w:rsidRPr="00703860" w:rsidRDefault="00624829" w:rsidP="00DB1519">
      <w:pPr>
        <w:ind w:firstLine="0"/>
        <w:rPr>
          <w:rFonts w:ascii="Arial" w:hAnsi="Arial" w:cs="Arial"/>
          <w:sz w:val="22"/>
          <w:szCs w:val="22"/>
          <w:lang w:val="en-GB"/>
        </w:rPr>
      </w:pPr>
      <w:r w:rsidRPr="00703860">
        <w:rPr>
          <w:rFonts w:ascii="Arial" w:hAnsi="Arial" w:cs="Arial"/>
          <w:b/>
          <w:bCs/>
          <w:sz w:val="22"/>
          <w:szCs w:val="22"/>
          <w:lang w:val="en-GB"/>
        </w:rPr>
        <w:t xml:space="preserve">2004-2005 </w:t>
      </w:r>
      <w:r w:rsidRPr="00703860">
        <w:rPr>
          <w:rFonts w:ascii="Arial" w:hAnsi="Arial" w:cs="Arial"/>
          <w:sz w:val="22"/>
          <w:szCs w:val="22"/>
          <w:lang w:val="en-GB"/>
        </w:rPr>
        <w:t>Ukrainian extra-mural economic Institute, qualification “Accountant”</w:t>
      </w:r>
    </w:p>
    <w:p w:rsidR="00624829" w:rsidRPr="00DB1519" w:rsidRDefault="00624829" w:rsidP="00DB1519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EF1910">
        <w:rPr>
          <w:rFonts w:ascii="Arial" w:hAnsi="Arial" w:cs="Arial"/>
          <w:i/>
          <w:iCs/>
          <w:sz w:val="20"/>
          <w:szCs w:val="20"/>
          <w:lang w:val="en-GB"/>
        </w:rPr>
        <w:t>Oleksandr</w:t>
      </w:r>
      <w:r w:rsidRPr="00EF1910">
        <w:rPr>
          <w:rFonts w:ascii="Arial" w:hAnsi="Arial" w:cs="Arial"/>
          <w:sz w:val="20"/>
          <w:szCs w:val="20"/>
          <w:lang w:val="en-US"/>
        </w:rPr>
        <w:t>:</w:t>
      </w:r>
    </w:p>
    <w:p w:rsidR="00624829" w:rsidRPr="003F0DE5" w:rsidRDefault="00624829" w:rsidP="00EF1910">
      <w:pPr>
        <w:pStyle w:val="BodyText2"/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1997 -2003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D37165">
        <w:rPr>
          <w:rFonts w:ascii="Arial" w:hAnsi="Arial" w:cs="Arial"/>
          <w:sz w:val="20"/>
          <w:szCs w:val="20"/>
          <w:lang w:val="en-GB"/>
        </w:rPr>
        <w:t>B. Khmelnytsky State University in Cherkassy, Romance and Germanic Philology Department, Specialist Degree in Foreign languages and literature (English and German).</w:t>
      </w:r>
    </w:p>
    <w:p w:rsidR="00624829" w:rsidRPr="00DB1519" w:rsidRDefault="00624829" w:rsidP="00DB1519">
      <w:pPr>
        <w:pStyle w:val="BodyText2"/>
        <w:spacing w:line="240" w:lineRule="auto"/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Additional education</w:t>
      </w:r>
      <w:r w:rsidRPr="00DB1519">
        <w:rPr>
          <w:rFonts w:ascii="Arial" w:hAnsi="Arial" w:cs="Arial"/>
          <w:b/>
          <w:bCs/>
          <w:sz w:val="22"/>
          <w:szCs w:val="22"/>
        </w:rPr>
        <w:t>:</w:t>
      </w:r>
    </w:p>
    <w:p w:rsidR="00624829" w:rsidRPr="00EF1910" w:rsidRDefault="00624829" w:rsidP="00EF1910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0A4545">
        <w:rPr>
          <w:rFonts w:ascii="Arial" w:hAnsi="Arial" w:cs="Arial"/>
          <w:b/>
          <w:bCs/>
          <w:sz w:val="20"/>
          <w:szCs w:val="20"/>
          <w:lang w:val="en-GB"/>
        </w:rPr>
        <w:t>200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0A4545">
        <w:rPr>
          <w:rFonts w:ascii="Arial" w:hAnsi="Arial" w:cs="Arial"/>
          <w:b/>
          <w:bCs/>
          <w:sz w:val="20"/>
          <w:szCs w:val="20"/>
          <w:lang w:val="en-GB"/>
        </w:rPr>
        <w:t>-200</w:t>
      </w: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0A454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F6352B">
        <w:rPr>
          <w:rFonts w:ascii="Arial" w:hAnsi="Arial" w:cs="Arial"/>
          <w:sz w:val="20"/>
          <w:szCs w:val="20"/>
          <w:lang w:val="en-GB"/>
        </w:rPr>
        <w:t>Language practice in Munster, Germany.</w:t>
      </w:r>
    </w:p>
    <w:p w:rsidR="00624829" w:rsidRPr="00EF1910" w:rsidRDefault="00624829" w:rsidP="00EF1910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624829" w:rsidRPr="00703860" w:rsidRDefault="00624829" w:rsidP="00EF1910">
      <w:pPr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  <w:r w:rsidRPr="00703860">
        <w:rPr>
          <w:rFonts w:ascii="Arial" w:hAnsi="Arial" w:cs="Arial"/>
          <w:b/>
          <w:bCs/>
          <w:sz w:val="22"/>
          <w:szCs w:val="22"/>
          <w:lang w:val="en-GB"/>
        </w:rPr>
        <w:t>SOFTWARE &amp; CAT TOOLS: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703860">
        <w:rPr>
          <w:rFonts w:ascii="Arial" w:hAnsi="Arial" w:cs="Arial"/>
          <w:sz w:val="22"/>
          <w:szCs w:val="22"/>
          <w:lang w:val="en-GB"/>
        </w:rPr>
        <w:t>MSOffice, Adobe Acrobat, Tr</w:t>
      </w:r>
      <w:r>
        <w:rPr>
          <w:rFonts w:ascii="Arial" w:hAnsi="Arial" w:cs="Arial"/>
          <w:sz w:val="22"/>
          <w:szCs w:val="22"/>
          <w:lang w:val="en-GB"/>
        </w:rPr>
        <w:t>ados (including MultiTerm, Ta</w:t>
      </w:r>
      <w:r w:rsidRPr="00703860">
        <w:rPr>
          <w:rFonts w:ascii="Arial" w:hAnsi="Arial" w:cs="Arial"/>
          <w:sz w:val="22"/>
          <w:szCs w:val="22"/>
          <w:lang w:val="en-GB"/>
        </w:rPr>
        <w:t>gE</w:t>
      </w:r>
      <w:r>
        <w:rPr>
          <w:rFonts w:ascii="Arial" w:hAnsi="Arial" w:cs="Arial"/>
          <w:sz w:val="22"/>
          <w:szCs w:val="22"/>
          <w:lang w:val="en-GB"/>
        </w:rPr>
        <w:t>ditor, Studio), SDLX, Transit, MemoQ,</w:t>
      </w:r>
      <w:r w:rsidRPr="0070386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Idiom, Wordfast, Logoport, Across.</w:t>
      </w:r>
    </w:p>
    <w:sectPr w:rsidR="00624829" w:rsidRPr="00703860" w:rsidSect="001E6C20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5FB"/>
    <w:multiLevelType w:val="hybridMultilevel"/>
    <w:tmpl w:val="018E2054"/>
    <w:lvl w:ilvl="0" w:tplc="041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AE"/>
    <w:rsid w:val="00011033"/>
    <w:rsid w:val="00061E9E"/>
    <w:rsid w:val="000A4545"/>
    <w:rsid w:val="001C3AB1"/>
    <w:rsid w:val="001E6C20"/>
    <w:rsid w:val="00200329"/>
    <w:rsid w:val="00314ADC"/>
    <w:rsid w:val="00383006"/>
    <w:rsid w:val="003F0DE5"/>
    <w:rsid w:val="004D4113"/>
    <w:rsid w:val="0058023F"/>
    <w:rsid w:val="00624829"/>
    <w:rsid w:val="006366D0"/>
    <w:rsid w:val="00703860"/>
    <w:rsid w:val="00790A2A"/>
    <w:rsid w:val="00821AAE"/>
    <w:rsid w:val="008720E7"/>
    <w:rsid w:val="00A24E88"/>
    <w:rsid w:val="00AD7E94"/>
    <w:rsid w:val="00B25346"/>
    <w:rsid w:val="00C701A2"/>
    <w:rsid w:val="00CD2990"/>
    <w:rsid w:val="00D37165"/>
    <w:rsid w:val="00DB1519"/>
    <w:rsid w:val="00DD4C0F"/>
    <w:rsid w:val="00E7353A"/>
    <w:rsid w:val="00E846E5"/>
    <w:rsid w:val="00EA5E31"/>
    <w:rsid w:val="00EF1910"/>
    <w:rsid w:val="00F6352B"/>
    <w:rsid w:val="00FC7D82"/>
    <w:rsid w:val="00F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AE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21AAE"/>
    <w:pPr>
      <w:ind w:left="1260" w:hanging="126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1AAE"/>
    <w:rPr>
      <w:rFonts w:ascii="Times New Roman" w:hAnsi="Times New Roman" w:cs="Times New Roman"/>
      <w:sz w:val="28"/>
      <w:szCs w:val="28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F19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191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F1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648</Words>
  <Characters>3696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CV of OKSANA and OLEKSANDR USICHENKO: Technical Translators (EN &gt; RU/UA, DE &gt; RU/UA)</dc:title>
  <dc:subject/>
  <dc:creator>Олег</dc:creator>
  <cp:keywords/>
  <dc:description/>
  <cp:lastModifiedBy>user</cp:lastModifiedBy>
  <cp:revision>2</cp:revision>
  <dcterms:created xsi:type="dcterms:W3CDTF">2012-12-05T00:19:00Z</dcterms:created>
  <dcterms:modified xsi:type="dcterms:W3CDTF">2012-12-05T00:19:00Z</dcterms:modified>
</cp:coreProperties>
</file>