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70" w:type="dxa"/>
        <w:tblInd w:w="-72" w:type="dxa"/>
        <w:tblBorders>
          <w:top w:val="single" w:sz="8" w:space="0" w:color="E4DEEC"/>
          <w:left w:val="single" w:sz="8" w:space="0" w:color="E4DEEC"/>
          <w:bottom w:val="single" w:sz="8" w:space="0" w:color="E4DEEC"/>
          <w:right w:val="single" w:sz="8" w:space="0" w:color="E4DEEC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4220"/>
      </w:tblGrid>
      <w:tr w:rsidR="00C97B91" w:rsidRPr="006138C7" w14:paraId="67DECAAA" w14:textId="77777777" w:rsidTr="006138C7">
        <w:trPr>
          <w:trHeight w:val="540"/>
        </w:trPr>
        <w:tc>
          <w:tcPr>
            <w:tcW w:w="8550" w:type="dxa"/>
            <w:tcBorders>
              <w:top w:val="nil"/>
              <w:bottom w:val="single" w:sz="8" w:space="0" w:color="E4DEEC"/>
            </w:tcBorders>
            <w:shd w:val="clear" w:color="auto" w:fill="FFFFFF"/>
            <w:vAlign w:val="center"/>
          </w:tcPr>
          <w:p w14:paraId="2F972A65" w14:textId="77777777" w:rsidR="009E1D90" w:rsidRPr="006138C7" w:rsidRDefault="00713156" w:rsidP="007D52BF">
            <w:pPr>
              <w:pStyle w:val="Title"/>
              <w:spacing w:before="45"/>
              <w:rPr>
                <w:lang w:val="es-419"/>
              </w:rPr>
            </w:pPr>
            <w:bookmarkStart w:id="0" w:name="toc_Title"/>
            <w:r>
              <w:rPr>
                <w:b w:val="0"/>
                <w:lang w:val="es-419"/>
              </w:rPr>
              <w:pict w14:anchorId="2451751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36.6pt;margin-top:26.45pt;width:18.75pt;height:10.5pt;flip:y;z-index:4" stroked="f" strokecolor="#c8d3de"/>
              </w:pict>
            </w:r>
            <w:r w:rsidR="00635152" w:rsidRPr="006138C7">
              <w:rPr>
                <w:bCs/>
                <w:lang w:val="es-419"/>
              </w:rPr>
              <w:t>LUIS J. QUIRINDONGO RODRÍGUEZ</w:t>
            </w:r>
            <w:bookmarkEnd w:id="0"/>
          </w:p>
        </w:tc>
        <w:tc>
          <w:tcPr>
            <w:tcW w:w="4220" w:type="dxa"/>
            <w:tcBorders>
              <w:top w:val="nil"/>
              <w:bottom w:val="single" w:sz="8" w:space="0" w:color="E4DEEC"/>
            </w:tcBorders>
            <w:shd w:val="clear" w:color="auto" w:fill="BB1D4A"/>
          </w:tcPr>
          <w:p w14:paraId="55423457" w14:textId="77777777" w:rsidR="009E1D90" w:rsidRPr="006138C7" w:rsidRDefault="009E1D90" w:rsidP="009E1D90">
            <w:pPr>
              <w:pStyle w:val="Normal10pt"/>
              <w:rPr>
                <w:lang w:val="es-419"/>
              </w:rPr>
            </w:pPr>
          </w:p>
        </w:tc>
      </w:tr>
      <w:tr w:rsidR="00C97B91" w:rsidRPr="006138C7" w14:paraId="6AE018AE" w14:textId="77777777" w:rsidTr="00221B1F">
        <w:trPr>
          <w:trHeight w:val="448"/>
        </w:trPr>
        <w:tc>
          <w:tcPr>
            <w:tcW w:w="12770" w:type="dxa"/>
            <w:gridSpan w:val="2"/>
            <w:tcBorders>
              <w:top w:val="single" w:sz="8" w:space="0" w:color="E4DEEC"/>
              <w:bottom w:val="single" w:sz="8" w:space="0" w:color="E4DEEC"/>
            </w:tcBorders>
            <w:shd w:val="clear" w:color="auto" w:fill="F2F7FB"/>
            <w:vAlign w:val="center"/>
          </w:tcPr>
          <w:p w14:paraId="6911CC86" w14:textId="77777777" w:rsidR="009E1D90" w:rsidRPr="006138C7" w:rsidRDefault="009E1D90" w:rsidP="00526A17">
            <w:pPr>
              <w:pStyle w:val="Subtitle"/>
              <w:rPr>
                <w:szCs w:val="26"/>
                <w:lang w:val="es-419"/>
              </w:rPr>
            </w:pPr>
            <w:r w:rsidRPr="006138C7">
              <w:rPr>
                <w:bCs/>
                <w:szCs w:val="26"/>
                <w:lang w:val="es-419"/>
              </w:rPr>
              <w:t xml:space="preserve">Traductor, </w:t>
            </w:r>
            <w:r w:rsidR="00532012" w:rsidRPr="006138C7">
              <w:rPr>
                <w:bCs/>
                <w:szCs w:val="26"/>
                <w:lang w:val="es-419"/>
              </w:rPr>
              <w:t xml:space="preserve">editor, </w:t>
            </w:r>
            <w:r w:rsidRPr="006138C7">
              <w:rPr>
                <w:bCs/>
                <w:szCs w:val="26"/>
                <w:lang w:val="es-419"/>
              </w:rPr>
              <w:t xml:space="preserve">corrector y transcriptor </w:t>
            </w:r>
            <w:r w:rsidRPr="006138C7">
              <w:rPr>
                <w:bCs/>
                <w:szCs w:val="26"/>
                <w:lang w:val="es-419"/>
              </w:rPr>
              <w:sym w:font="Symbol" w:char="F0B7"/>
            </w:r>
            <w:r w:rsidRPr="006138C7">
              <w:rPr>
                <w:bCs/>
                <w:szCs w:val="26"/>
                <w:lang w:val="es-419"/>
              </w:rPr>
              <w:t xml:space="preserve"> 11 años </w:t>
            </w:r>
            <w:r w:rsidRPr="006138C7">
              <w:rPr>
                <w:bCs/>
                <w:szCs w:val="26"/>
                <w:lang w:val="es-419"/>
              </w:rPr>
              <w:sym w:font="Symbol" w:char="F0B7"/>
            </w:r>
            <w:r w:rsidRPr="006138C7">
              <w:rPr>
                <w:bCs/>
                <w:szCs w:val="26"/>
                <w:lang w:val="es-419"/>
              </w:rPr>
              <w:t xml:space="preserve"> </w:t>
            </w:r>
            <w:proofErr w:type="gramStart"/>
            <w:r w:rsidRPr="006138C7">
              <w:rPr>
                <w:bCs/>
                <w:szCs w:val="26"/>
                <w:lang w:val="es-419"/>
              </w:rPr>
              <w:t>Español</w:t>
            </w:r>
            <w:proofErr w:type="gramEnd"/>
            <w:r w:rsidRPr="006138C7">
              <w:rPr>
                <w:bCs/>
                <w:szCs w:val="26"/>
                <w:lang w:val="es-419"/>
              </w:rPr>
              <w:t xml:space="preserve"> (Lat. Am.) </w:t>
            </w:r>
            <w:r w:rsidRPr="006138C7">
              <w:rPr>
                <w:bCs/>
                <w:sz w:val="28"/>
                <w:szCs w:val="28"/>
                <w:lang w:val="es-419"/>
              </w:rPr>
              <w:sym w:font="Wingdings 3" w:char="F0B5"/>
            </w:r>
            <w:r w:rsidRPr="006138C7">
              <w:rPr>
                <w:bCs/>
                <w:sz w:val="28"/>
                <w:szCs w:val="28"/>
                <w:lang w:val="es-419"/>
              </w:rPr>
              <w:sym w:font="Wingdings 3" w:char="F0B6"/>
            </w:r>
            <w:r w:rsidRPr="006138C7">
              <w:rPr>
                <w:bCs/>
                <w:szCs w:val="26"/>
                <w:lang w:val="es-419"/>
              </w:rPr>
              <w:t xml:space="preserve"> Inglés (EE.</w:t>
            </w:r>
            <w:r w:rsidR="00F7172D">
              <w:rPr>
                <w:bCs/>
                <w:szCs w:val="26"/>
                <w:lang w:val="es-419"/>
              </w:rPr>
              <w:t> </w:t>
            </w:r>
            <w:r w:rsidRPr="006138C7">
              <w:rPr>
                <w:bCs/>
                <w:szCs w:val="26"/>
                <w:lang w:val="es-419"/>
              </w:rPr>
              <w:t>UU.)</w:t>
            </w:r>
          </w:p>
        </w:tc>
      </w:tr>
      <w:tr w:rsidR="00C97B91" w:rsidRPr="006138C7" w14:paraId="4FCE9651" w14:textId="77777777" w:rsidTr="007C2CE1">
        <w:trPr>
          <w:trHeight w:val="14380"/>
        </w:trPr>
        <w:tc>
          <w:tcPr>
            <w:tcW w:w="8550" w:type="dxa"/>
            <w:tcBorders>
              <w:top w:val="single" w:sz="8" w:space="0" w:color="E4DEEC"/>
              <w:bottom w:val="single" w:sz="8" w:space="0" w:color="0070C0"/>
              <w:right w:val="single" w:sz="8" w:space="0" w:color="E4DEEC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B4414F" w:rsidRPr="006138C7" w14:paraId="03B82DB7" w14:textId="77777777" w:rsidTr="00196C74">
              <w:trPr>
                <w:trHeight w:val="187"/>
              </w:trPr>
              <w:tc>
                <w:tcPr>
                  <w:tcW w:w="8558" w:type="dxa"/>
                  <w:tcBorders>
                    <w:top w:val="single" w:sz="8" w:space="0" w:color="E4DEEC"/>
                    <w:right w:val="single" w:sz="8" w:space="0" w:color="E4DEEC"/>
                  </w:tcBorders>
                  <w:shd w:val="clear" w:color="auto" w:fill="auto"/>
                  <w:vAlign w:val="center"/>
                </w:tcPr>
                <w:p w14:paraId="321FA98C" w14:textId="77777777" w:rsidR="00B4414F" w:rsidRPr="006138C7" w:rsidRDefault="008629B4" w:rsidP="00221B1F">
                  <w:pPr>
                    <w:pStyle w:val="Heading1"/>
                    <w:spacing w:before="30" w:after="30"/>
                    <w:rPr>
                      <w:lang w:val="es-419"/>
                    </w:rPr>
                  </w:pPr>
                  <w:bookmarkStart w:id="1" w:name="toc_Abstract"/>
                  <w:r w:rsidRPr="006138C7">
                    <w:rPr>
                      <w:lang w:val="es-419"/>
                    </w:rPr>
                    <w:lastRenderedPageBreak/>
                    <w:t>RESUMEN EJECUTIVO</w:t>
                  </w:r>
                  <w:bookmarkEnd w:id="1"/>
                </w:p>
              </w:tc>
            </w:tr>
          </w:tbl>
          <w:p w14:paraId="4BBE6E64" w14:textId="77777777" w:rsidR="00E33F48" w:rsidRPr="006138C7" w:rsidRDefault="00FE30FC" w:rsidP="003E7EA9">
            <w:pPr>
              <w:pStyle w:val="Normal9pt"/>
              <w:ind w:left="180" w:firstLine="360"/>
              <w:rPr>
                <w:sz w:val="20"/>
                <w:szCs w:val="20"/>
                <w:lang w:val="es-419"/>
              </w:rPr>
            </w:pPr>
            <w:r w:rsidRPr="006138C7">
              <w:rPr>
                <w:rStyle w:val="Strong9ptChar"/>
                <w:bCs/>
                <w:sz w:val="20"/>
                <w:szCs w:val="20"/>
                <w:lang w:val="es-419"/>
              </w:rPr>
              <w:t>Especialista del idioma inglés</w:t>
            </w:r>
            <w:r w:rsidRPr="006138C7">
              <w:rPr>
                <w:sz w:val="20"/>
                <w:szCs w:val="20"/>
                <w:lang w:val="es-419"/>
              </w:rPr>
              <w:t xml:space="preserve"> buscando </w:t>
            </w:r>
            <w:r w:rsidRPr="006138C7">
              <w:rPr>
                <w:b/>
                <w:bCs/>
                <w:sz w:val="20"/>
                <w:szCs w:val="20"/>
                <w:u w:val="single"/>
                <w:lang w:val="es-419"/>
              </w:rPr>
              <w:t>empleo permanente</w:t>
            </w:r>
            <w:r w:rsidRPr="006138C7">
              <w:rPr>
                <w:sz w:val="20"/>
                <w:szCs w:val="20"/>
                <w:lang w:val="es-419"/>
              </w:rPr>
              <w:t xml:space="preserve"> o </w:t>
            </w:r>
            <w:r w:rsidRPr="006138C7">
              <w:rPr>
                <w:b/>
                <w:bCs/>
                <w:sz w:val="20"/>
                <w:szCs w:val="20"/>
                <w:u w:val="single"/>
                <w:lang w:val="es-419"/>
              </w:rPr>
              <w:t>proyectos remotos</w:t>
            </w:r>
            <w:r w:rsidRPr="006138C7">
              <w:rPr>
                <w:sz w:val="20"/>
                <w:szCs w:val="20"/>
                <w:lang w:val="es-419"/>
              </w:rPr>
              <w:t xml:space="preserve"> en traducción del </w:t>
            </w:r>
            <w:r w:rsidRPr="006138C7">
              <w:rPr>
                <w:b/>
                <w:bCs/>
                <w:sz w:val="20"/>
                <w:szCs w:val="20"/>
                <w:u w:val="single"/>
                <w:lang w:val="es-419"/>
              </w:rPr>
              <w:t>inglés al español</w:t>
            </w:r>
            <w:r w:rsidRPr="006138C7">
              <w:rPr>
                <w:sz w:val="20"/>
                <w:szCs w:val="20"/>
                <w:lang w:val="es-419"/>
              </w:rPr>
              <w:t xml:space="preserve"> o del </w:t>
            </w:r>
            <w:r w:rsidRPr="006138C7">
              <w:rPr>
                <w:b/>
                <w:bCs/>
                <w:sz w:val="20"/>
                <w:szCs w:val="20"/>
                <w:u w:val="single"/>
                <w:lang w:val="es-419"/>
              </w:rPr>
              <w:t>español al inglés</w:t>
            </w:r>
            <w:r w:rsidRPr="006138C7">
              <w:rPr>
                <w:sz w:val="20"/>
                <w:szCs w:val="20"/>
                <w:lang w:val="es-419"/>
              </w:rPr>
              <w:t>. Presto los siguientes servicios lingüísticos:</w:t>
            </w:r>
          </w:p>
          <w:tbl>
            <w:tblPr>
              <w:tblW w:w="8370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3150"/>
              <w:gridCol w:w="2970"/>
            </w:tblGrid>
            <w:tr w:rsidR="00E33F48" w:rsidRPr="006138C7" w14:paraId="040902B1" w14:textId="77777777" w:rsidTr="00196C74">
              <w:tc>
                <w:tcPr>
                  <w:tcW w:w="2250" w:type="dxa"/>
                  <w:shd w:val="clear" w:color="auto" w:fill="auto"/>
                </w:tcPr>
                <w:p w14:paraId="639DD2E9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Traducción (11 años)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38B113A8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Transcripción de audios (4 años)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7C4BD3CB" w14:textId="77777777" w:rsidR="00E33F48" w:rsidRPr="006138C7" w:rsidRDefault="00E33F48" w:rsidP="00532012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Edición de MT (2 años)</w:t>
                  </w:r>
                </w:p>
              </w:tc>
            </w:tr>
            <w:tr w:rsidR="00E33F48" w:rsidRPr="006138C7" w14:paraId="1A7E9D6C" w14:textId="77777777" w:rsidTr="00196C74">
              <w:tc>
                <w:tcPr>
                  <w:tcW w:w="2250" w:type="dxa"/>
                  <w:shd w:val="clear" w:color="auto" w:fill="auto"/>
                </w:tcPr>
                <w:p w14:paraId="68B90229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Edición (6 años)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C94D223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Subtitulado de videos (3 años)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144E4A21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Edición rápida de MT (1 año)</w:t>
                  </w:r>
                </w:p>
              </w:tc>
            </w:tr>
            <w:tr w:rsidR="00E33F48" w:rsidRPr="006138C7" w14:paraId="129846F8" w14:textId="77777777" w:rsidTr="00196C74">
              <w:tc>
                <w:tcPr>
                  <w:tcW w:w="2250" w:type="dxa"/>
                  <w:shd w:val="clear" w:color="auto" w:fill="auto"/>
                </w:tcPr>
                <w:p w14:paraId="0669EC03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Corrección (11 años)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288FF646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DTP / Autoedición (3 años)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35E7A456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proofErr w:type="spellStart"/>
                  <w:r w:rsidRPr="006138C7">
                    <w:rPr>
                      <w:sz w:val="20"/>
                      <w:szCs w:val="20"/>
                      <w:lang w:val="es-419"/>
                    </w:rPr>
                    <w:t>Trans-creación</w:t>
                  </w:r>
                  <w:proofErr w:type="spellEnd"/>
                  <w:r w:rsidRPr="006138C7">
                    <w:rPr>
                      <w:sz w:val="20"/>
                      <w:szCs w:val="20"/>
                      <w:lang w:val="es-419"/>
                    </w:rPr>
                    <w:t xml:space="preserve"> (2 años)</w:t>
                  </w:r>
                </w:p>
              </w:tc>
            </w:tr>
            <w:tr w:rsidR="00E33F48" w:rsidRPr="006138C7" w14:paraId="3DA220C5" w14:textId="77777777" w:rsidTr="00196C74">
              <w:tc>
                <w:tcPr>
                  <w:tcW w:w="2250" w:type="dxa"/>
                  <w:shd w:val="clear" w:color="auto" w:fill="auto"/>
                </w:tcPr>
                <w:p w14:paraId="76E755C2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Localización (7 años)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23D1E020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Garantía de calidad (6 años)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458FEDC9" w14:textId="77777777" w:rsidR="00E33F48" w:rsidRPr="006138C7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sz w:val="20"/>
                      <w:szCs w:val="20"/>
                      <w:lang w:val="es-419"/>
                    </w:rPr>
                    <w:t>Revisión (5 años)</w:t>
                  </w:r>
                </w:p>
              </w:tc>
            </w:tr>
          </w:tbl>
          <w:p w14:paraId="0FCFFCDC" w14:textId="77777777" w:rsidR="00FE30FC" w:rsidRPr="006138C7" w:rsidRDefault="00D35A1F" w:rsidP="003E7EA9">
            <w:pPr>
              <w:pStyle w:val="Normal9pt"/>
              <w:ind w:left="180" w:firstLine="360"/>
              <w:rPr>
                <w:sz w:val="20"/>
                <w:szCs w:val="20"/>
                <w:lang w:val="es-419"/>
              </w:rPr>
            </w:pPr>
            <w:r w:rsidRPr="006138C7">
              <w:rPr>
                <w:sz w:val="20"/>
                <w:szCs w:val="20"/>
                <w:lang w:val="es-419"/>
              </w:rPr>
              <w:t xml:space="preserve">Mi </w:t>
            </w:r>
            <w:proofErr w:type="gramStart"/>
            <w:r w:rsidRPr="006138C7">
              <w:rPr>
                <w:sz w:val="20"/>
                <w:szCs w:val="20"/>
                <w:lang w:val="es-419"/>
              </w:rPr>
              <w:t>Jefe</w:t>
            </w:r>
            <w:proofErr w:type="gramEnd"/>
            <w:r w:rsidRPr="006138C7">
              <w:rPr>
                <w:sz w:val="20"/>
                <w:szCs w:val="20"/>
                <w:lang w:val="es-419"/>
              </w:rPr>
              <w:t xml:space="preserve"> de proyecto</w:t>
            </w:r>
            <w:r w:rsidR="00532012" w:rsidRPr="006138C7">
              <w:rPr>
                <w:sz w:val="20"/>
                <w:szCs w:val="20"/>
                <w:lang w:val="es-419"/>
              </w:rPr>
              <w:t>s</w:t>
            </w:r>
            <w:r w:rsidRPr="006138C7">
              <w:rPr>
                <w:sz w:val="20"/>
                <w:szCs w:val="20"/>
                <w:lang w:val="es-419"/>
              </w:rPr>
              <w:t xml:space="preserve"> se beneficiará de mis: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a)</w:t>
            </w:r>
            <w:r w:rsidRPr="006138C7">
              <w:rPr>
                <w:sz w:val="20"/>
                <w:szCs w:val="20"/>
                <w:lang w:val="es-419"/>
              </w:rPr>
              <w:t> </w:t>
            </w:r>
            <w:r w:rsidRPr="006138C7">
              <w:rPr>
                <w:rStyle w:val="Strong9ptChar"/>
                <w:bCs/>
                <w:sz w:val="20"/>
                <w:szCs w:val="20"/>
                <w:u w:val="single"/>
                <w:lang w:val="es-419"/>
              </w:rPr>
              <w:t>11 años</w:t>
            </w:r>
            <w:r w:rsidRPr="006138C7">
              <w:rPr>
                <w:rStyle w:val="Strong9ptChar"/>
                <w:b w:val="0"/>
                <w:sz w:val="20"/>
                <w:szCs w:val="20"/>
                <w:u w:val="single"/>
                <w:lang w:val="es-419"/>
              </w:rPr>
              <w:t xml:space="preserve"> </w:t>
            </w:r>
            <w:r w:rsidRPr="006138C7">
              <w:rPr>
                <w:b/>
                <w:bCs/>
                <w:sz w:val="20"/>
                <w:szCs w:val="20"/>
                <w:u w:val="single"/>
                <w:lang w:val="es-419"/>
              </w:rPr>
              <w:t>como traductor</w:t>
            </w:r>
            <w:r w:rsidRPr="006138C7">
              <w:rPr>
                <w:sz w:val="20"/>
                <w:szCs w:val="20"/>
                <w:lang w:val="es-419"/>
              </w:rPr>
              <w:t xml:space="preserve">;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b)</w:t>
            </w:r>
            <w:r w:rsidRPr="006138C7">
              <w:rPr>
                <w:sz w:val="20"/>
                <w:szCs w:val="20"/>
                <w:lang w:val="es-419"/>
              </w:rPr>
              <w:t> destreza en mi idioma materno (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español de América Latina</w:t>
            </w:r>
            <w:r w:rsidRPr="006138C7">
              <w:rPr>
                <w:sz w:val="20"/>
                <w:szCs w:val="20"/>
                <w:lang w:val="es-419"/>
              </w:rPr>
              <w:t xml:space="preserve">);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c)</w:t>
            </w:r>
            <w:r w:rsidRPr="006138C7">
              <w:rPr>
                <w:sz w:val="20"/>
                <w:szCs w:val="20"/>
                <w:lang w:val="es-419"/>
              </w:rPr>
              <w:t xml:space="preserve"> fluidez en el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inglés norteamericano</w:t>
            </w:r>
            <w:r w:rsidRPr="006138C7">
              <w:rPr>
                <w:sz w:val="20"/>
                <w:szCs w:val="20"/>
                <w:lang w:val="es-419"/>
              </w:rPr>
              <w:t xml:space="preserve">;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d)</w:t>
            </w:r>
            <w:r w:rsidRPr="006138C7">
              <w:rPr>
                <w:sz w:val="20"/>
                <w:szCs w:val="20"/>
                <w:lang w:val="es-419"/>
              </w:rPr>
              <w:t xml:space="preserve"> disponibilidad a tiempo completo; y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e)</w:t>
            </w:r>
            <w:r w:rsidRPr="006138C7">
              <w:rPr>
                <w:sz w:val="20"/>
                <w:szCs w:val="20"/>
                <w:lang w:val="es-419"/>
              </w:rPr>
              <w:t xml:space="preserve"> pericia en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finanzas</w:t>
            </w:r>
            <w:r w:rsidRPr="006138C7">
              <w:rPr>
                <w:sz w:val="20"/>
                <w:szCs w:val="20"/>
                <w:lang w:val="es-419"/>
              </w:rPr>
              <w:t xml:space="preserve">,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marketing</w:t>
            </w:r>
            <w:r w:rsidRPr="006138C7">
              <w:rPr>
                <w:sz w:val="20"/>
                <w:szCs w:val="20"/>
                <w:lang w:val="es-419"/>
              </w:rPr>
              <w:t xml:space="preserve">,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derecho</w:t>
            </w:r>
            <w:r w:rsidRPr="006138C7">
              <w:rPr>
                <w:sz w:val="20"/>
                <w:szCs w:val="20"/>
                <w:lang w:val="es-419"/>
              </w:rPr>
              <w:t xml:space="preserve">,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técnico</w:t>
            </w:r>
            <w:r w:rsidRPr="006138C7">
              <w:rPr>
                <w:sz w:val="20"/>
                <w:szCs w:val="20"/>
                <w:lang w:val="es-419"/>
              </w:rPr>
              <w:t xml:space="preserve">,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medicina</w:t>
            </w:r>
            <w:r w:rsidRPr="006138C7">
              <w:rPr>
                <w:sz w:val="20"/>
                <w:szCs w:val="20"/>
                <w:lang w:val="es-419"/>
              </w:rPr>
              <w:t xml:space="preserve"> e </w:t>
            </w:r>
            <w:r w:rsidRPr="006138C7">
              <w:rPr>
                <w:b/>
                <w:bCs/>
                <w:sz w:val="20"/>
                <w:szCs w:val="20"/>
                <w:lang w:val="es-419"/>
              </w:rPr>
              <w:t>informática</w:t>
            </w:r>
            <w:r w:rsidRPr="006138C7">
              <w:rPr>
                <w:sz w:val="20"/>
                <w:szCs w:val="20"/>
                <w:lang w:val="es-419"/>
              </w:rPr>
              <w:t>.</w:t>
            </w:r>
          </w:p>
          <w:tbl>
            <w:tblPr>
              <w:tblW w:w="8558" w:type="dxa"/>
              <w:tblBorders>
                <w:top w:val="single" w:sz="2" w:space="0" w:color="8EAADB"/>
                <w:bottom w:val="single" w:sz="2" w:space="0" w:color="8EAADB"/>
                <w:insideH w:val="single" w:sz="2" w:space="0" w:color="8EAADB"/>
                <w:insideV w:val="single" w:sz="2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3670"/>
              <w:gridCol w:w="1170"/>
              <w:gridCol w:w="2430"/>
              <w:gridCol w:w="1270"/>
              <w:gridCol w:w="8"/>
            </w:tblGrid>
            <w:tr w:rsidR="008E30A1" w:rsidRPr="006138C7" w14:paraId="40F1CD3F" w14:textId="77777777" w:rsidTr="00095667">
              <w:trPr>
                <w:gridAfter w:val="1"/>
                <w:wAfter w:w="8" w:type="dxa"/>
                <w:trHeight w:val="88"/>
              </w:trPr>
              <w:tc>
                <w:tcPr>
                  <w:tcW w:w="8550" w:type="dxa"/>
                  <w:gridSpan w:val="5"/>
                  <w:tcBorders>
                    <w:top w:val="single" w:sz="8" w:space="0" w:color="8EAADB"/>
                    <w:left w:val="single" w:sz="8" w:space="0" w:color="8EAADB"/>
                    <w:bottom w:val="single" w:sz="12" w:space="0" w:color="8EAADB"/>
                    <w:right w:val="single" w:sz="8" w:space="0" w:color="8EAADB"/>
                  </w:tcBorders>
                  <w:shd w:val="clear" w:color="auto" w:fill="FFFFFF"/>
                </w:tcPr>
                <w:p w14:paraId="39244EDA" w14:textId="77777777" w:rsidR="00DA6B8A" w:rsidRPr="006138C7" w:rsidRDefault="00DA6B8A" w:rsidP="00221B1F">
                  <w:pPr>
                    <w:pStyle w:val="Heading1"/>
                    <w:spacing w:before="30" w:after="30"/>
                    <w:rPr>
                      <w:lang w:val="es-419"/>
                    </w:rPr>
                  </w:pPr>
                  <w:bookmarkStart w:id="2" w:name="toc_Experience"/>
                  <w:r w:rsidRPr="006138C7">
                    <w:rPr>
                      <w:lang w:val="es-419"/>
                    </w:rPr>
                    <w:t>EXPERIENCIA: PROYECTOS MÁS IMPORTANTES</w:t>
                  </w:r>
                  <w:bookmarkEnd w:id="2"/>
                </w:p>
              </w:tc>
            </w:tr>
            <w:tr w:rsidR="00B218AE" w:rsidRPr="006138C7" w14:paraId="6EEDF426" w14:textId="77777777" w:rsidTr="00786BE1">
              <w:trPr>
                <w:trHeight w:val="168"/>
              </w:trPr>
              <w:tc>
                <w:tcPr>
                  <w:tcW w:w="368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75BD1BD" w14:textId="77777777" w:rsidR="00575A25" w:rsidRPr="006138C7" w:rsidRDefault="00370E00" w:rsidP="00254986">
                  <w:pPr>
                    <w:pStyle w:val="Heading2"/>
                    <w:spacing w:before="0"/>
                    <w:rPr>
                      <w:lang w:val="es-419"/>
                    </w:rPr>
                  </w:pPr>
                  <w:bookmarkStart w:id="3" w:name="ProTranslating"/>
                  <w:r w:rsidRPr="006138C7">
                    <w:rPr>
                      <w:lang w:val="es-419"/>
                    </w:rPr>
                    <w:t>Traductor jurídico, litigios Am. Lat.</w:t>
                  </w:r>
                  <w:bookmarkEnd w:id="3"/>
                </w:p>
              </w:tc>
              <w:tc>
                <w:tcPr>
                  <w:tcW w:w="360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388A100F" w14:textId="77777777" w:rsidR="00575A25" w:rsidRPr="006138C7" w:rsidRDefault="007F6EFA" w:rsidP="00254986">
                  <w:pPr>
                    <w:pStyle w:val="Heading2"/>
                    <w:spacing w:before="0"/>
                    <w:ind w:right="0"/>
                    <w:jc w:val="right"/>
                    <w:rPr>
                      <w:b w:val="0"/>
                      <w:color w:val="FFFFFF"/>
                      <w:lang w:val="es-419"/>
                    </w:rPr>
                  </w:pPr>
                  <w:proofErr w:type="spellStart"/>
                  <w:r w:rsidRPr="006138C7">
                    <w:rPr>
                      <w:color w:val="FFFFFF"/>
                      <w:lang w:val="es-419"/>
                    </w:rPr>
                    <w:t>ProTranslating</w:t>
                  </w:r>
                  <w:proofErr w:type="spellEnd"/>
                  <w:r w:rsidRPr="006138C7">
                    <w:rPr>
                      <w:color w:val="FFFFFF"/>
                      <w:lang w:val="es-419"/>
                    </w:rPr>
                    <w:t>/</w:t>
                  </w:r>
                  <w:proofErr w:type="spellStart"/>
                  <w:r w:rsidRPr="006138C7">
                    <w:rPr>
                      <w:color w:val="FFFFFF"/>
                      <w:lang w:val="es-419"/>
                    </w:rPr>
                    <w:t>Linguistic</w:t>
                  </w:r>
                  <w:proofErr w:type="spellEnd"/>
                  <w:r w:rsidRPr="006138C7">
                    <w:rPr>
                      <w:color w:val="FFFFFF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color w:val="FFFFFF"/>
                      <w:lang w:val="es-419"/>
                    </w:rPr>
                    <w:t>Systems</w:t>
                  </w:r>
                  <w:proofErr w:type="spellEnd"/>
                </w:p>
              </w:tc>
              <w:tc>
                <w:tcPr>
                  <w:tcW w:w="1278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396E578" w14:textId="77777777" w:rsidR="00050E89" w:rsidRPr="006138C7" w:rsidRDefault="00370E00" w:rsidP="00254986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6/17-7/19</w:t>
                  </w:r>
                </w:p>
              </w:tc>
            </w:tr>
            <w:tr w:rsidR="008E30A1" w:rsidRPr="006138C7" w14:paraId="52A06209" w14:textId="77777777" w:rsidTr="00786BE1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39BC418D" w14:textId="77777777" w:rsidR="003361CF" w:rsidRPr="006138C7" w:rsidRDefault="00DA6B8A" w:rsidP="00532012">
                  <w:pPr>
                    <w:pStyle w:val="TableText"/>
                    <w:ind w:right="-104"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Traducir documentos del español al inglés de EE. UU. para un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litigio de importancia</w:t>
                  </w:r>
                  <w:r w:rsidRPr="006138C7">
                    <w:rPr>
                      <w:lang w:val="es-419"/>
                    </w:rPr>
                    <w:t xml:space="preserve"> entre empresas sudamericanas y una empresa de EE. UU.; y otros de litigios internacionales (</w:t>
                  </w:r>
                  <w:r w:rsidRPr="006138C7">
                    <w:rPr>
                      <w:b/>
                      <w:bCs/>
                      <w:lang w:val="es-419"/>
                    </w:rPr>
                    <w:t>Reficar</w:t>
                  </w:r>
                  <w:r w:rsidRPr="006138C7">
                    <w:rPr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lang w:val="es-419"/>
                    </w:rPr>
                    <w:t>Odebrecht</w:t>
                  </w:r>
                  <w:r w:rsidRPr="006138C7">
                    <w:rPr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lang w:val="es-419"/>
                    </w:rPr>
                    <w:t>PDVSA</w:t>
                  </w:r>
                  <w:r w:rsidRPr="006138C7">
                    <w:rPr>
                      <w:lang w:val="es-419"/>
                    </w:rPr>
                    <w:t xml:space="preserve"> y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Granahorrar</w:t>
                  </w:r>
                  <w:proofErr w:type="spellEnd"/>
                  <w:r w:rsidRPr="006138C7">
                    <w:rPr>
                      <w:lang w:val="es-419"/>
                    </w:rPr>
                    <w:t xml:space="preserve">). Se incluyen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sentencias judiciales</w:t>
                  </w:r>
                  <w:r w:rsidRPr="006138C7">
                    <w:rPr>
                      <w:lang w:val="es-419"/>
                    </w:rPr>
                    <w:t xml:space="preserve"> (Corte Constitucional de Colombia) y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expedientes legales</w:t>
                  </w:r>
                  <w:r w:rsidRPr="006138C7">
                    <w:rPr>
                      <w:lang w:val="es-419"/>
                    </w:rPr>
                    <w:t xml:space="preserve"> (descubrimiento, registros telefónicos y de correos electrónicos, Gaceta Nacional, referencias jurídicas).</w:t>
                  </w:r>
                </w:p>
                <w:p w14:paraId="062B9FDC" w14:textId="77777777" w:rsidR="008E30A1" w:rsidRPr="006138C7" w:rsidRDefault="00221B1F" w:rsidP="00286756">
                  <w:pPr>
                    <w:pStyle w:val="TableText"/>
                    <w:ind w:right="-194" w:firstLine="240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Contacte </w:t>
                  </w:r>
                  <w:r w:rsidR="00CF7429" w:rsidRPr="006138C7">
                    <w:rPr>
                      <w:lang w:val="es-419"/>
                    </w:rPr>
                    <w:t xml:space="preserve">a </w:t>
                  </w:r>
                  <w:r w:rsidR="00CF7429" w:rsidRPr="006138C7">
                    <w:rPr>
                      <w:b/>
                      <w:bCs/>
                      <w:lang w:val="es-419"/>
                    </w:rPr>
                    <w:t>Kelly </w:t>
                  </w:r>
                  <w:proofErr w:type="spellStart"/>
                  <w:r w:rsidR="00CF7429" w:rsidRPr="006138C7">
                    <w:rPr>
                      <w:b/>
                      <w:bCs/>
                      <w:lang w:val="es-419"/>
                    </w:rPr>
                    <w:t>Sotolongo</w:t>
                  </w:r>
                  <w:proofErr w:type="spellEnd"/>
                  <w:r w:rsidR="00CF7429" w:rsidRPr="006138C7">
                    <w:rPr>
                      <w:lang w:val="es-419"/>
                    </w:rPr>
                    <w:t xml:space="preserve">: </w:t>
                  </w:r>
                  <w:hyperlink r:id="rId5" w:tooltip="Pedir referencia a Kelly Sotolongo (ProTranslating, sólo en inglés)" w:history="1">
                    <w:r w:rsidR="00CF7429" w:rsidRPr="008219B3">
                      <w:rPr>
                        <w:rStyle w:val="Hyperlink"/>
                        <w:lang w:val="es-419"/>
                      </w:rPr>
                      <w:t>ksotolongo@protranslating.com</w:t>
                    </w:r>
                  </w:hyperlink>
                  <w:r w:rsidR="00095667" w:rsidRPr="006138C7">
                    <w:rPr>
                      <w:lang w:val="es-419"/>
                    </w:rPr>
                    <w:t>;</w:t>
                  </w:r>
                  <w:r w:rsidR="00CF7429" w:rsidRPr="006138C7">
                    <w:rPr>
                      <w:lang w:val="es-419"/>
                    </w:rPr>
                    <w:t xml:space="preserve"> </w:t>
                  </w:r>
                  <w:r w:rsidR="00CF7429" w:rsidRPr="006138C7">
                    <w:rPr>
                      <w:b/>
                      <w:bCs/>
                      <w:lang w:val="es-419"/>
                    </w:rPr>
                    <w:t>Daniel Rote (LSI)</w:t>
                  </w:r>
                  <w:r w:rsidR="00CF7429" w:rsidRPr="006138C7">
                    <w:rPr>
                      <w:lang w:val="es-419"/>
                    </w:rPr>
                    <w:t xml:space="preserve">: </w:t>
                  </w:r>
                  <w:hyperlink r:id="rId6" w:tooltip="Pedir referencia a Daniel Rote (Linguistic Systems)" w:history="1">
                    <w:r w:rsidR="00CF7429" w:rsidRPr="008219B3">
                      <w:rPr>
                        <w:rStyle w:val="Hyperlink"/>
                        <w:lang w:val="es-419"/>
                      </w:rPr>
                      <w:t>drote@linguist.com</w:t>
                    </w:r>
                  </w:hyperlink>
                  <w:r w:rsidR="00CF7429" w:rsidRPr="006138C7">
                    <w:rPr>
                      <w:lang w:val="es-419"/>
                    </w:rPr>
                    <w:t>.</w:t>
                  </w:r>
                </w:p>
              </w:tc>
            </w:tr>
            <w:tr w:rsidR="00B218AE" w:rsidRPr="006138C7" w14:paraId="6BCEAA29" w14:textId="77777777" w:rsidTr="00786BE1">
              <w:trPr>
                <w:gridAfter w:val="1"/>
                <w:wAfter w:w="8" w:type="dxa"/>
                <w:trHeight w:val="160"/>
              </w:trPr>
              <w:tc>
                <w:tcPr>
                  <w:tcW w:w="4850" w:type="dxa"/>
                  <w:gridSpan w:val="3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6DDDC610" w14:textId="77777777" w:rsidR="00575A25" w:rsidRPr="006138C7" w:rsidRDefault="00050E89" w:rsidP="00683680">
                  <w:pPr>
                    <w:pStyle w:val="Heading2"/>
                    <w:spacing w:before="0"/>
                    <w:rPr>
                      <w:lang w:val="es-419"/>
                    </w:rPr>
                  </w:pPr>
                  <w:bookmarkStart w:id="4" w:name="GlobalLingo"/>
                  <w:r w:rsidRPr="006138C7">
                    <w:rPr>
                      <w:lang w:val="es-419"/>
                    </w:rPr>
                    <w:t xml:space="preserve">Transcriptor, </w:t>
                  </w:r>
                  <w:r w:rsidR="00286756">
                    <w:rPr>
                      <w:lang w:val="es-419"/>
                    </w:rPr>
                    <w:t>audio</w:t>
                  </w:r>
                  <w:r w:rsidRPr="006138C7">
                    <w:rPr>
                      <w:lang w:val="es-419"/>
                    </w:rPr>
                    <w:t xml:space="preserve">conferencias </w:t>
                  </w:r>
                  <w:r w:rsidR="00286756">
                    <w:rPr>
                      <w:lang w:val="es-419"/>
                    </w:rPr>
                    <w:t>de</w:t>
                  </w:r>
                  <w:r w:rsidRPr="006138C7">
                    <w:rPr>
                      <w:lang w:val="es-419"/>
                    </w:rPr>
                    <w:t xml:space="preserve"> inversionistas</w:t>
                  </w:r>
                  <w:bookmarkEnd w:id="4"/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700448FF" w14:textId="77777777" w:rsidR="00575A25" w:rsidRPr="006138C7" w:rsidRDefault="001C766F" w:rsidP="00786BE1">
                  <w:pPr>
                    <w:pStyle w:val="Heading2"/>
                    <w:spacing w:before="0"/>
                    <w:ind w:right="0"/>
                    <w:jc w:val="right"/>
                    <w:rPr>
                      <w:color w:val="FFFFFF"/>
                      <w:lang w:val="es-419"/>
                    </w:rPr>
                  </w:pPr>
                  <w:r w:rsidRPr="006138C7">
                    <w:rPr>
                      <w:color w:val="FFFFFF"/>
                      <w:lang w:val="es-419"/>
                    </w:rPr>
                    <w:t>Global Lingo Ltd.</w:t>
                  </w:r>
                </w:p>
              </w:tc>
              <w:tc>
                <w:tcPr>
                  <w:tcW w:w="12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6F716222" w14:textId="77777777" w:rsidR="00575A25" w:rsidRPr="006138C7" w:rsidRDefault="00370E00" w:rsidP="00683680">
                  <w:pPr>
                    <w:pStyle w:val="JobDate"/>
                    <w:spacing w:before="0"/>
                    <w:ind w:right="-1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8/16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5/17</w:t>
                  </w:r>
                </w:p>
              </w:tc>
            </w:tr>
            <w:tr w:rsidR="008E30A1" w:rsidRPr="006138C7" w14:paraId="2CD1D668" w14:textId="77777777" w:rsidTr="00786BE1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top w:val="single" w:sz="8" w:space="0" w:color="8EAADB"/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7262D1D1" w14:textId="77777777" w:rsidR="00F7172D" w:rsidRDefault="00050E89" w:rsidP="00B81EA3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Entrega de </w:t>
                  </w:r>
                  <w:r w:rsidRPr="006138C7">
                    <w:rPr>
                      <w:b/>
                      <w:bCs/>
                      <w:lang w:val="es-419"/>
                    </w:rPr>
                    <w:t>60 minutos diarios</w:t>
                  </w:r>
                  <w:r w:rsidRPr="006138C7">
                    <w:rPr>
                      <w:lang w:val="es-419"/>
                    </w:rPr>
                    <w:t xml:space="preserve"> de transcripciones literales de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audioconferencias («</w:t>
                  </w:r>
                  <w:proofErr w:type="spellStart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conference</w:t>
                  </w:r>
                  <w:proofErr w:type="spellEnd"/>
                  <w:r w:rsidR="00F7172D">
                    <w:rPr>
                      <w:b/>
                      <w:bCs/>
                      <w:u w:val="single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calls</w:t>
                  </w:r>
                  <w:proofErr w:type="spellEnd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»)</w:t>
                  </w:r>
                  <w:r w:rsidRPr="006138C7">
                    <w:rPr>
                      <w:lang w:val="es-419"/>
                    </w:rPr>
                    <w:t xml:space="preserve"> sobre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utilidades de operaciones</w:t>
                  </w:r>
                  <w:r w:rsidRPr="006138C7">
                    <w:rPr>
                      <w:lang w:val="es-419"/>
                    </w:rPr>
                    <w:t xml:space="preserve"> para empresas de los sectores bancario, bursátil y energético. </w:t>
                  </w:r>
                </w:p>
                <w:p w14:paraId="5418208E" w14:textId="77777777" w:rsidR="00764838" w:rsidRPr="006138C7" w:rsidRDefault="00050E89" w:rsidP="00B81EA3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El audio incluyó </w:t>
                  </w:r>
                  <w:r w:rsidRPr="006138C7">
                    <w:rPr>
                      <w:b/>
                      <w:bCs/>
                      <w:lang w:val="es-419"/>
                    </w:rPr>
                    <w:t>datos de contabilidad/GAAP</w:t>
                  </w:r>
                  <w:r w:rsidRPr="006138C7">
                    <w:rPr>
                      <w:lang w:val="es-419"/>
                    </w:rPr>
                    <w:t xml:space="preserve">, evaluaciones del </w:t>
                  </w:r>
                  <w:r w:rsidRPr="006138C7">
                    <w:rPr>
                      <w:b/>
                      <w:bCs/>
                      <w:lang w:val="es-419"/>
                    </w:rPr>
                    <w:t>ambiente mercantil y macro</w:t>
                  </w:r>
                  <w:r w:rsidRPr="006138C7">
                    <w:rPr>
                      <w:lang w:val="es-419"/>
                    </w:rPr>
                    <w:t xml:space="preserve">, reportes de progreso en proyectos y reuniones de </w:t>
                  </w:r>
                  <w:r w:rsidRPr="006138C7">
                    <w:rPr>
                      <w:b/>
                      <w:bCs/>
                      <w:lang w:val="es-419"/>
                    </w:rPr>
                    <w:t>Juntas de Directores</w:t>
                  </w:r>
                  <w:r w:rsidRPr="006138C7">
                    <w:rPr>
                      <w:lang w:val="es-419"/>
                    </w:rPr>
                    <w:t xml:space="preserve">. </w:t>
                  </w:r>
                </w:p>
                <w:p w14:paraId="3CA5DB80" w14:textId="77777777" w:rsidR="007B3AD8" w:rsidRPr="006138C7" w:rsidRDefault="008D1ACD" w:rsidP="004715CA">
                  <w:pPr>
                    <w:pStyle w:val="TableText"/>
                    <w:ind w:right="-104"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Clientes más importantes: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Citigroup, Fidelity, Bank </w:t>
                  </w:r>
                  <w:proofErr w:type="spellStart"/>
                  <w:r w:rsidRPr="006138C7">
                    <w:rPr>
                      <w:rStyle w:val="Strong10pt"/>
                      <w:bCs/>
                      <w:lang w:val="es-419"/>
                    </w:rPr>
                    <w:t>of</w:t>
                  </w:r>
                  <w:proofErr w:type="spellEnd"/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rStyle w:val="Strong10pt"/>
                      <w:bCs/>
                      <w:lang w:val="es-419"/>
                    </w:rPr>
                    <w:t>America</w:t>
                  </w:r>
                  <w:proofErr w:type="spellEnd"/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, </w:t>
                  </w:r>
                  <w:proofErr w:type="spellStart"/>
                  <w:r w:rsidRPr="006138C7">
                    <w:rPr>
                      <w:rStyle w:val="Strong10pt"/>
                      <w:bCs/>
                      <w:lang w:val="es-419"/>
                    </w:rPr>
                    <w:t>HillTex</w:t>
                  </w:r>
                  <w:proofErr w:type="spellEnd"/>
                  <w:r w:rsidRPr="006138C7">
                    <w:rPr>
                      <w:rStyle w:val="Strong10pt"/>
                      <w:bCs/>
                      <w:lang w:val="es-419"/>
                    </w:rPr>
                    <w:t>, DuPont, Dow Chemical</w:t>
                  </w:r>
                  <w:r w:rsidRPr="006138C7">
                    <w:rPr>
                      <w:lang w:val="es-419"/>
                    </w:rPr>
                    <w:t>.</w:t>
                  </w:r>
                </w:p>
                <w:p w14:paraId="41E29744" w14:textId="77777777" w:rsidR="008E30A1" w:rsidRPr="006138C7" w:rsidRDefault="00532012" w:rsidP="008D1ACD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>Contacte</w:t>
                  </w:r>
                  <w:r w:rsidR="00B81EA3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r w:rsidR="00B81EA3" w:rsidRPr="006138C7">
                    <w:rPr>
                      <w:rStyle w:val="Strong10pt"/>
                      <w:bCs/>
                      <w:lang w:val="es-419"/>
                    </w:rPr>
                    <w:t>Mara </w:t>
                  </w:r>
                  <w:proofErr w:type="spellStart"/>
                  <w:r w:rsidR="00B81EA3" w:rsidRPr="006138C7">
                    <w:rPr>
                      <w:rStyle w:val="Strong10pt"/>
                      <w:bCs/>
                      <w:lang w:val="es-419"/>
                    </w:rPr>
                    <w:t>Butuza</w:t>
                  </w:r>
                  <w:proofErr w:type="spellEnd"/>
                  <w:r w:rsidR="00B81EA3" w:rsidRPr="006138C7">
                    <w:rPr>
                      <w:lang w:val="es-419"/>
                    </w:rPr>
                    <w:t xml:space="preserve">, </w:t>
                  </w:r>
                  <w:r w:rsidR="00B81EA3" w:rsidRPr="006138C7">
                    <w:rPr>
                      <w:rStyle w:val="Italic10ptChar"/>
                      <w:i w:val="0"/>
                      <w:lang w:val="es-419"/>
                    </w:rPr>
                    <w:t xml:space="preserve">Jefa de </w:t>
                  </w:r>
                  <w:r w:rsidR="006138C7" w:rsidRPr="006138C7">
                    <w:rPr>
                      <w:rStyle w:val="Italic10ptChar"/>
                      <w:i w:val="0"/>
                      <w:lang w:val="es-419"/>
                    </w:rPr>
                    <w:t>talento</w:t>
                  </w:r>
                  <w:r w:rsidR="006138C7" w:rsidRPr="006138C7">
                    <w:rPr>
                      <w:lang w:val="es-419"/>
                    </w:rPr>
                    <w:t>:</w:t>
                  </w:r>
                  <w:r w:rsidR="00B81EA3" w:rsidRPr="006138C7">
                    <w:rPr>
                      <w:lang w:val="es-419"/>
                    </w:rPr>
                    <w:t xml:space="preserve"> </w:t>
                  </w:r>
                  <w:hyperlink r:id="rId7" w:tooltip="Pedir referencia a Mara Butuza" w:history="1">
                    <w:r w:rsidR="00B81EA3" w:rsidRPr="006138C7">
                      <w:rPr>
                        <w:rStyle w:val="Hyperlink"/>
                        <w:bCs/>
                        <w:lang w:val="es-419"/>
                      </w:rPr>
                      <w:t>mara.butuza@global</w:t>
                    </w:r>
                    <w:r w:rsidR="00B81EA3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lingo.com</w:t>
                    </w:r>
                  </w:hyperlink>
                  <w:r w:rsidR="00B81EA3" w:rsidRPr="006138C7">
                    <w:rPr>
                      <w:lang w:val="es-419"/>
                    </w:rPr>
                    <w:t xml:space="preserve"> o </w:t>
                  </w:r>
                  <w:hyperlink r:id="rId8" w:tooltip="Llamar a la oficina de Mara Butuza (Reino Unido)" w:history="1">
                    <w:r w:rsidR="00B81EA3" w:rsidRPr="006138C7">
                      <w:rPr>
                        <w:rStyle w:val="Hyperlink"/>
                        <w:bCs/>
                        <w:lang w:val="es-419"/>
                      </w:rPr>
                      <w:t>+44 (0) 203</w:t>
                    </w:r>
                    <w:r w:rsidR="00B81EA3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595</w:t>
                    </w:r>
                    <w:r w:rsidR="00B81EA3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4585</w:t>
                    </w:r>
                  </w:hyperlink>
                  <w:r w:rsidR="00B81EA3" w:rsidRPr="006138C7">
                    <w:rPr>
                      <w:lang w:val="es-419"/>
                    </w:rPr>
                    <w:t>.</w:t>
                  </w:r>
                </w:p>
              </w:tc>
            </w:tr>
            <w:tr w:rsidR="008D1ACD" w:rsidRPr="006138C7" w14:paraId="21BDD47E" w14:textId="77777777" w:rsidTr="00786BE1">
              <w:trPr>
                <w:gridBefore w:val="1"/>
                <w:gridAfter w:val="1"/>
                <w:wBefore w:w="10" w:type="dxa"/>
                <w:wAfter w:w="8" w:type="dxa"/>
                <w:trHeight w:val="220"/>
              </w:trPr>
              <w:tc>
                <w:tcPr>
                  <w:tcW w:w="484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91B314C" w14:textId="77777777" w:rsidR="008D1ACD" w:rsidRPr="006138C7" w:rsidRDefault="008D1ACD" w:rsidP="007D29EC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bookmarkStart w:id="5" w:name="TranslationSource"/>
                  <w:r w:rsidRPr="006138C7">
                    <w:rPr>
                      <w:lang w:val="es-419"/>
                    </w:rPr>
                    <w:t>Editor de control de calidad de subtítulos (ES)</w:t>
                  </w:r>
                </w:p>
                <w:p w14:paraId="733ED818" w14:textId="77777777" w:rsidR="007D29EC" w:rsidRPr="006138C7" w:rsidRDefault="007D29EC" w:rsidP="007D29EC">
                  <w:pPr>
                    <w:pStyle w:val="Heading2"/>
                    <w:spacing w:before="0"/>
                    <w:ind w:right="-90"/>
                    <w:rPr>
                      <w:b w:val="0"/>
                      <w:bCs w:val="0"/>
                      <w:lang w:val="es-419"/>
                    </w:rPr>
                  </w:pPr>
                  <w:proofErr w:type="spellStart"/>
                  <w:r w:rsidRPr="006138C7">
                    <w:rPr>
                      <w:lang w:val="es-419"/>
                    </w:rPr>
                    <w:t>Subtitulador</w:t>
                  </w:r>
                  <w:proofErr w:type="spellEnd"/>
                  <w:r w:rsidRPr="006138C7">
                    <w:rPr>
                      <w:lang w:val="es-419"/>
                    </w:rPr>
                    <w:t xml:space="preserve"> de documentales de HBO (ES&gt;EN)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4CF5065B" w14:textId="77777777" w:rsidR="008D1ACD" w:rsidRPr="006138C7" w:rsidRDefault="008D1ACD" w:rsidP="00BC13BF">
                  <w:pPr>
                    <w:pStyle w:val="JobDate"/>
                    <w:spacing w:before="0"/>
                    <w:ind w:left="-12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Deluxe Media / Sfera</w:t>
                  </w:r>
                </w:p>
                <w:p w14:paraId="6F01B1CA" w14:textId="77777777" w:rsidR="00BF4B73" w:rsidRPr="006138C7" w:rsidRDefault="00BF4B73" w:rsidP="00BC13BF">
                  <w:pPr>
                    <w:pStyle w:val="JobDate"/>
                    <w:spacing w:before="0"/>
                    <w:ind w:left="-12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Canal VICE en HBO</w:t>
                  </w:r>
                </w:p>
              </w:tc>
              <w:tc>
                <w:tcPr>
                  <w:tcW w:w="12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F0E7F54" w14:textId="77777777" w:rsidR="008D1ACD" w:rsidRPr="006138C7" w:rsidRDefault="008D1ACD" w:rsidP="00B558D6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2/17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6/19</w:t>
                  </w:r>
                </w:p>
                <w:p w14:paraId="5A37978D" w14:textId="77777777" w:rsidR="00B558D6" w:rsidRPr="006138C7" w:rsidRDefault="00B558D6" w:rsidP="00B558D6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11/16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1/17</w:t>
                  </w:r>
                </w:p>
              </w:tc>
            </w:tr>
            <w:tr w:rsidR="008D1ACD" w:rsidRPr="006138C7" w14:paraId="4C3ED716" w14:textId="77777777" w:rsidTr="00196C74">
              <w:trPr>
                <w:gridBefore w:val="1"/>
                <w:gridAfter w:val="1"/>
                <w:wBefore w:w="10" w:type="dxa"/>
                <w:wAfter w:w="8" w:type="dxa"/>
              </w:trPr>
              <w:tc>
                <w:tcPr>
                  <w:tcW w:w="8540" w:type="dxa"/>
                  <w:gridSpan w:val="4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0A8D9834" w14:textId="77777777" w:rsidR="007D29EC" w:rsidRPr="006138C7" w:rsidRDefault="00260244" w:rsidP="00260244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Subtitular </w:t>
                  </w:r>
                  <w:r w:rsidRPr="006138C7">
                    <w:rPr>
                      <w:b/>
                      <w:bCs/>
                      <w:lang w:val="es-419"/>
                    </w:rPr>
                    <w:t>episodios</w:t>
                  </w:r>
                  <w:r w:rsidRPr="006138C7">
                    <w:rPr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lang w:val="es-419"/>
                    </w:rPr>
                    <w:t>series</w:t>
                  </w:r>
                  <w:r w:rsidRPr="006138C7">
                    <w:rPr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lang w:val="es-419"/>
                    </w:rPr>
                    <w:t>películas</w:t>
                  </w:r>
                  <w:r w:rsidRPr="006138C7">
                    <w:rPr>
                      <w:lang w:val="es-419"/>
                    </w:rPr>
                    <w:t xml:space="preserve"> y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tráilers</w:t>
                  </w:r>
                  <w:proofErr w:type="spellEnd"/>
                  <w:r w:rsidRPr="006138C7">
                    <w:rPr>
                      <w:lang w:val="es-419"/>
                    </w:rPr>
                    <w:t xml:space="preserve"> para el gigante de postproducción mediática, </w:t>
                  </w:r>
                  <w:r w:rsidRPr="006138C7">
                    <w:rPr>
                      <w:b/>
                      <w:bCs/>
                      <w:lang w:val="es-419"/>
                    </w:rPr>
                    <w:t>Sfera 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Studios</w:t>
                  </w:r>
                  <w:proofErr w:type="spellEnd"/>
                  <w:r w:rsidRPr="006138C7">
                    <w:rPr>
                      <w:lang w:val="es-419"/>
                    </w:rPr>
                    <w:t xml:space="preserve">, incluida la traducción al español latinoamericano, </w:t>
                  </w:r>
                  <w:r w:rsidRPr="006138C7">
                    <w:rPr>
                      <w:b/>
                      <w:bCs/>
                      <w:lang w:val="es-419"/>
                    </w:rPr>
                    <w:t>control de calidad</w:t>
                  </w:r>
                  <w:r w:rsidRPr="006138C7">
                    <w:rPr>
                      <w:lang w:val="es-419"/>
                    </w:rPr>
                    <w:t xml:space="preserve">, y subtitulado oculto </w:t>
                  </w:r>
                  <w:r w:rsidRPr="006138C7">
                    <w:rPr>
                      <w:b/>
                      <w:bCs/>
                      <w:lang w:val="es-419"/>
                    </w:rPr>
                    <w:t>(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Closed</w:t>
                  </w:r>
                  <w:proofErr w:type="spellEnd"/>
                  <w:r w:rsidRPr="006138C7">
                    <w:rPr>
                      <w:b/>
                      <w:bCs/>
                      <w:lang w:val="es-419"/>
                    </w:rPr>
                    <w:t> 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Caption</w:t>
                  </w:r>
                  <w:proofErr w:type="spellEnd"/>
                  <w:r w:rsidRPr="006138C7">
                    <w:rPr>
                      <w:b/>
                      <w:bCs/>
                      <w:lang w:val="es-419"/>
                    </w:rPr>
                    <w:t>/CC)</w:t>
                  </w:r>
                  <w:r w:rsidRPr="006138C7">
                    <w:rPr>
                      <w:lang w:val="es-419"/>
                    </w:rPr>
                    <w:t xml:space="preserve">. Los clientes incluyen a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Netflix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Paramount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Fox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lang w:val="es-419"/>
                    </w:rPr>
                    <w:t>y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Marvel</w:t>
                  </w:r>
                  <w:r w:rsidRPr="006138C7">
                    <w:rPr>
                      <w:lang w:val="es-419"/>
                    </w:rPr>
                    <w:t xml:space="preserve">. El material ofrecido incluye las películas de </w:t>
                  </w:r>
                  <w:r w:rsidRPr="006138C7">
                    <w:rPr>
                      <w:b/>
                      <w:bCs/>
                      <w:lang w:val="es-419"/>
                    </w:rPr>
                    <w:t>Los Vengadores</w:t>
                  </w:r>
                  <w:r w:rsidRPr="006138C7">
                    <w:rPr>
                      <w:lang w:val="es-419"/>
                    </w:rPr>
                    <w:t xml:space="preserve">, la temporada 30 de 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Los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Simpsons</w:t>
                  </w:r>
                  <w:proofErr w:type="spellEnd"/>
                  <w:r w:rsidRPr="006138C7">
                    <w:rPr>
                      <w:lang w:val="es-419"/>
                    </w:rPr>
                    <w:t xml:space="preserve">,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Breaking</w:t>
                  </w:r>
                  <w:proofErr w:type="spellEnd"/>
                  <w:r w:rsidRPr="006138C7">
                    <w:rPr>
                      <w:b/>
                      <w:bCs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Bad</w:t>
                  </w:r>
                  <w:proofErr w:type="spellEnd"/>
                  <w:r w:rsidRPr="006138C7">
                    <w:rPr>
                      <w:lang w:val="es-419"/>
                    </w:rPr>
                    <w:t xml:space="preserve"> y otras.</w:t>
                  </w:r>
                </w:p>
                <w:p w14:paraId="7514BFBB" w14:textId="77777777" w:rsidR="008D1ACD" w:rsidRPr="006138C7" w:rsidRDefault="003361CF" w:rsidP="00260244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Sfera se beneficia de mi experiencia en la subtitulación de documentales para HBO, donde aprendí a tratar los problemas comunes: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cambios de toma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exceso de CPS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separación gramatical de líneas</w:t>
                  </w:r>
                  <w:r w:rsidRPr="006138C7">
                    <w:rPr>
                      <w:b/>
                      <w:bCs/>
                      <w:lang w:val="es-419"/>
                    </w:rPr>
                    <w:t>.</w:t>
                  </w:r>
                </w:p>
                <w:p w14:paraId="380C55A8" w14:textId="77777777" w:rsidR="00793229" w:rsidRPr="006138C7" w:rsidRDefault="00196C74" w:rsidP="00196C74">
                  <w:pPr>
                    <w:pStyle w:val="TableText"/>
                    <w:ind w:right="-104" w:firstLine="345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>Contacte</w:t>
                  </w:r>
                  <w:r w:rsidR="00793229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r w:rsidR="00793229" w:rsidRPr="006138C7">
                    <w:rPr>
                      <w:rStyle w:val="Strong10pt"/>
                      <w:bCs/>
                      <w:lang w:val="es-419"/>
                    </w:rPr>
                    <w:t>Sam </w:t>
                  </w:r>
                  <w:proofErr w:type="spellStart"/>
                  <w:r w:rsidR="00793229" w:rsidRPr="006138C7">
                    <w:rPr>
                      <w:rStyle w:val="Strong10pt"/>
                      <w:bCs/>
                      <w:lang w:val="es-419"/>
                    </w:rPr>
                    <w:t>Bockoven</w:t>
                  </w:r>
                  <w:proofErr w:type="spellEnd"/>
                  <w:r w:rsidR="00793229" w:rsidRPr="006138C7">
                    <w:rPr>
                      <w:lang w:val="es-419"/>
                    </w:rPr>
                    <w:t xml:space="preserve">, </w:t>
                  </w:r>
                  <w:r w:rsidR="00793229" w:rsidRPr="006138C7">
                    <w:rPr>
                      <w:rStyle w:val="Italic10ptChar"/>
                      <w:i w:val="0"/>
                      <w:lang w:val="es-419"/>
                    </w:rPr>
                    <w:t>Coordinador de traducci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>ó</w:t>
                  </w:r>
                  <w:r w:rsidRPr="006138C7">
                    <w:rPr>
                      <w:rStyle w:val="Italic10ptChar"/>
                      <w:i w:val="0"/>
                      <w:iCs/>
                      <w:lang w:val="es-419"/>
                    </w:rPr>
                    <w:t>n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>:</w:t>
                  </w:r>
                  <w:r w:rsidR="00793229" w:rsidRPr="006138C7">
                    <w:rPr>
                      <w:lang w:val="es-419"/>
                    </w:rPr>
                    <w:t xml:space="preserve"> </w:t>
                  </w:r>
                  <w:hyperlink r:id="rId9" w:tooltip="Pedir referencia a Sam Bockoven (sólo en inglés)" w:history="1">
                    <w:r w:rsidR="00793229" w:rsidRPr="006138C7">
                      <w:rPr>
                        <w:rStyle w:val="Hyperlink"/>
                        <w:bCs/>
                        <w:lang w:val="es-419"/>
                      </w:rPr>
                      <w:t>sam.bockoven@vice.com</w:t>
                    </w:r>
                  </w:hyperlink>
                  <w:r w:rsidR="00793229" w:rsidRPr="006138C7">
                    <w:rPr>
                      <w:rStyle w:val="Hyperlink"/>
                      <w:b w:val="0"/>
                      <w:u w:val="none"/>
                      <w:lang w:val="es-419"/>
                    </w:rPr>
                    <w:t xml:space="preserve">, </w:t>
                  </w:r>
                  <w:r w:rsidR="00793229" w:rsidRPr="006138C7">
                    <w:rPr>
                      <w:lang w:val="es-419"/>
                    </w:rPr>
                    <w:t xml:space="preserve">o </w:t>
                  </w:r>
                  <w:hyperlink r:id="rId10" w:tooltip="Llamar a la oficina de Sam Bockoven" w:history="1">
                    <w:r w:rsidR="00793229" w:rsidRPr="006138C7">
                      <w:rPr>
                        <w:rStyle w:val="Hyperlink"/>
                        <w:bCs/>
                        <w:lang w:val="es-419"/>
                      </w:rPr>
                      <w:t>+1 (937) 301</w:t>
                    </w:r>
                    <w:r w:rsidR="00793229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1497</w:t>
                    </w:r>
                  </w:hyperlink>
                  <w:r w:rsidR="00793229" w:rsidRPr="006138C7">
                    <w:rPr>
                      <w:rStyle w:val="Hyperlink"/>
                      <w:bCs/>
                      <w:color w:val="auto"/>
                      <w:u w:val="none"/>
                      <w:lang w:val="es-419"/>
                    </w:rPr>
                    <w:t>.</w:t>
                  </w:r>
                </w:p>
              </w:tc>
            </w:tr>
            <w:bookmarkEnd w:id="5"/>
            <w:tr w:rsidR="00961E74" w:rsidRPr="006138C7" w14:paraId="1CA6C335" w14:textId="77777777" w:rsidTr="00095667">
              <w:trPr>
                <w:gridAfter w:val="1"/>
                <w:wAfter w:w="8" w:type="dxa"/>
                <w:trHeight w:val="133"/>
              </w:trPr>
              <w:tc>
                <w:tcPr>
                  <w:tcW w:w="4850" w:type="dxa"/>
                  <w:gridSpan w:val="3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1CE44A8" w14:textId="77777777" w:rsidR="00961E74" w:rsidRPr="006138C7" w:rsidRDefault="00D65609" w:rsidP="00961E74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proofErr w:type="spellStart"/>
                  <w:r w:rsidRPr="006138C7">
                    <w:rPr>
                      <w:lang w:val="es-419"/>
                    </w:rPr>
                    <w:t>Autoeditor</w:t>
                  </w:r>
                  <w:proofErr w:type="spellEnd"/>
                  <w:r w:rsidRPr="006138C7">
                    <w:rPr>
                      <w:lang w:val="es-419"/>
                    </w:rPr>
                    <w:t xml:space="preserve"> especialista en manuales de usuario</w:t>
                  </w:r>
                </w:p>
                <w:p w14:paraId="012C9676" w14:textId="77777777" w:rsidR="00D65609" w:rsidRPr="006138C7" w:rsidRDefault="00961E74" w:rsidP="00961E74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(InDesign, conversión de PDF, OCR, maquetación)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2694CD8A" w14:textId="77777777" w:rsidR="00575A25" w:rsidRPr="006138C7" w:rsidRDefault="00D65609" w:rsidP="00FD6471">
                  <w:pPr>
                    <w:pStyle w:val="Employer"/>
                    <w:rPr>
                      <w:b/>
                      <w:bCs/>
                      <w:color w:val="FFFFFF"/>
                      <w:lang w:val="es-419"/>
                    </w:rPr>
                  </w:pPr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Traducciones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Tagoror</w:t>
                  </w:r>
                  <w:proofErr w:type="spellEnd"/>
                </w:p>
                <w:p w14:paraId="359DE21A" w14:textId="77777777" w:rsidR="00D65609" w:rsidRPr="006138C7" w:rsidRDefault="00D65609" w:rsidP="00961E74">
                  <w:pPr>
                    <w:pStyle w:val="JobDate"/>
                    <w:spacing w:before="0"/>
                    <w:ind w:left="-120"/>
                    <w:rPr>
                      <w:lang w:val="es-419"/>
                    </w:rPr>
                  </w:pPr>
                  <w:proofErr w:type="spellStart"/>
                  <w:r w:rsidRPr="006138C7">
                    <w:rPr>
                      <w:lang w:val="es-419"/>
                    </w:rPr>
                    <w:t>Dreamlink</w:t>
                  </w:r>
                  <w:proofErr w:type="spellEnd"/>
                  <w:r w:rsidRPr="006138C7">
                    <w:rPr>
                      <w:lang w:val="es-419"/>
                    </w:rPr>
                    <w:t xml:space="preserve"> Hong Kong</w:t>
                  </w:r>
                </w:p>
              </w:tc>
              <w:tc>
                <w:tcPr>
                  <w:tcW w:w="1270" w:type="dxa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4F7E2EB" w14:textId="77777777" w:rsidR="00961E74" w:rsidRPr="006138C7" w:rsidRDefault="00961E74" w:rsidP="00961E74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6/18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5/19</w:t>
                  </w:r>
                </w:p>
                <w:p w14:paraId="34C8F689" w14:textId="77777777" w:rsidR="00575A25" w:rsidRPr="006138C7" w:rsidRDefault="00961E74" w:rsidP="00961E74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3/19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7/19</w:t>
                  </w:r>
                </w:p>
              </w:tc>
            </w:tr>
            <w:tr w:rsidR="008E30A1" w:rsidRPr="006138C7" w14:paraId="0703E362" w14:textId="77777777" w:rsidTr="009E1F51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449B8F23" w14:textId="77777777" w:rsidR="00F4762E" w:rsidRPr="006138C7" w:rsidRDefault="003C3A45" w:rsidP="004715CA">
                  <w:pPr>
                    <w:pStyle w:val="TableText"/>
                    <w:ind w:right="-104" w:firstLine="33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Autoedición de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manuales de usuario</w:t>
                  </w:r>
                  <w:r w:rsidRPr="006138C7">
                    <w:rPr>
                      <w:lang w:val="es-419"/>
                    </w:rPr>
                    <w:t xml:space="preserve"> y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guías de productos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lang w:val="es-419"/>
                    </w:rPr>
                    <w:t xml:space="preserve">traducidas al castellano de España. Crear </w:t>
                  </w:r>
                  <w:r w:rsidRPr="006138C7">
                    <w:rPr>
                      <w:b/>
                      <w:bCs/>
                      <w:lang w:val="es-419"/>
                    </w:rPr>
                    <w:t>maquetas</w:t>
                  </w:r>
                  <w:r w:rsidRPr="006138C7">
                    <w:rPr>
                      <w:lang w:val="es-419"/>
                    </w:rPr>
                    <w:t xml:space="preserve"> de OCR en </w:t>
                  </w:r>
                  <w:r w:rsidRPr="006138C7">
                    <w:rPr>
                      <w:b/>
                      <w:bCs/>
                      <w:lang w:val="es-419"/>
                    </w:rPr>
                    <w:t>Microsoft Word</w:t>
                  </w:r>
                  <w:r w:rsidRPr="006138C7">
                    <w:rPr>
                      <w:lang w:val="es-419"/>
                    </w:rPr>
                    <w:t xml:space="preserve"> e ingresar la traducción; aplicar todos los formatos, cabeceras, pies de página y fuentes; crear </w:t>
                  </w:r>
                  <w:r w:rsidRPr="006138C7">
                    <w:rPr>
                      <w:b/>
                      <w:bCs/>
                      <w:lang w:val="es-419"/>
                    </w:rPr>
                    <w:t>diagramas y tablas traducidas</w:t>
                  </w:r>
                  <w:r w:rsidRPr="006138C7">
                    <w:rPr>
                      <w:lang w:val="es-419"/>
                    </w:rPr>
                    <w:t xml:space="preserve">. Trabaje con lotes de </w:t>
                  </w:r>
                  <w:r w:rsidRPr="006138C7">
                    <w:rPr>
                      <w:b/>
                      <w:bCs/>
                      <w:lang w:val="es-419"/>
                    </w:rPr>
                    <w:t>hasta 1200 páginas</w:t>
                  </w:r>
                  <w:r w:rsidRPr="006138C7">
                    <w:rPr>
                      <w:lang w:val="es-419"/>
                    </w:rPr>
                    <w:t>.</w:t>
                  </w:r>
                </w:p>
                <w:p w14:paraId="1ECF051D" w14:textId="77777777" w:rsidR="008E30A1" w:rsidRPr="006138C7" w:rsidRDefault="004715CA" w:rsidP="003C3A45">
                  <w:pPr>
                    <w:pStyle w:val="TableText"/>
                    <w:ind w:firstLine="33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Los productos </w:t>
                  </w:r>
                  <w:r w:rsidR="00095667" w:rsidRPr="006138C7">
                    <w:rPr>
                      <w:lang w:val="es-419"/>
                    </w:rPr>
                    <w:t>son</w:t>
                  </w:r>
                  <w:r w:rsidRPr="006138C7">
                    <w:rPr>
                      <w:lang w:val="es-419"/>
                    </w:rPr>
                    <w:t xml:space="preserve"> equipos médicos y electrónic</w:t>
                  </w:r>
                  <w:r w:rsidR="00095667" w:rsidRPr="006138C7">
                    <w:rPr>
                      <w:lang w:val="es-419"/>
                    </w:rPr>
                    <w:t>a</w:t>
                  </w:r>
                  <w:r w:rsidRPr="006138C7">
                    <w:rPr>
                      <w:lang w:val="es-419"/>
                    </w:rPr>
                    <w:t xml:space="preserve"> de consumo de LG, Samsung, </w:t>
                  </w:r>
                  <w:proofErr w:type="spellStart"/>
                  <w:r w:rsidRPr="006138C7">
                    <w:rPr>
                      <w:lang w:val="es-419"/>
                    </w:rPr>
                    <w:t>Haier</w:t>
                  </w:r>
                  <w:proofErr w:type="spellEnd"/>
                  <w:r w:rsidR="00095667" w:rsidRPr="006138C7">
                    <w:rPr>
                      <w:lang w:val="es-419"/>
                    </w:rPr>
                    <w:t xml:space="preserve"> y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lang w:val="es-419"/>
                    </w:rPr>
                    <w:t>Biostack</w:t>
                  </w:r>
                  <w:proofErr w:type="spellEnd"/>
                  <w:r w:rsidRPr="006138C7">
                    <w:rPr>
                      <w:lang w:val="es-419"/>
                    </w:rPr>
                    <w:t>.</w:t>
                  </w:r>
                </w:p>
              </w:tc>
            </w:tr>
            <w:tr w:rsidR="00630FB5" w:rsidRPr="006138C7" w14:paraId="0729A61F" w14:textId="77777777" w:rsidTr="008D4C3C">
              <w:trPr>
                <w:gridAfter w:val="1"/>
                <w:wAfter w:w="8" w:type="dxa"/>
                <w:trHeight w:val="238"/>
              </w:trPr>
              <w:tc>
                <w:tcPr>
                  <w:tcW w:w="4850" w:type="dxa"/>
                  <w:gridSpan w:val="3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3B36E2C5" w14:textId="77777777" w:rsidR="00630FB5" w:rsidRPr="006138C7" w:rsidRDefault="00630FB5" w:rsidP="00630FB5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proofErr w:type="spellStart"/>
                  <w:r w:rsidRPr="006138C7">
                    <w:rPr>
                      <w:lang w:val="es-419"/>
                    </w:rPr>
                    <w:t>Posteditor</w:t>
                  </w:r>
                  <w:proofErr w:type="spellEnd"/>
                  <w:r w:rsidRPr="006138C7">
                    <w:rPr>
                      <w:lang w:val="es-419"/>
                    </w:rPr>
                    <w:t xml:space="preserve"> de comercio electrónico (ES</w:t>
                  </w:r>
                  <w:r w:rsidRPr="006138C7">
                    <w:rPr>
                      <w:lang w:val="es-419"/>
                    </w:rPr>
                    <w:noBreakHyphen/>
                    <w:t>MX)</w:t>
                  </w:r>
                </w:p>
                <w:p w14:paraId="43A673F0" w14:textId="77777777" w:rsidR="00630FB5" w:rsidRPr="006138C7" w:rsidRDefault="00630FB5" w:rsidP="00630FB5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Editor de LQA, traducción automática (España)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63BA85E4" w14:textId="77777777" w:rsidR="00630FB5" w:rsidRPr="006138C7" w:rsidRDefault="00630FB5" w:rsidP="00630FB5">
                  <w:pPr>
                    <w:pStyle w:val="JobDate"/>
                    <w:spacing w:before="0"/>
                    <w:ind w:left="-12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Amazon (</w:t>
                  </w:r>
                  <w:proofErr w:type="spellStart"/>
                  <w:r w:rsidRPr="006138C7">
                    <w:rPr>
                      <w:lang w:val="es-419"/>
                    </w:rPr>
                    <w:t>DoItInSpanish</w:t>
                  </w:r>
                  <w:proofErr w:type="spellEnd"/>
                  <w:r w:rsidRPr="006138C7">
                    <w:rPr>
                      <w:lang w:val="es-419"/>
                    </w:rPr>
                    <w:t>)</w:t>
                  </w:r>
                </w:p>
                <w:p w14:paraId="05AF7584" w14:textId="77777777" w:rsidR="00630FB5" w:rsidRPr="006138C7" w:rsidRDefault="00630FB5" w:rsidP="00786BE1">
                  <w:pPr>
                    <w:pStyle w:val="Heading2"/>
                    <w:spacing w:before="0"/>
                    <w:ind w:left="-14"/>
                    <w:rPr>
                      <w:color w:val="FFFFFF"/>
                      <w:lang w:val="es-419"/>
                    </w:rPr>
                  </w:pPr>
                  <w:r w:rsidRPr="006138C7">
                    <w:rPr>
                      <w:color w:val="FFFFFF"/>
                      <w:lang w:val="es-419"/>
                    </w:rPr>
                    <w:t>Alibaba (</w:t>
                  </w:r>
                  <w:proofErr w:type="spellStart"/>
                  <w:r w:rsidRPr="006138C7">
                    <w:rPr>
                      <w:color w:val="FFFFFF"/>
                      <w:lang w:val="es-419"/>
                    </w:rPr>
                    <w:t>OneDocument</w:t>
                  </w:r>
                  <w:proofErr w:type="spellEnd"/>
                  <w:r w:rsidRPr="006138C7">
                    <w:rPr>
                      <w:color w:val="FFFFFF"/>
                      <w:lang w:val="es-419"/>
                    </w:rPr>
                    <w:t>)</w:t>
                  </w:r>
                </w:p>
              </w:tc>
              <w:tc>
                <w:tcPr>
                  <w:tcW w:w="12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373BFBD5" w14:textId="77777777" w:rsidR="00630FB5" w:rsidRPr="006138C7" w:rsidRDefault="00630FB5" w:rsidP="00630FB5">
                  <w:pPr>
                    <w:pStyle w:val="JobDate"/>
                    <w:spacing w:before="0"/>
                    <w:ind w:left="-12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8/16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6/18</w:t>
                  </w:r>
                </w:p>
                <w:p w14:paraId="1338DAAC" w14:textId="77777777" w:rsidR="00630FB5" w:rsidRPr="006138C7" w:rsidRDefault="00630FB5" w:rsidP="00630FB5">
                  <w:pPr>
                    <w:pStyle w:val="Heading2"/>
                    <w:spacing w:before="0"/>
                    <w:ind w:left="-119" w:right="-14"/>
                    <w:jc w:val="right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3/17</w:t>
                  </w:r>
                  <w:r w:rsidRPr="006138C7">
                    <w:rPr>
                      <w:lang w:val="es-419"/>
                    </w:rPr>
                    <w:noBreakHyphen/>
                    <w:t>9/17</w:t>
                  </w:r>
                </w:p>
              </w:tc>
            </w:tr>
            <w:tr w:rsidR="00630FB5" w:rsidRPr="006138C7" w14:paraId="61446D0B" w14:textId="77777777" w:rsidTr="008D4C3C">
              <w:trPr>
                <w:gridAfter w:val="1"/>
                <w:wAfter w:w="8" w:type="dxa"/>
                <w:trHeight w:val="238"/>
              </w:trPr>
              <w:tc>
                <w:tcPr>
                  <w:tcW w:w="8550" w:type="dxa"/>
                  <w:gridSpan w:val="5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63D69820" w14:textId="77777777" w:rsidR="00630FB5" w:rsidRPr="006138C7" w:rsidRDefault="00630FB5" w:rsidP="00630FB5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Crear reportes de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Garantía de calidad lingüística (LQA)</w:t>
                  </w:r>
                  <w:r w:rsidRPr="006138C7">
                    <w:rPr>
                      <w:lang w:val="es-419"/>
                    </w:rPr>
                    <w:t xml:space="preserve"> para miles de detalles de productos traducidos automáticamente en 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Alibaba.com</w:t>
                  </w:r>
                  <w:r w:rsidRPr="006138C7">
                    <w:rPr>
                      <w:lang w:val="es-419"/>
                    </w:rPr>
                    <w:t xml:space="preserve">; 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>categoriza</w:t>
                  </w:r>
                  <w:r w:rsidR="00196C74" w:rsidRPr="006138C7">
                    <w:rPr>
                      <w:rStyle w:val="Strong10pt"/>
                      <w:b w:val="0"/>
                      <w:lang w:val="es-419"/>
                    </w:rPr>
                    <w:t>ndo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cada error y su severidad</w:t>
                  </w:r>
                  <w:r w:rsidRPr="006138C7">
                    <w:rPr>
                      <w:lang w:val="es-419"/>
                    </w:rPr>
                    <w:t xml:space="preserve">. </w:t>
                  </w:r>
                </w:p>
                <w:p w14:paraId="3A96EB8D" w14:textId="77777777" w:rsidR="00630FB5" w:rsidRPr="006138C7" w:rsidRDefault="00630FB5" w:rsidP="00630FB5">
                  <w:pPr>
                    <w:pStyle w:val="TableText"/>
                    <w:ind w:firstLine="345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A causa de esa experiencia,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fui contratado por Amazon de México</w:t>
                  </w:r>
                  <w:r w:rsidRPr="006138C7">
                    <w:rPr>
                      <w:lang w:val="es-419"/>
                    </w:rPr>
                    <w:t xml:space="preserve"> para llevar a cabo </w:t>
                  </w:r>
                  <w:r w:rsidRPr="006138C7">
                    <w:rPr>
                      <w:b/>
                      <w:bCs/>
                      <w:lang w:val="es-419"/>
                    </w:rPr>
                    <w:t>PEMT completo</w:t>
                  </w:r>
                  <w:r w:rsidRPr="006138C7">
                    <w:rPr>
                      <w:lang w:val="es-419"/>
                    </w:rPr>
                    <w:t xml:space="preserve"> de productos en español, y editar </w:t>
                  </w:r>
                  <w:r w:rsidRPr="006138C7">
                    <w:rPr>
                      <w:b/>
                      <w:bCs/>
                      <w:lang w:val="es-419"/>
                    </w:rPr>
                    <w:t>9000 palabras diarias</w:t>
                  </w:r>
                  <w:r w:rsidRPr="006138C7">
                    <w:rPr>
                      <w:lang w:val="es-419"/>
                    </w:rPr>
                    <w:t xml:space="preserve"> de traducción automática neural en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Memsource</w:t>
                  </w:r>
                  <w:proofErr w:type="spellEnd"/>
                  <w:r w:rsidRPr="006138C7">
                    <w:rPr>
                      <w:lang w:val="es-419"/>
                    </w:rPr>
                    <w:t xml:space="preserve">. También realicé </w:t>
                  </w:r>
                  <w:proofErr w:type="spellStart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post-edición</w:t>
                  </w:r>
                  <w:proofErr w:type="spellEnd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 xml:space="preserve"> jurídica</w:t>
                  </w:r>
                  <w:r w:rsidRPr="006138C7">
                    <w:rPr>
                      <w:lang w:val="es-419"/>
                    </w:rPr>
                    <w:t xml:space="preserve"> de los </w:t>
                  </w:r>
                  <w:r w:rsidRPr="006138C7">
                    <w:rPr>
                      <w:b/>
                      <w:bCs/>
                      <w:lang w:val="es-419"/>
                    </w:rPr>
                    <w:t>contratos de empleo</w:t>
                  </w:r>
                  <w:r w:rsidRPr="006138C7">
                    <w:rPr>
                      <w:lang w:val="es-419"/>
                    </w:rPr>
                    <w:t xml:space="preserve"> de Amazon en Texas</w:t>
                  </w:r>
                  <w:r w:rsidR="00196C74" w:rsidRPr="006138C7">
                    <w:rPr>
                      <w:lang w:val="es-419"/>
                    </w:rPr>
                    <w:t>.</w:t>
                  </w:r>
                </w:p>
                <w:p w14:paraId="4AD75797" w14:textId="77777777" w:rsidR="00630FB5" w:rsidRPr="006138C7" w:rsidRDefault="00196C74" w:rsidP="0024383F">
                  <w:pPr>
                    <w:pStyle w:val="JobDate"/>
                    <w:ind w:right="-104" w:firstLine="474"/>
                    <w:jc w:val="left"/>
                    <w:rPr>
                      <w:rStyle w:val="Hyperlink"/>
                      <w:rFonts w:ascii="Fira Sans Condensed Book" w:eastAsia="Calibri" w:hAnsi="Fira Sans Condensed Book"/>
                      <w:b/>
                      <w:bCs w:val="0"/>
                      <w:color w:val="auto"/>
                      <w:szCs w:val="22"/>
                      <w:u w:val="none"/>
                      <w:lang w:val="es-419"/>
                    </w:rPr>
                  </w:pPr>
                  <w:r w:rsidRPr="006138C7">
                    <w:rPr>
                      <w:rStyle w:val="Strong10pt"/>
                      <w:bCs w:val="0"/>
                      <w:lang w:val="es-419"/>
                    </w:rPr>
                    <w:t>C</w:t>
                  </w:r>
                  <w:r w:rsidRPr="006138C7">
                    <w:rPr>
                      <w:rStyle w:val="Strong10pt"/>
                      <w:lang w:val="es-419"/>
                    </w:rPr>
                    <w:t>ontacte</w:t>
                  </w:r>
                  <w:r w:rsidR="00630FB5" w:rsidRPr="006138C7">
                    <w:rPr>
                      <w:rStyle w:val="Strong10pt"/>
                      <w:bCs w:val="0"/>
                      <w:lang w:val="es-419"/>
                    </w:rPr>
                    <w:t xml:space="preserve"> a </w:t>
                  </w:r>
                  <w:r w:rsidR="00630FB5" w:rsidRPr="006138C7">
                    <w:rPr>
                      <w:rStyle w:val="Strong10pt"/>
                      <w:b/>
                      <w:lang w:val="es-419"/>
                    </w:rPr>
                    <w:t>Miguel A. Reyes</w:t>
                  </w:r>
                  <w:r w:rsidR="00630FB5" w:rsidRPr="006138C7">
                    <w:rPr>
                      <w:rStyle w:val="Strong10pt"/>
                      <w:bCs w:val="0"/>
                      <w:lang w:val="es-419"/>
                    </w:rPr>
                    <w:t>, Fundador</w:t>
                  </w:r>
                  <w:r w:rsidR="006138C7" w:rsidRPr="006138C7">
                    <w:rPr>
                      <w:rStyle w:val="Strong10pt"/>
                      <w:bCs w:val="0"/>
                      <w:lang w:val="es-419"/>
                    </w:rPr>
                    <w:t>:</w:t>
                  </w:r>
                  <w:r w:rsidR="00630FB5" w:rsidRPr="006138C7">
                    <w:rPr>
                      <w:lang w:val="es-419"/>
                    </w:rPr>
                    <w:t xml:space="preserve"> </w:t>
                  </w:r>
                  <w:hyperlink r:id="rId11" w:tooltip="Pedir referencia a Miguel Ángel Reyes (español o inglés)" w:history="1"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t>onedocument@onedocument.eu</w:t>
                    </w:r>
                  </w:hyperlink>
                  <w:r w:rsidR="00630FB5" w:rsidRPr="006138C7">
                    <w:rPr>
                      <w:rStyle w:val="Hyperlink"/>
                      <w:bCs w:val="0"/>
                      <w:color w:val="auto"/>
                      <w:u w:val="none"/>
                      <w:lang w:val="es-419"/>
                    </w:rPr>
                    <w:t xml:space="preserve"> </w:t>
                  </w:r>
                  <w:r w:rsidR="00630FB5" w:rsidRPr="006138C7">
                    <w:rPr>
                      <w:rFonts w:ascii="Fira Sans Condensed Book" w:hAnsi="Fira Sans Condensed Book"/>
                      <w:b w:val="0"/>
                      <w:bCs w:val="0"/>
                      <w:color w:val="000000"/>
                      <w:szCs w:val="22"/>
                      <w:lang w:val="es-419"/>
                    </w:rPr>
                    <w:t xml:space="preserve">o </w:t>
                  </w:r>
                  <w:hyperlink r:id="rId12" w:tooltip="Llamar a la oficina de Miguel Ángel Reyes (España)" w:history="1"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t>+34 (921) 40</w:t>
                    </w:r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noBreakHyphen/>
                      <w:t>15</w:t>
                    </w:r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noBreakHyphen/>
                      <w:t>65</w:t>
                    </w:r>
                  </w:hyperlink>
                  <w:r w:rsidR="00630FB5" w:rsidRPr="006138C7">
                    <w:rPr>
                      <w:rStyle w:val="Hyperlink"/>
                      <w:rFonts w:ascii="Fira Sans Condensed Book" w:eastAsia="Calibri" w:hAnsi="Fira Sans Condensed Book"/>
                      <w:b/>
                      <w:color w:val="auto"/>
                      <w:szCs w:val="22"/>
                      <w:u w:val="none"/>
                      <w:lang w:val="es-419"/>
                    </w:rPr>
                    <w:t>.</w:t>
                  </w:r>
                </w:p>
                <w:p w14:paraId="42480DC1" w14:textId="77777777" w:rsidR="00630FB5" w:rsidRPr="006138C7" w:rsidRDefault="00196C74" w:rsidP="0024383F">
                  <w:pPr>
                    <w:pStyle w:val="Heading2"/>
                    <w:spacing w:before="0"/>
                    <w:ind w:left="-30" w:right="-14" w:firstLine="360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Cs w:val="0"/>
                      <w:lang w:val="es-419"/>
                    </w:rPr>
                    <w:t>Co</w:t>
                  </w:r>
                  <w:r w:rsidRPr="006138C7">
                    <w:rPr>
                      <w:rStyle w:val="Strong10pt"/>
                      <w:lang w:val="es-419"/>
                    </w:rPr>
                    <w:t>ntacte</w:t>
                  </w:r>
                  <w:r w:rsidR="00630FB5" w:rsidRPr="006138C7">
                    <w:rPr>
                      <w:rStyle w:val="Strong10pt"/>
                      <w:bCs w:val="0"/>
                      <w:lang w:val="es-419"/>
                    </w:rPr>
                    <w:t xml:space="preserve"> a </w:t>
                  </w:r>
                  <w:r w:rsidR="00630FB5" w:rsidRPr="006138C7">
                    <w:rPr>
                      <w:rStyle w:val="Strong10pt"/>
                      <w:b/>
                      <w:lang w:val="es-419"/>
                    </w:rPr>
                    <w:t>Agustín Montenegro</w:t>
                  </w:r>
                  <w:r w:rsidR="00630FB5" w:rsidRPr="006138C7">
                    <w:rPr>
                      <w:rStyle w:val="Strong10pt"/>
                      <w:bCs w:val="0"/>
                      <w:lang w:val="es-419"/>
                    </w:rPr>
                    <w:t xml:space="preserve">, Jefe de </w:t>
                  </w:r>
                  <w:r w:rsidR="006138C7" w:rsidRPr="006138C7">
                    <w:rPr>
                      <w:rStyle w:val="Strong10pt"/>
                      <w:bCs w:val="0"/>
                      <w:lang w:val="es-419"/>
                    </w:rPr>
                    <w:t xml:space="preserve">Proyecto: </w:t>
                  </w:r>
                  <w:hyperlink r:id="rId13" w:tooltip="Pedir una referencia a Agustín Montenegro (inglés o español)" w:history="1"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t>agus@doitinspanish.com</w:t>
                    </w:r>
                  </w:hyperlink>
                  <w:r w:rsidR="00630FB5" w:rsidRPr="006138C7">
                    <w:rPr>
                      <w:rStyle w:val="Hyperlink"/>
                      <w:rFonts w:ascii="Fira Sans Condensed Book" w:eastAsia="Calibri" w:hAnsi="Fira Sans Condensed Book"/>
                      <w:b/>
                      <w:color w:val="auto"/>
                      <w:szCs w:val="22"/>
                      <w:u w:val="none"/>
                      <w:lang w:val="es-419"/>
                    </w:rPr>
                    <w:t xml:space="preserve"> </w:t>
                  </w:r>
                  <w:r w:rsidR="00630FB5" w:rsidRPr="006138C7">
                    <w:rPr>
                      <w:rStyle w:val="Hyperlink"/>
                      <w:rFonts w:ascii="Fira Sans Condensed Book" w:eastAsia="Calibri" w:hAnsi="Fira Sans Condensed Book"/>
                      <w:bCs w:val="0"/>
                      <w:color w:val="auto"/>
                      <w:szCs w:val="22"/>
                      <w:u w:val="none"/>
                      <w:lang w:val="es-419"/>
                    </w:rPr>
                    <w:t xml:space="preserve">o </w:t>
                  </w:r>
                  <w:hyperlink r:id="rId14" w:tooltip="Llamar a la oficina de Agustín Montenegro (Argentina)" w:history="1"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t>+054 (11) 5666</w:t>
                    </w:r>
                    <w:r w:rsidR="00630FB5" w:rsidRPr="006138C7">
                      <w:rPr>
                        <w:rStyle w:val="Hyperlink"/>
                        <w:rFonts w:ascii="Fira Sans Condensed Book" w:eastAsia="Calibri" w:hAnsi="Fira Sans Condensed Book"/>
                        <w:b/>
                        <w:szCs w:val="22"/>
                        <w:lang w:val="es-419"/>
                      </w:rPr>
                      <w:noBreakHyphen/>
                      <w:t>2972</w:t>
                    </w:r>
                  </w:hyperlink>
                  <w:r w:rsidR="00630FB5" w:rsidRPr="006138C7">
                    <w:rPr>
                      <w:lang w:val="es-419"/>
                    </w:rPr>
                    <w:t>.</w:t>
                  </w:r>
                </w:p>
              </w:tc>
            </w:tr>
            <w:tr w:rsidR="0054440E" w:rsidRPr="006138C7" w14:paraId="20AB0EB7" w14:textId="77777777" w:rsidTr="008D4C3C">
              <w:trPr>
                <w:gridAfter w:val="1"/>
                <w:wAfter w:w="8" w:type="dxa"/>
                <w:trHeight w:val="75"/>
              </w:trPr>
              <w:tc>
                <w:tcPr>
                  <w:tcW w:w="4850" w:type="dxa"/>
                  <w:gridSpan w:val="3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9182739" w14:textId="77777777" w:rsidR="0054440E" w:rsidRPr="006138C7" w:rsidRDefault="00683680" w:rsidP="0054440E">
                  <w:pPr>
                    <w:pStyle w:val="Heading2"/>
                    <w:spacing w:before="0"/>
                    <w:ind w:right="-9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Traductor de registro civil y archivos médicos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4EA58295" w14:textId="77777777" w:rsidR="0054440E" w:rsidRPr="006138C7" w:rsidRDefault="00683680" w:rsidP="0054440E">
                  <w:pPr>
                    <w:pStyle w:val="Heading2"/>
                    <w:spacing w:before="0"/>
                    <w:ind w:right="-90"/>
                    <w:rPr>
                      <w:color w:val="FFFFFF"/>
                      <w:lang w:val="es-419"/>
                    </w:rPr>
                  </w:pPr>
                  <w:proofErr w:type="spellStart"/>
                  <w:r w:rsidRPr="006138C7">
                    <w:rPr>
                      <w:color w:val="FFFFFF"/>
                      <w:lang w:val="es-419"/>
                    </w:rPr>
                    <w:t>Akorbi</w:t>
                  </w:r>
                  <w:proofErr w:type="spellEnd"/>
                  <w:r w:rsidRPr="006138C7">
                    <w:rPr>
                      <w:color w:val="FFFFFF"/>
                      <w:lang w:val="es-419"/>
                    </w:rPr>
                    <w:t>/</w:t>
                  </w:r>
                  <w:proofErr w:type="spellStart"/>
                  <w:r w:rsidRPr="006138C7">
                    <w:rPr>
                      <w:color w:val="FFFFFF"/>
                      <w:lang w:val="es-419"/>
                    </w:rPr>
                    <w:t>Vocalink</w:t>
                  </w:r>
                  <w:proofErr w:type="spellEnd"/>
                  <w:r w:rsidRPr="006138C7">
                    <w:rPr>
                      <w:color w:val="FFFFFF"/>
                      <w:lang w:val="es-419"/>
                    </w:rPr>
                    <w:t> Global</w:t>
                  </w:r>
                </w:p>
              </w:tc>
              <w:tc>
                <w:tcPr>
                  <w:tcW w:w="12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3E8F75E8" w14:textId="77777777" w:rsidR="0054440E" w:rsidRPr="006138C7" w:rsidRDefault="005316A1" w:rsidP="005316A1">
                  <w:pPr>
                    <w:pStyle w:val="Heading2"/>
                    <w:spacing w:before="0"/>
                    <w:ind w:left="-119" w:right="-14"/>
                    <w:jc w:val="right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11/16</w:t>
                  </w:r>
                  <w:r w:rsidRPr="006138C7">
                    <w:rPr>
                      <w:lang w:val="es-419"/>
                    </w:rPr>
                    <w:noBreakHyphen/>
                    <w:t>4/19</w:t>
                  </w:r>
                </w:p>
              </w:tc>
            </w:tr>
            <w:tr w:rsidR="0054440E" w:rsidRPr="006138C7" w14:paraId="5555F232" w14:textId="77777777" w:rsidTr="008D4C3C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top w:val="single" w:sz="8" w:space="0" w:color="8EAADB"/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5D603641" w14:textId="77777777" w:rsidR="002D7977" w:rsidRPr="006138C7" w:rsidRDefault="002D7977" w:rsidP="00095667">
                  <w:pPr>
                    <w:pStyle w:val="TableText"/>
                    <w:ind w:firstLine="33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Transcrib</w:t>
                  </w:r>
                  <w:r w:rsidR="00095667" w:rsidRPr="006138C7">
                    <w:rPr>
                      <w:lang w:val="es-419"/>
                    </w:rPr>
                    <w:t>ir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reclamos al seguro</w:t>
                  </w:r>
                  <w:r w:rsidRPr="006138C7">
                    <w:rPr>
                      <w:lang w:val="es-419"/>
                    </w:rPr>
                    <w:t xml:space="preserve"> y tradu</w:t>
                  </w:r>
                  <w:r w:rsidR="00095667" w:rsidRPr="006138C7">
                    <w:rPr>
                      <w:lang w:val="es-419"/>
                    </w:rPr>
                    <w:t>cir</w:t>
                  </w:r>
                  <w:r w:rsidRPr="006138C7">
                    <w:rPr>
                      <w:lang w:val="es-419"/>
                    </w:rPr>
                    <w:t xml:space="preserve"> expedientes médicos al español latinoamericano en </w:t>
                  </w:r>
                  <w:proofErr w:type="spellStart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Wordbee</w:t>
                  </w:r>
                  <w:proofErr w:type="spellEnd"/>
                  <w:r w:rsidRPr="006138C7">
                    <w:rPr>
                      <w:lang w:val="es-419"/>
                    </w:rPr>
                    <w:t xml:space="preserve">, incluida </w:t>
                  </w:r>
                  <w:r w:rsidRPr="006138C7">
                    <w:rPr>
                      <w:b/>
                      <w:bCs/>
                      <w:lang w:val="es-419"/>
                    </w:rPr>
                    <w:t>literatura para pacientes</w:t>
                  </w:r>
                  <w:r w:rsidRPr="006138C7">
                    <w:rPr>
                      <w:lang w:val="es-419"/>
                    </w:rPr>
                    <w:t xml:space="preserve">, </w:t>
                  </w:r>
                  <w:r w:rsidR="00095667" w:rsidRPr="006138C7">
                    <w:rPr>
                      <w:lang w:val="es-419"/>
                    </w:rPr>
                    <w:t>políticas médicas</w:t>
                  </w:r>
                  <w:r w:rsidRPr="006138C7">
                    <w:rPr>
                      <w:lang w:val="es-419"/>
                    </w:rPr>
                    <w:t xml:space="preserve">, literatura </w:t>
                  </w:r>
                  <w:r w:rsidR="00095667" w:rsidRPr="006138C7">
                    <w:rPr>
                      <w:lang w:val="es-419"/>
                    </w:rPr>
                    <w:t>de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programas de beneficios médicos</w:t>
                  </w:r>
                  <w:r w:rsidRPr="006138C7">
                    <w:rPr>
                      <w:lang w:val="es-419"/>
                    </w:rPr>
                    <w:t xml:space="preserve"> estatales y reportes de progreso de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trabajo social</w:t>
                  </w:r>
                  <w:r w:rsidRPr="006138C7">
                    <w:rPr>
                      <w:lang w:val="es-419"/>
                    </w:rPr>
                    <w:t xml:space="preserve"> para niños latinos discapacitados.</w:t>
                  </w:r>
                </w:p>
                <w:p w14:paraId="4F0E4928" w14:textId="77777777" w:rsidR="002C4065" w:rsidRPr="006138C7" w:rsidRDefault="00D109DC" w:rsidP="008D4C3C">
                  <w:pPr>
                    <w:pStyle w:val="TableText"/>
                    <w:spacing w:before="15" w:after="15"/>
                    <w:ind w:right="-75" w:firstLine="33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Convertí a archivos de Word con formato los siguientes: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certificados de nacimiento, matrimonio y defunción</w:t>
                  </w:r>
                  <w:r w:rsidRPr="006138C7">
                    <w:rPr>
                      <w:lang w:val="es-419"/>
                    </w:rPr>
                    <w:t xml:space="preserve"> mexicanos y colombianos, y expedientes médicos (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formularios de reclamo, recetas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,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diagnósticos, resultados de laboratorio</w:t>
                  </w:r>
                  <w:r w:rsidRPr="006138C7">
                    <w:rPr>
                      <w:lang w:val="es-419"/>
                    </w:rPr>
                    <w:t xml:space="preserve">). </w:t>
                  </w:r>
                </w:p>
                <w:p w14:paraId="721972CC" w14:textId="77777777" w:rsidR="005316A1" w:rsidRPr="006138C7" w:rsidRDefault="00095667" w:rsidP="008D4C3C">
                  <w:pPr>
                    <w:pStyle w:val="TableText"/>
                    <w:spacing w:before="15" w:after="15"/>
                    <w:ind w:right="-75" w:firstLine="330"/>
                    <w:rPr>
                      <w:bCs/>
                      <w:color w:val="auto"/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>Contacte</w:t>
                  </w:r>
                  <w:r w:rsidR="005316A1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proofErr w:type="spellStart"/>
                  <w:r w:rsidR="005316A1" w:rsidRPr="006138C7">
                    <w:rPr>
                      <w:rStyle w:val="Strong10pt"/>
                      <w:bCs/>
                      <w:lang w:val="es-419"/>
                    </w:rPr>
                    <w:t>Analia</w:t>
                  </w:r>
                  <w:proofErr w:type="spellEnd"/>
                  <w:r w:rsidR="005316A1" w:rsidRPr="006138C7">
                    <w:rPr>
                      <w:rStyle w:val="Strong10pt"/>
                      <w:bCs/>
                      <w:lang w:val="es-419"/>
                    </w:rPr>
                    <w:t> </w:t>
                  </w:r>
                  <w:proofErr w:type="spellStart"/>
                  <w:r w:rsidR="005316A1" w:rsidRPr="006138C7">
                    <w:rPr>
                      <w:rStyle w:val="Strong10pt"/>
                      <w:bCs/>
                      <w:lang w:val="es-419"/>
                    </w:rPr>
                    <w:t>Cassano</w:t>
                  </w:r>
                  <w:proofErr w:type="spellEnd"/>
                  <w:r w:rsidR="005316A1" w:rsidRPr="006138C7">
                    <w:rPr>
                      <w:lang w:val="es-419"/>
                    </w:rPr>
                    <w:t xml:space="preserve">, </w:t>
                  </w:r>
                  <w:r w:rsidR="005316A1" w:rsidRPr="006138C7">
                    <w:rPr>
                      <w:rStyle w:val="Italic10ptChar"/>
                      <w:i w:val="0"/>
                      <w:lang w:val="es-419"/>
                    </w:rPr>
                    <w:t>Jefa de 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>talento</w:t>
                  </w:r>
                  <w:r w:rsidRPr="006138C7">
                    <w:rPr>
                      <w:i/>
                      <w:iCs/>
                      <w:lang w:val="es-419"/>
                    </w:rPr>
                    <w:t>:</w:t>
                  </w:r>
                  <w:r w:rsidR="005316A1" w:rsidRPr="006138C7">
                    <w:rPr>
                      <w:lang w:val="es-419"/>
                    </w:rPr>
                    <w:t xml:space="preserve"> </w:t>
                  </w:r>
                  <w:hyperlink r:id="rId15" w:tooltip="Pedir una referencia a Analia Cassano (inglés o español)" w:history="1">
                    <w:r w:rsidR="005316A1" w:rsidRPr="006138C7">
                      <w:rPr>
                        <w:rStyle w:val="Hyperlink"/>
                        <w:bCs/>
                        <w:lang w:val="es-419"/>
                      </w:rPr>
                      <w:t>acassano@akorbi.com</w:t>
                    </w:r>
                  </w:hyperlink>
                  <w:r w:rsidR="005316A1" w:rsidRPr="006138C7">
                    <w:rPr>
                      <w:rStyle w:val="Hyperlink"/>
                      <w:bCs/>
                      <w:u w:val="none"/>
                      <w:lang w:val="es-419"/>
                    </w:rPr>
                    <w:t xml:space="preserve"> </w:t>
                  </w:r>
                  <w:r w:rsidR="005316A1" w:rsidRPr="006138C7">
                    <w:rPr>
                      <w:lang w:val="es-419"/>
                    </w:rPr>
                    <w:t xml:space="preserve">o </w:t>
                  </w:r>
                  <w:hyperlink r:id="rId16" w:tooltip="Llamar a la oficina de Analia Cassano (inglés o español)" w:history="1">
                    <w:r w:rsidR="005316A1" w:rsidRPr="006138C7">
                      <w:rPr>
                        <w:rStyle w:val="Hyperlink"/>
                        <w:bCs/>
                        <w:lang w:val="es-419"/>
                      </w:rPr>
                      <w:t>+1 (214) 256</w:t>
                    </w:r>
                    <w:r w:rsidR="005316A1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9222, ext. 8319</w:t>
                    </w:r>
                  </w:hyperlink>
                  <w:r w:rsidR="005316A1" w:rsidRPr="006138C7">
                    <w:rPr>
                      <w:rStyle w:val="Hyperlink"/>
                      <w:b w:val="0"/>
                      <w:color w:val="auto"/>
                      <w:u w:val="none"/>
                      <w:lang w:val="es-419"/>
                    </w:rPr>
                    <w:t>.</w:t>
                  </w:r>
                </w:p>
              </w:tc>
            </w:tr>
          </w:tbl>
          <w:p w14:paraId="5D394C31" w14:textId="77777777" w:rsidR="00B4414F" w:rsidRPr="006138C7" w:rsidRDefault="00B4414F" w:rsidP="00B4414F">
            <w:pPr>
              <w:pStyle w:val="Normal10pt"/>
              <w:rPr>
                <w:lang w:val="es-419"/>
              </w:rPr>
            </w:pPr>
          </w:p>
        </w:tc>
        <w:tc>
          <w:tcPr>
            <w:tcW w:w="4220" w:type="dxa"/>
            <w:tcBorders>
              <w:top w:val="nil"/>
              <w:left w:val="single" w:sz="8" w:space="0" w:color="E4DEEC"/>
              <w:bottom w:val="single" w:sz="8" w:space="0" w:color="0070C0"/>
            </w:tcBorders>
            <w:shd w:val="clear" w:color="auto" w:fill="F2F7FB"/>
            <w:tcMar>
              <w:left w:w="0" w:type="dxa"/>
              <w:right w:w="0" w:type="dxa"/>
            </w:tcMar>
          </w:tcPr>
          <w:p w14:paraId="7A2CE072" w14:textId="77777777" w:rsidR="009E1D90" w:rsidRPr="006138C7" w:rsidRDefault="009A43E3" w:rsidP="008E30A1">
            <w:pPr>
              <w:pStyle w:val="Normal10pt"/>
              <w:spacing w:before="120" w:after="120"/>
              <w:ind w:right="76"/>
              <w:jc w:val="center"/>
              <w:rPr>
                <w:lang w:val="es-419"/>
              </w:rPr>
            </w:pPr>
            <w:bookmarkStart w:id="6" w:name="toc_ContactInfo"/>
            <w:r>
              <w:rPr>
                <w:lang w:val="es-419"/>
              </w:rPr>
              <w:pict w14:anchorId="5F1CDF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5.25pt">
                  <v:imagedata r:id="rId17" o:title="_My Suit Photo - 300x300"/>
                </v:shape>
              </w:pict>
            </w:r>
          </w:p>
          <w:tbl>
            <w:tblPr>
              <w:tblW w:w="3845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1725"/>
              <w:gridCol w:w="367"/>
              <w:gridCol w:w="1234"/>
              <w:gridCol w:w="155"/>
            </w:tblGrid>
            <w:tr w:rsidR="00E33F48" w:rsidRPr="006138C7" w14:paraId="23B6E292" w14:textId="77777777" w:rsidTr="00680B7E">
              <w:trPr>
                <w:gridAfter w:val="1"/>
                <w:wAfter w:w="155" w:type="dxa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bookmarkEnd w:id="6"/>
                <w:p w14:paraId="26AB5DCB" w14:textId="77777777" w:rsidR="00B4414F" w:rsidRPr="006138C7" w:rsidRDefault="00713156" w:rsidP="00B218AE">
                  <w:pPr>
                    <w:pStyle w:val="Normal10pt"/>
                    <w:ind w:left="-180" w:right="-150"/>
                    <w:jc w:val="center"/>
                    <w:rPr>
                      <w:lang w:val="es-419"/>
                    </w:rPr>
                  </w:pPr>
                  <w:r>
                    <w:rPr>
                      <w:rFonts w:ascii="Fira Sans SemiBold" w:hAnsi="Fira Sans SemiBold"/>
                      <w:szCs w:val="20"/>
                      <w:lang w:val="es-419"/>
                    </w:rPr>
                    <w:pict w14:anchorId="71A5B453">
                      <v:shape id="Picture 6" o:spid="_x0000_i1062" type="#_x0000_t75" style="width:12pt;height:12pt;visibility:visible">
                        <v:imagedata r:id="rId18" o:title=""/>
                      </v:shape>
                    </w:pict>
                  </w:r>
                </w:p>
              </w:tc>
              <w:tc>
                <w:tcPr>
                  <w:tcW w:w="3326" w:type="dxa"/>
                  <w:gridSpan w:val="3"/>
                  <w:shd w:val="clear" w:color="auto" w:fill="auto"/>
                  <w:vAlign w:val="center"/>
                </w:tcPr>
                <w:p w14:paraId="1739E946" w14:textId="77777777" w:rsidR="00B4414F" w:rsidRPr="006138C7" w:rsidRDefault="00575A25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Puerto Rico, Estados Unidos</w:t>
                  </w:r>
                </w:p>
              </w:tc>
            </w:tr>
            <w:tr w:rsidR="00E33F48" w:rsidRPr="006138C7" w14:paraId="49E887F9" w14:textId="77777777" w:rsidTr="00680B7E">
              <w:tc>
                <w:tcPr>
                  <w:tcW w:w="364" w:type="dxa"/>
                  <w:shd w:val="clear" w:color="auto" w:fill="auto"/>
                  <w:vAlign w:val="center"/>
                </w:tcPr>
                <w:p w14:paraId="3A1EC119" w14:textId="77777777" w:rsidR="0037421F" w:rsidRPr="006138C7" w:rsidRDefault="00713156" w:rsidP="00B218AE">
                  <w:pPr>
                    <w:pStyle w:val="Normal10pt"/>
                    <w:ind w:left="-180" w:right="-150"/>
                    <w:jc w:val="center"/>
                    <w:rPr>
                      <w:lang w:val="es-419"/>
                    </w:rPr>
                  </w:pPr>
                  <w:r>
                    <w:rPr>
                      <w:rFonts w:ascii="Fira Sans SemiBold" w:hAnsi="Fira Sans SemiBold"/>
                      <w:szCs w:val="20"/>
                      <w:lang w:val="es-419"/>
                    </w:rPr>
                    <w:pict w14:anchorId="7D03B7F4">
                      <v:shape id="Picture 7" o:spid="_x0000_i1063" type="#_x0000_t75" style="width:12pt;height:12pt;visibility:visible">
                        <v:imagedata r:id="rId19" o:title=""/>
                      </v:shape>
                    </w:pic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48E2AF8D" w14:textId="77777777" w:rsidR="0037421F" w:rsidRPr="006138C7" w:rsidRDefault="00713156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hyperlink r:id="rId20" w:tooltip="Llamar al teléfono móvil de Luis" w:history="1"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+1 (787) 672</w:t>
                    </w:r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noBreakHyphen/>
                      <w:t>0538</w:t>
                    </w:r>
                  </w:hyperlink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14:paraId="3B759B66" w14:textId="77777777" w:rsidR="0037421F" w:rsidRPr="006138C7" w:rsidRDefault="00713156" w:rsidP="007D52BF">
                  <w:pPr>
                    <w:pStyle w:val="Normal10pt"/>
                    <w:ind w:left="-105" w:right="-52"/>
                    <w:jc w:val="center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r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  <w:pict w14:anchorId="12B509BF">
                      <v:shape id="_x0000_i1064" type="#_x0000_t75" style="width:12.75pt;height:12.75pt">
                        <v:imagedata r:id="rId21" o:title="iconfinder_WhatsApp_1298775 (1)"/>
                      </v:shape>
                    </w:pict>
                  </w:r>
                </w:p>
              </w:tc>
              <w:tc>
                <w:tcPr>
                  <w:tcW w:w="1389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9D77677" w14:textId="77777777" w:rsidR="0037421F" w:rsidRPr="006138C7" w:rsidRDefault="00713156" w:rsidP="00E33F48">
                  <w:pPr>
                    <w:pStyle w:val="Normal10pt"/>
                    <w:ind w:left="-97"/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</w:pPr>
                  <w:hyperlink r:id="rId22" w:tooltip="Hablar con Luis en WhatsApp" w:history="1"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17876720538</w:t>
                    </w:r>
                  </w:hyperlink>
                </w:p>
              </w:tc>
            </w:tr>
            <w:tr w:rsidR="00E33F48" w:rsidRPr="006138C7" w14:paraId="38986AEC" w14:textId="77777777" w:rsidTr="00680B7E">
              <w:tc>
                <w:tcPr>
                  <w:tcW w:w="364" w:type="dxa"/>
                  <w:shd w:val="clear" w:color="auto" w:fill="auto"/>
                  <w:vAlign w:val="center"/>
                </w:tcPr>
                <w:p w14:paraId="78B54600" w14:textId="77777777" w:rsidR="0037421F" w:rsidRPr="006138C7" w:rsidRDefault="00713156" w:rsidP="00B218AE">
                  <w:pPr>
                    <w:pStyle w:val="Normal10pt"/>
                    <w:ind w:left="-180" w:right="-150"/>
                    <w:jc w:val="center"/>
                    <w:rPr>
                      <w:lang w:val="es-419"/>
                    </w:rPr>
                  </w:pPr>
                  <w:r>
                    <w:rPr>
                      <w:rFonts w:ascii="Fira Sans SemiBold" w:hAnsi="Fira Sans SemiBold"/>
                      <w:szCs w:val="20"/>
                      <w:lang w:val="es-419"/>
                    </w:rPr>
                    <w:pict w14:anchorId="4643B2D6">
                      <v:shape id="_x0000_i1065" type="#_x0000_t75" style="width:12.75pt;height:12.75pt">
                        <v:imagedata r:id="rId23" o:title="mail (1)"/>
                      </v:shape>
                    </w:pic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5D4B7971" w14:textId="77777777" w:rsidR="0037421F" w:rsidRPr="006138C7" w:rsidRDefault="00713156" w:rsidP="00F81C3A">
                  <w:pPr>
                    <w:pStyle w:val="Normal10pt"/>
                    <w:ind w:left="-15" w:right="-75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hyperlink r:id="rId24" w:tooltip="Escribir a Luis un correo electrónico" w:history="1"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ljquirin@gmail.com</w:t>
                    </w:r>
                  </w:hyperlink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14:paraId="337EBF3D" w14:textId="77777777" w:rsidR="0037421F" w:rsidRPr="006138C7" w:rsidRDefault="00713156" w:rsidP="007D52BF">
                  <w:pPr>
                    <w:pStyle w:val="Normal10pt"/>
                    <w:ind w:left="-105" w:right="-52"/>
                    <w:jc w:val="center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r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  <w:pict w14:anchorId="2E309C67">
                      <v:shape id="_x0000_i1066" type="#_x0000_t75" style="width:12pt;height:12pt">
                        <v:imagedata r:id="rId25" o:title="Skype_24x24"/>
                      </v:shape>
                    </w:pict>
                  </w:r>
                </w:p>
              </w:tc>
              <w:tc>
                <w:tcPr>
                  <w:tcW w:w="1389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07B632D" w14:textId="77777777" w:rsidR="0037421F" w:rsidRPr="006138C7" w:rsidRDefault="00713156" w:rsidP="00E33F48">
                  <w:pPr>
                    <w:pStyle w:val="Normal10pt"/>
                    <w:ind w:left="-97"/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</w:pPr>
                  <w:hyperlink r:id="rId26" w:tooltip="Hablar con Luis en Skype" w:history="1">
                    <w:proofErr w:type="spellStart"/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ljquirin</w:t>
                    </w:r>
                    <w:proofErr w:type="spellEnd"/>
                  </w:hyperlink>
                </w:p>
              </w:tc>
            </w:tr>
            <w:tr w:rsidR="00E33F48" w:rsidRPr="006138C7" w14:paraId="294DE567" w14:textId="77777777" w:rsidTr="00680B7E">
              <w:trPr>
                <w:gridAfter w:val="1"/>
                <w:wAfter w:w="155" w:type="dxa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4A4AB4B4" w14:textId="77777777" w:rsidR="00B4414F" w:rsidRPr="006138C7" w:rsidRDefault="00713156" w:rsidP="00B218AE">
                  <w:pPr>
                    <w:pStyle w:val="Normal10pt"/>
                    <w:ind w:left="-180" w:right="-150"/>
                    <w:jc w:val="center"/>
                    <w:rPr>
                      <w:lang w:val="es-419"/>
                    </w:rPr>
                  </w:pPr>
                  <w:r>
                    <w:rPr>
                      <w:rFonts w:ascii="Fira Sans SemiBold" w:hAnsi="Fira Sans SemiBold"/>
                      <w:szCs w:val="20"/>
                      <w:lang w:val="es-419"/>
                    </w:rPr>
                    <w:pict w14:anchorId="19ECDB09">
                      <v:shape id="Picture 9" o:spid="_x0000_i1067" type="#_x0000_t75" style="width:12pt;height:12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3326" w:type="dxa"/>
                  <w:gridSpan w:val="3"/>
                  <w:shd w:val="clear" w:color="auto" w:fill="auto"/>
                  <w:vAlign w:val="center"/>
                </w:tcPr>
                <w:p w14:paraId="2F03367B" w14:textId="77777777" w:rsidR="00B4414F" w:rsidRPr="006138C7" w:rsidRDefault="00713156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hyperlink r:id="rId28" w:tooltip="Ver el perfil de Luis en ProZ.com" w:history="1">
                    <w:r w:rsidR="00635152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www.proz.com/translator/44376</w:t>
                    </w:r>
                  </w:hyperlink>
                </w:p>
              </w:tc>
            </w:tr>
            <w:tr w:rsidR="00E33F48" w:rsidRPr="006138C7" w14:paraId="17C4B92E" w14:textId="77777777" w:rsidTr="00680B7E">
              <w:trPr>
                <w:gridAfter w:val="1"/>
                <w:wAfter w:w="155" w:type="dxa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2C66564B" w14:textId="77777777" w:rsidR="00B4414F" w:rsidRPr="006138C7" w:rsidRDefault="00713156" w:rsidP="00B218AE">
                  <w:pPr>
                    <w:pStyle w:val="Normal10pt"/>
                    <w:ind w:left="-180" w:right="-150"/>
                    <w:jc w:val="center"/>
                    <w:rPr>
                      <w:lang w:val="es-419"/>
                    </w:rPr>
                  </w:pPr>
                  <w:r>
                    <w:rPr>
                      <w:rFonts w:ascii="Fira Sans SemiBold" w:hAnsi="Fira Sans SemiBold"/>
                      <w:szCs w:val="20"/>
                      <w:lang w:val="es-419"/>
                    </w:rPr>
                    <w:pict w14:anchorId="2E9BA3EA">
                      <v:shape id="Picture 10" o:spid="_x0000_i1068" type="#_x0000_t75" style="width:12pt;height:12pt;visibility:visible">
                        <v:imagedata r:id="rId29" o:title=""/>
                      </v:shape>
                    </w:pict>
                  </w:r>
                </w:p>
              </w:tc>
              <w:tc>
                <w:tcPr>
                  <w:tcW w:w="3326" w:type="dxa"/>
                  <w:gridSpan w:val="3"/>
                  <w:shd w:val="clear" w:color="auto" w:fill="auto"/>
                  <w:vAlign w:val="center"/>
                </w:tcPr>
                <w:p w14:paraId="6D0945B9" w14:textId="77777777" w:rsidR="00B4414F" w:rsidRPr="006138C7" w:rsidRDefault="00713156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  <w:lang w:val="es-419"/>
                    </w:rPr>
                  </w:pPr>
                  <w:hyperlink r:id="rId30" w:tooltip="Ver el perfil de Luis en LinkedIn" w:history="1">
                    <w:r w:rsidR="008D3830" w:rsidRPr="006138C7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  <w:lang w:val="es-419"/>
                      </w:rPr>
                      <w:t>https://pr.linkedin.com/in/ljquirin/en</w:t>
                    </w:r>
                  </w:hyperlink>
                </w:p>
              </w:tc>
            </w:tr>
            <w:tr w:rsidR="00196C74" w:rsidRPr="006138C7" w14:paraId="436892E8" w14:textId="77777777" w:rsidTr="00C7307F">
              <w:trPr>
                <w:gridAfter w:val="1"/>
                <w:wAfter w:w="155" w:type="dxa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7100CDA2" w14:textId="6247E4B0" w:rsidR="00196C74" w:rsidRPr="006138C7" w:rsidRDefault="005915D9" w:rsidP="00786BE1">
                  <w:pPr>
                    <w:pStyle w:val="Normal10pt"/>
                    <w:ind w:left="-90" w:right="-135"/>
                    <w:jc w:val="center"/>
                    <w:rPr>
                      <w:rFonts w:ascii="Fira Sans SemiBold" w:hAnsi="Fira Sans SemiBold"/>
                      <w:szCs w:val="20"/>
                      <w:lang w:val="es-419"/>
                    </w:rPr>
                  </w:pPr>
                  <w:r>
                    <w:rPr>
                      <w:rFonts w:ascii="Fira Sans SemiBold" w:hAnsi="Fira Sans SemiBold"/>
                      <w:noProof/>
                      <w:szCs w:val="20"/>
                      <w:lang w:val="es-419"/>
                    </w:rPr>
                    <w:pict w14:anchorId="7827E5A1">
                      <v:shape id="_x0000_i1083" type="#_x0000_t75" style="width:14.25pt;height:14.25pt">
                        <v:imagedata r:id="rId31" o:title="calendar-with-a-clock-time-tools"/>
                      </v:shape>
                    </w:pict>
                  </w:r>
                </w:p>
              </w:tc>
              <w:tc>
                <w:tcPr>
                  <w:tcW w:w="3326" w:type="dxa"/>
                  <w:gridSpan w:val="3"/>
                  <w:shd w:val="clear" w:color="auto" w:fill="auto"/>
                  <w:vAlign w:val="center"/>
                </w:tcPr>
                <w:p w14:paraId="46DDBB55" w14:textId="77777777" w:rsidR="00196C74" w:rsidRPr="006138C7" w:rsidRDefault="00095667" w:rsidP="00F81C3A">
                  <w:pPr>
                    <w:pStyle w:val="Normal10pt"/>
                    <w:ind w:left="-15"/>
                    <w:rPr>
                      <w:lang w:val="es-419"/>
                    </w:rPr>
                  </w:pPr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Lun.-</w:t>
                  </w:r>
                  <w:proofErr w:type="gramStart"/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Vie.</w:t>
                  </w:r>
                  <w:proofErr w:type="gramEnd"/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, 10 a. m.</w:t>
                  </w:r>
                  <w:r w:rsid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 xml:space="preserve"> a </w:t>
                  </w:r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6 p. m. (10</w:t>
                  </w:r>
                  <w:r w:rsid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 xml:space="preserve">h a </w:t>
                  </w:r>
                  <w:r w:rsidRPr="006138C7">
                    <w:rPr>
                      <w:rFonts w:ascii="Raleway Light" w:hAnsi="Raleway Light"/>
                      <w:b/>
                      <w:bCs/>
                      <w:sz w:val="18"/>
                      <w:szCs w:val="18"/>
                      <w:lang w:val="es-419"/>
                    </w:rPr>
                    <w:t>18h)</w:t>
                  </w:r>
                </w:p>
              </w:tc>
            </w:tr>
          </w:tbl>
          <w:p w14:paraId="1DD89EC2" w14:textId="77777777" w:rsidR="00B4414F" w:rsidRPr="006138C7" w:rsidRDefault="00B4414F" w:rsidP="007303B0">
            <w:pPr>
              <w:pStyle w:val="Separator"/>
              <w:rPr>
                <w:lang w:val="es-419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B218AE" w:rsidRPr="006138C7" w14:paraId="6ACEBBE1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C8D3DE"/>
                    <w:bottom w:val="single" w:sz="8" w:space="0" w:color="C8D3DE"/>
                    <w:right w:val="single" w:sz="8" w:space="0" w:color="C8D3DE"/>
                  </w:tcBorders>
                  <w:shd w:val="clear" w:color="auto" w:fill="D9E2F3"/>
                </w:tcPr>
                <w:p w14:paraId="1A4F2F1A" w14:textId="77777777" w:rsidR="003F39EB" w:rsidRPr="006138C7" w:rsidRDefault="00713156" w:rsidP="00DE4E25">
                  <w:pPr>
                    <w:pStyle w:val="Heading1"/>
                    <w:rPr>
                      <w:lang w:val="es-419"/>
                    </w:rPr>
                  </w:pPr>
                  <w:bookmarkStart w:id="7" w:name="toc_Education"/>
                  <w:r>
                    <w:rPr>
                      <w:b w:val="0"/>
                      <w:bCs w:val="0"/>
                      <w:lang w:val="es-419"/>
                    </w:rPr>
                    <w:pict w14:anchorId="640561F8">
                      <v:shape id="_x0000_s1026" type="#_x0000_t5" style="position:absolute;margin-left:20.65pt;margin-top:19.8pt;width:15.75pt;height:9.75pt;flip:y;z-index:1" fillcolor="#d9e2f3" stroked="f" strokecolor="#c8d3de"/>
                    </w:pict>
                  </w:r>
                  <w:r w:rsidR="00635152" w:rsidRPr="006138C7">
                    <w:rPr>
                      <w:lang w:val="es-419"/>
                    </w:rPr>
                    <w:t>EDUCACIÓN</w:t>
                  </w:r>
                  <w:bookmarkEnd w:id="7"/>
                </w:p>
              </w:tc>
            </w:tr>
            <w:tr w:rsidR="003F39EB" w:rsidRPr="006138C7" w14:paraId="7FD439DA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auto"/>
                </w:tcPr>
                <w:p w14:paraId="180A92DD" w14:textId="77777777" w:rsidR="003F39EB" w:rsidRPr="006138C7" w:rsidRDefault="003F39EB" w:rsidP="007303B0">
                  <w:pPr>
                    <w:pStyle w:val="Separator"/>
                    <w:rPr>
                      <w:lang w:val="es-419"/>
                    </w:rPr>
                  </w:pPr>
                </w:p>
                <w:p w14:paraId="68B0DFF4" w14:textId="77777777" w:rsidR="00EE06EE" w:rsidRPr="006138C7" w:rsidRDefault="005C2FAF" w:rsidP="00D318FC">
                  <w:pPr>
                    <w:pStyle w:val="Heading1"/>
                    <w:spacing w:before="0" w:after="45"/>
                    <w:rPr>
                      <w:rFonts w:ascii="Raleway Medium" w:hAnsi="Raleway Medium"/>
                      <w:sz w:val="26"/>
                      <w:szCs w:val="26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caps w:val="0"/>
                      <w:sz w:val="26"/>
                      <w:szCs w:val="26"/>
                      <w:lang w:val="es-419"/>
                    </w:rPr>
                    <w:t>Universidad de Puerto Rico</w:t>
                  </w:r>
                </w:p>
                <w:p w14:paraId="648C9244" w14:textId="77777777" w:rsidR="006042D2" w:rsidRPr="006138C7" w:rsidRDefault="007606B0" w:rsidP="006138C7">
                  <w:pPr>
                    <w:pStyle w:val="Subtitle"/>
                    <w:spacing w:after="60"/>
                    <w:rPr>
                      <w:color w:val="auto"/>
                      <w:sz w:val="24"/>
                      <w:szCs w:val="24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bCs/>
                      <w:color w:val="auto"/>
                      <w:sz w:val="24"/>
                      <w:szCs w:val="24"/>
                      <w:lang w:val="es-419"/>
                    </w:rPr>
                    <w:t>[2003] Bachillerato, Contabilidad y Finanzas</w:t>
                  </w:r>
                </w:p>
              </w:tc>
            </w:tr>
            <w:tr w:rsidR="00D318FC" w:rsidRPr="006138C7" w14:paraId="56324A8F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0BBC69C4" w14:textId="77777777" w:rsidR="00D318FC" w:rsidRPr="006138C7" w:rsidRDefault="00713156" w:rsidP="00713156">
                  <w:pPr>
                    <w:pStyle w:val="Heading1"/>
                    <w:rPr>
                      <w:lang w:val="es-419"/>
                    </w:rPr>
                  </w:pPr>
                  <w:bookmarkStart w:id="8" w:name="toc_TargetLangs"/>
                  <w:r>
                    <w:rPr>
                      <w:b w:val="0"/>
                      <w:bCs w:val="0"/>
                      <w:szCs w:val="12"/>
                      <w:lang w:val="es-419"/>
                    </w:rPr>
                    <w:pict w14:anchorId="3D8C61E7">
                      <v:shape id="_x0000_s1066" type="#_x0000_t5" style="position:absolute;margin-left:22.15pt;margin-top:19.05pt;width:15.75pt;height:9.75pt;flip:y;z-index:6;mso-position-horizontal-relative:text;mso-position-vertical-relative:text" fillcolor="#d9e2f3" stroked="f" strokecolor="#c8d3de"/>
                    </w:pict>
                  </w:r>
                  <w:r w:rsidR="00D318FC" w:rsidRPr="006138C7">
                    <w:rPr>
                      <w:lang w:val="es-419"/>
                    </w:rPr>
                    <w:t>SOFTWARE DE TRADUCCIÓN</w:t>
                  </w:r>
                </w:p>
              </w:tc>
            </w:tr>
            <w:tr w:rsidR="00D318FC" w:rsidRPr="006138C7" w14:paraId="0080B532" w14:textId="77777777" w:rsidTr="00196C74">
              <w:trPr>
                <w:trHeight w:val="898"/>
              </w:trPr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F2F7FB"/>
                </w:tcPr>
                <w:p w14:paraId="62633F4A" w14:textId="77777777" w:rsidR="00D318FC" w:rsidRPr="006138C7" w:rsidRDefault="00D318FC" w:rsidP="00713156">
                  <w:pPr>
                    <w:pStyle w:val="Separator"/>
                    <w:rPr>
                      <w:b/>
                      <w:bCs/>
                      <w:szCs w:val="12"/>
                      <w:lang w:val="es-419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515"/>
                  </w:tblGrid>
                  <w:tr w:rsidR="00D318FC" w:rsidRPr="006138C7" w14:paraId="56CEC6BD" w14:textId="77777777" w:rsidTr="00196C74">
                    <w:tc>
                      <w:tcPr>
                        <w:tcW w:w="1980" w:type="dxa"/>
                        <w:shd w:val="clear" w:color="auto" w:fill="auto"/>
                      </w:tcPr>
                      <w:p w14:paraId="147FF6F1" w14:textId="77777777" w:rsidR="00D318FC" w:rsidRPr="006138C7" w:rsidRDefault="00D318FC" w:rsidP="00713156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  <w:b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b/>
                            <w:bCs/>
                            <w:lang w:val="es-419"/>
                          </w:rPr>
                          <w:t>SDL Trados 2019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</w:tcPr>
                      <w:p w14:paraId="0C313519" w14:textId="77777777" w:rsidR="00D318FC" w:rsidRPr="006138C7" w:rsidRDefault="00D318FC" w:rsidP="00713156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  <w:b/>
                            <w:bCs/>
                            <w:lang w:val="es-419"/>
                          </w:rPr>
                        </w:pPr>
                        <w:proofErr w:type="spellStart"/>
                        <w:r w:rsidRPr="006138C7">
                          <w:rPr>
                            <w:rFonts w:ascii="Raleway Medium" w:hAnsi="Raleway Medium"/>
                            <w:b/>
                            <w:bCs/>
                            <w:lang w:val="es-419"/>
                          </w:rPr>
                          <w:t>MemoQ</w:t>
                        </w:r>
                        <w:proofErr w:type="spellEnd"/>
                        <w:r w:rsidRPr="006138C7">
                          <w:rPr>
                            <w:rFonts w:ascii="Raleway Medium" w:hAnsi="Raleway Medium"/>
                            <w:b/>
                            <w:bCs/>
                            <w:lang w:val="es-419"/>
                          </w:rPr>
                          <w:t> 9.0</w:t>
                        </w:r>
                      </w:p>
                    </w:tc>
                  </w:tr>
                  <w:tr w:rsidR="00D318FC" w:rsidRPr="006138C7" w14:paraId="03ABA94E" w14:textId="77777777" w:rsidTr="00196C74">
                    <w:tc>
                      <w:tcPr>
                        <w:tcW w:w="1980" w:type="dxa"/>
                        <w:shd w:val="clear" w:color="auto" w:fill="auto"/>
                      </w:tcPr>
                      <w:p w14:paraId="55AB2583" w14:textId="77777777" w:rsidR="00D318FC" w:rsidRPr="006138C7" w:rsidRDefault="00D318FC" w:rsidP="00713156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/>
                          <w:rPr>
                            <w:rFonts w:ascii="Raleway Medium" w:hAnsi="Raleway Medium"/>
                            <w:lang w:val="es-419"/>
                          </w:rPr>
                        </w:pPr>
                        <w:proofErr w:type="spellStart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Lionbridge</w:t>
                        </w:r>
                        <w:proofErr w:type="spellEnd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 TMS 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</w:tcPr>
                      <w:p w14:paraId="21CAFF2A" w14:textId="77777777" w:rsidR="00D318FC" w:rsidRPr="006138C7" w:rsidRDefault="00D318FC" w:rsidP="00713156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  <w:lang w:val="es-419"/>
                          </w:rPr>
                        </w:pPr>
                        <w:proofErr w:type="spellStart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XBench</w:t>
                        </w:r>
                        <w:proofErr w:type="spellEnd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 3.0</w:t>
                        </w:r>
                      </w:p>
                    </w:tc>
                  </w:tr>
                  <w:tr w:rsidR="00D318FC" w:rsidRPr="006138C7" w14:paraId="470A1C71" w14:textId="77777777" w:rsidTr="00196C74">
                    <w:tc>
                      <w:tcPr>
                        <w:tcW w:w="3495" w:type="dxa"/>
                        <w:gridSpan w:val="2"/>
                        <w:shd w:val="clear" w:color="auto" w:fill="auto"/>
                      </w:tcPr>
                      <w:p w14:paraId="6B8ACDE8" w14:textId="77777777" w:rsidR="00D318FC" w:rsidRPr="006138C7" w:rsidRDefault="00D318FC" w:rsidP="00713156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/>
                          <w:rPr>
                            <w:szCs w:val="12"/>
                            <w:lang w:val="es-419"/>
                          </w:rPr>
                        </w:pPr>
                        <w:proofErr w:type="spellStart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Memsource</w:t>
                        </w:r>
                        <w:proofErr w:type="spellEnd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, </w:t>
                        </w:r>
                        <w:proofErr w:type="spellStart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Wordbee</w:t>
                        </w:r>
                        <w:proofErr w:type="spellEnd"/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, XTM</w:t>
                        </w:r>
                      </w:p>
                    </w:tc>
                  </w:tr>
                </w:tbl>
                <w:p w14:paraId="69F1E8E6" w14:textId="77777777" w:rsidR="00D318FC" w:rsidRPr="006138C7" w:rsidRDefault="00D318FC" w:rsidP="00713156">
                  <w:pPr>
                    <w:pStyle w:val="Bullets-NoSpace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75"/>
                    </w:tabs>
                    <w:rPr>
                      <w:lang w:val="es-419"/>
                    </w:rPr>
                  </w:pPr>
                </w:p>
              </w:tc>
            </w:tr>
            <w:tr w:rsidR="003F39EB" w:rsidRPr="006138C7" w14:paraId="6773039C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64B3F962" w14:textId="77777777" w:rsidR="003F39EB" w:rsidRPr="006138C7" w:rsidRDefault="00713156" w:rsidP="00DE4E25">
                  <w:pPr>
                    <w:pStyle w:val="Heading1"/>
                    <w:rPr>
                      <w:lang w:val="es-419"/>
                    </w:rPr>
                  </w:pPr>
                  <w:r>
                    <w:rPr>
                      <w:b w:val="0"/>
                      <w:bCs w:val="0"/>
                      <w:lang w:val="es-419"/>
                    </w:rPr>
                    <w:pict w14:anchorId="4D94A998">
                      <v:shape id="_x0000_s1029" type="#_x0000_t5" style="position:absolute;margin-left:21.4pt;margin-top:19.5pt;width:15.75pt;height:9.75pt;flip:y;z-index:2;mso-position-horizontal-relative:text;mso-position-vertical-relative:text" fillcolor="#d9e2f3" stroked="f" strokecolor="#c8d3de"/>
                    </w:pict>
                  </w:r>
                  <w:r w:rsidR="00635152" w:rsidRPr="006138C7">
                    <w:rPr>
                      <w:lang w:val="es-419"/>
                    </w:rPr>
                    <w:t>IDIOMAS</w:t>
                  </w:r>
                  <w:bookmarkEnd w:id="8"/>
                </w:p>
              </w:tc>
            </w:tr>
            <w:tr w:rsidR="003F39EB" w:rsidRPr="006138C7" w14:paraId="17520CE6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auto"/>
                </w:tcPr>
                <w:p w14:paraId="425E6943" w14:textId="77777777" w:rsidR="00BC13BF" w:rsidRPr="006138C7" w:rsidRDefault="00BC13BF" w:rsidP="007303B0">
                  <w:pPr>
                    <w:pStyle w:val="Separator"/>
                    <w:rPr>
                      <w:szCs w:val="12"/>
                      <w:lang w:val="es-419"/>
                    </w:rPr>
                  </w:pPr>
                </w:p>
                <w:p w14:paraId="3AF91744" w14:textId="77777777" w:rsidR="003F39EB" w:rsidRPr="006138C7" w:rsidRDefault="00BC13BF" w:rsidP="006E490C">
                  <w:pPr>
                    <w:pStyle w:val="Separator"/>
                    <w:ind w:right="-89"/>
                    <w:rPr>
                      <w:rFonts w:ascii="Raleway Medium" w:hAnsi="Raleway Medium"/>
                      <w:sz w:val="20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 w:val="20"/>
                      <w:szCs w:val="20"/>
                      <w:lang w:val="es-419"/>
                    </w:rPr>
                    <w:t xml:space="preserve">Cualquier dialecto del </w:t>
                  </w:r>
                  <w:r w:rsidRPr="006138C7">
                    <w:rPr>
                      <w:rStyle w:val="StrongItalic10ptChar"/>
                      <w:rFonts w:ascii="Raleway Medium" w:hAnsi="Raleway Medium"/>
                      <w:bCs/>
                      <w:iCs/>
                      <w:szCs w:val="20"/>
                      <w:lang w:val="es-419"/>
                    </w:rPr>
                    <w:t>inglés</w:t>
                  </w:r>
                  <w:r w:rsidRPr="006138C7">
                    <w:rPr>
                      <w:rFonts w:ascii="Raleway Medium" w:hAnsi="Raleway Medium"/>
                      <w:sz w:val="20"/>
                      <w:szCs w:val="20"/>
                      <w:lang w:val="es-419"/>
                    </w:rPr>
                    <w:t xml:space="preserve"> o </w:t>
                  </w:r>
                  <w:r w:rsidRPr="006138C7">
                    <w:rPr>
                      <w:rStyle w:val="StrongItalic10ptChar"/>
                      <w:rFonts w:ascii="Raleway Medium" w:hAnsi="Raleway Medium"/>
                      <w:bCs/>
                      <w:iCs/>
                      <w:szCs w:val="20"/>
                      <w:lang w:val="es-419"/>
                    </w:rPr>
                    <w:t>español</w:t>
                  </w:r>
                  <w:r w:rsidRPr="006138C7">
                    <w:rPr>
                      <w:rFonts w:ascii="Raleway Medium" w:hAnsi="Raleway Medium"/>
                      <w:sz w:val="20"/>
                      <w:szCs w:val="20"/>
                      <w:lang w:val="es-419"/>
                    </w:rPr>
                    <w:t xml:space="preserve"> hacia:</w:t>
                  </w:r>
                </w:p>
                <w:p w14:paraId="00FE6313" w14:textId="77777777" w:rsidR="004A4097" w:rsidRPr="006138C7" w:rsidRDefault="004A4097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Style w:val="StrongItalic10ptChar"/>
                      <w:rFonts w:ascii="Raleway Medium" w:hAnsi="Raleway Medium"/>
                      <w:i w:val="0"/>
                      <w:iCs/>
                      <w:lang w:val="es-419"/>
                    </w:rPr>
                  </w:pPr>
                  <w:r w:rsidRPr="006138C7">
                    <w:rPr>
                      <w:rStyle w:val="StrongItalic10ptChar"/>
                      <w:rFonts w:ascii="Raleway Medium" w:hAnsi="Raleway Medium"/>
                      <w:bCs/>
                      <w:i w:val="0"/>
                      <w:lang w:val="es-419"/>
                    </w:rPr>
                    <w:t xml:space="preserve">Inglés (Estados Unidos) </w:t>
                  </w:r>
                </w:p>
                <w:p w14:paraId="3A2B7B70" w14:textId="77777777" w:rsidR="004A4097" w:rsidRPr="006138C7" w:rsidRDefault="004A4097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Inglés (Reino Unido / UK)</w:t>
                  </w:r>
                </w:p>
                <w:p w14:paraId="312B3F9F" w14:textId="77777777" w:rsidR="00C1074F" w:rsidRPr="006138C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iCs/>
                      <w:lang w:val="es-419"/>
                    </w:rPr>
                  </w:pPr>
                  <w:r w:rsidRPr="006138C7">
                    <w:rPr>
                      <w:rStyle w:val="StrongItalic10ptChar"/>
                      <w:rFonts w:ascii="Raleway Medium" w:hAnsi="Raleway Medium"/>
                      <w:bCs/>
                      <w:i w:val="0"/>
                      <w:lang w:val="es-419"/>
                    </w:rPr>
                    <w:t>Español (América Latina)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</w:t>
                  </w:r>
                </w:p>
                <w:p w14:paraId="63348416" w14:textId="77777777" w:rsidR="00C1074F" w:rsidRPr="006138C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Español (Puerto Rico)</w:t>
                  </w:r>
                </w:p>
                <w:p w14:paraId="70BC2B36" w14:textId="77777777" w:rsidR="00C1074F" w:rsidRPr="006138C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  <w:lang w:val="es-419"/>
                    </w:rPr>
                  </w:pPr>
                  <w:r w:rsidRPr="006138C7">
                    <w:rPr>
                      <w:rStyle w:val="StrongItalic10ptChar"/>
                      <w:rFonts w:ascii="Raleway Medium" w:hAnsi="Raleway Medium"/>
                      <w:b w:val="0"/>
                      <w:i w:val="0"/>
                      <w:lang w:val="es-419"/>
                    </w:rPr>
                    <w:t>Español (México)</w:t>
                  </w:r>
                </w:p>
                <w:p w14:paraId="7DD2B40B" w14:textId="77777777" w:rsidR="006042D2" w:rsidRPr="006138C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bCs/>
                      <w:iCs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Español (España / Europa)</w:t>
                  </w:r>
                </w:p>
              </w:tc>
            </w:tr>
            <w:tr w:rsidR="003F39EB" w:rsidRPr="006138C7" w14:paraId="53BCF9DA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41C5939E" w14:textId="77777777" w:rsidR="003F39EB" w:rsidRPr="006138C7" w:rsidRDefault="00713156" w:rsidP="00DE4E25">
                  <w:pPr>
                    <w:pStyle w:val="Heading1"/>
                    <w:rPr>
                      <w:lang w:val="es-419"/>
                    </w:rPr>
                  </w:pPr>
                  <w:bookmarkStart w:id="9" w:name="toc_SpecSubjects"/>
                  <w:r>
                    <w:rPr>
                      <w:b w:val="0"/>
                      <w:bCs w:val="0"/>
                      <w:lang w:val="es-419"/>
                    </w:rPr>
                    <w:pict w14:anchorId="5B3AFB6B">
                      <v:shape id="_x0000_s1030" type="#_x0000_t5" style="position:absolute;margin-left:22.15pt;margin-top:19.45pt;width:15.75pt;height:9.75pt;flip:y;z-index:3;mso-position-horizontal-relative:text;mso-position-vertical-relative:text" fillcolor="#d9e2f3" stroked="f" strokecolor="#c8d3de"/>
                    </w:pict>
                  </w:r>
                  <w:r w:rsidR="00635152" w:rsidRPr="006138C7">
                    <w:rPr>
                      <w:lang w:val="es-419"/>
                    </w:rPr>
                    <w:t>TEMAS DE ESPECIALIDAD</w:t>
                  </w:r>
                  <w:bookmarkEnd w:id="9"/>
                </w:p>
              </w:tc>
            </w:tr>
            <w:tr w:rsidR="003F39EB" w:rsidRPr="006138C7" w14:paraId="201520D7" w14:textId="77777777" w:rsidTr="00196C74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right w:val="single" w:sz="8" w:space="0" w:color="E4DEEC"/>
                  </w:tcBorders>
                  <w:shd w:val="clear" w:color="auto" w:fill="auto"/>
                </w:tcPr>
                <w:p w14:paraId="13C9F7CA" w14:textId="77777777" w:rsidR="003F39EB" w:rsidRPr="006138C7" w:rsidRDefault="003F39EB" w:rsidP="007303B0">
                  <w:pPr>
                    <w:pStyle w:val="Separator"/>
                    <w:rPr>
                      <w:lang w:val="es-419"/>
                    </w:rPr>
                  </w:pPr>
                </w:p>
                <w:tbl>
                  <w:tblPr>
                    <w:tblW w:w="3555" w:type="dxa"/>
                    <w:tblLayout w:type="fixed"/>
                    <w:tblCellMar>
                      <w:left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755"/>
                  </w:tblGrid>
                  <w:tr w:rsidR="002B4138" w:rsidRPr="006138C7" w14:paraId="4A791A38" w14:textId="77777777" w:rsidTr="00221B1F">
                    <w:trPr>
                      <w:cantSplit/>
                    </w:trPr>
                    <w:tc>
                      <w:tcPr>
                        <w:tcW w:w="3555" w:type="dxa"/>
                        <w:gridSpan w:val="2"/>
                        <w:shd w:val="clear" w:color="auto" w:fill="4D8FC9"/>
                        <w:vAlign w:val="center"/>
                      </w:tcPr>
                      <w:p w14:paraId="4633C0D2" w14:textId="77777777" w:rsidR="002B4138" w:rsidRPr="006138C7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CORPORATIVO Y FINANZAS</w:t>
                        </w:r>
                      </w:p>
                    </w:tc>
                  </w:tr>
                  <w:tr w:rsidR="00F81C3A" w:rsidRPr="006138C7" w14:paraId="6B3617CA" w14:textId="77777777" w:rsidTr="00221B1F">
                    <w:trPr>
                      <w:cantSplit/>
                      <w:trHeight w:val="1512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14:paraId="22EFBFB2" w14:textId="77777777" w:rsidR="00F81C3A" w:rsidRPr="006138C7" w:rsidRDefault="00F81C3A" w:rsidP="00196C74">
                        <w:pPr>
                          <w:pStyle w:val="Bullets9pt"/>
                          <w:ind w:left="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Finanzas</w:t>
                        </w:r>
                      </w:p>
                      <w:p w14:paraId="6299D1F9" w14:textId="77777777" w:rsidR="00F81C3A" w:rsidRPr="006138C7" w:rsidRDefault="00F81C3A" w:rsidP="00196C74">
                        <w:pPr>
                          <w:pStyle w:val="Bullets9pt"/>
                          <w:ind w:left="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Banca</w:t>
                        </w:r>
                      </w:p>
                      <w:p w14:paraId="42193425" w14:textId="77777777" w:rsidR="00F81C3A" w:rsidRPr="006138C7" w:rsidRDefault="00196C74" w:rsidP="00196C74">
                        <w:pPr>
                          <w:pStyle w:val="Bullets9pt"/>
                          <w:ind w:left="105" w:hanging="144"/>
                          <w:rPr>
                            <w:rStyle w:val="Strong9ptChar"/>
                            <w:rFonts w:ascii="Raleway Medium" w:hAnsi="Raleway Medium"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RR. HH.</w:t>
                        </w:r>
                      </w:p>
                      <w:p w14:paraId="5BF23E7D" w14:textId="77777777" w:rsidR="00771DC5" w:rsidRPr="006138C7" w:rsidRDefault="00771DC5" w:rsidP="00196C74">
                        <w:pPr>
                          <w:pStyle w:val="Bullets9pt"/>
                          <w:ind w:left="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Formación </w:t>
                        </w:r>
                      </w:p>
                      <w:p w14:paraId="77543373" w14:textId="77777777" w:rsidR="00771DC5" w:rsidRPr="006138C7" w:rsidRDefault="00771DC5" w:rsidP="00196C74">
                        <w:pPr>
                          <w:pStyle w:val="Bullets9pt"/>
                          <w:ind w:left="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Cumplimiento</w:t>
                        </w:r>
                      </w:p>
                      <w:p w14:paraId="7446AE26" w14:textId="77777777" w:rsidR="0037421F" w:rsidRPr="006138C7" w:rsidRDefault="00771DC5" w:rsidP="00196C74">
                        <w:pPr>
                          <w:pStyle w:val="Bullets9pt"/>
                          <w:ind w:left="105" w:right="-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Audioconferencias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  </w:t>
                        </w:r>
                      </w:p>
                      <w:p w14:paraId="5693CCE2" w14:textId="77777777" w:rsidR="00F81C3A" w:rsidRPr="006138C7" w:rsidRDefault="00771DC5" w:rsidP="00196C74">
                        <w:pPr>
                          <w:pStyle w:val="Bullets9pt"/>
                          <w:ind w:left="105" w:right="-105" w:hanging="144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Prestaciones </w:t>
                        </w:r>
                      </w:p>
                    </w:tc>
                    <w:tc>
                      <w:tcPr>
                        <w:tcW w:w="1755" w:type="dxa"/>
                        <w:shd w:val="clear" w:color="auto" w:fill="auto"/>
                      </w:tcPr>
                      <w:p w14:paraId="7F27D549" w14:textId="77777777" w:rsidR="00F81C3A" w:rsidRPr="006138C7" w:rsidRDefault="00F81C3A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Marketing</w:t>
                        </w:r>
                      </w:p>
                      <w:p w14:paraId="362E53E5" w14:textId="77777777" w:rsidR="00771DC5" w:rsidRPr="006138C7" w:rsidRDefault="00771DC5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right="-105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Seguros</w:t>
                        </w:r>
                      </w:p>
                      <w:p w14:paraId="2A555421" w14:textId="77777777" w:rsidR="00771DC5" w:rsidRPr="006138C7" w:rsidRDefault="00771DC5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Inversiones</w:t>
                        </w:r>
                      </w:p>
                      <w:p w14:paraId="26894AF5" w14:textId="77777777" w:rsidR="00771DC5" w:rsidRPr="006138C7" w:rsidRDefault="00771DC5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right="-135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Bolsa de Valores</w:t>
                        </w:r>
                      </w:p>
                      <w:p w14:paraId="7C0D7217" w14:textId="77777777" w:rsidR="00771DC5" w:rsidRPr="006138C7" w:rsidRDefault="00771DC5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Procesos</w:t>
                        </w:r>
                      </w:p>
                      <w:p w14:paraId="2ADEDB6F" w14:textId="77777777" w:rsidR="0097014C" w:rsidRPr="006138C7" w:rsidRDefault="0097014C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Inmuebles</w:t>
                        </w:r>
                      </w:p>
                      <w:p w14:paraId="42950D90" w14:textId="77777777" w:rsidR="00F81C3A" w:rsidRPr="006138C7" w:rsidRDefault="00D35A1F" w:rsidP="00557C34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Macroeconomía</w:t>
                        </w:r>
                      </w:p>
                    </w:tc>
                  </w:tr>
                  <w:tr w:rsidR="002B4138" w:rsidRPr="006138C7" w14:paraId="28F749FC" w14:textId="77777777" w:rsidTr="00221B1F">
                    <w:trPr>
                      <w:cantSplit/>
                    </w:trPr>
                    <w:tc>
                      <w:tcPr>
                        <w:tcW w:w="3555" w:type="dxa"/>
                        <w:gridSpan w:val="2"/>
                        <w:shd w:val="clear" w:color="auto" w:fill="4D8FC9"/>
                        <w:vAlign w:val="center"/>
                      </w:tcPr>
                      <w:p w14:paraId="153B8F5B" w14:textId="77777777" w:rsidR="002B4138" w:rsidRPr="006138C7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LEYES, DERECHO, JUDICIAL</w:t>
                        </w:r>
                      </w:p>
                    </w:tc>
                  </w:tr>
                  <w:tr w:rsidR="00771DC5" w:rsidRPr="006138C7" w14:paraId="6C0EF412" w14:textId="77777777" w:rsidTr="00221B1F">
                    <w:trPr>
                      <w:cantSplit/>
                      <w:trHeight w:val="669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31DE1DAB" w14:textId="77777777" w:rsidR="00771DC5" w:rsidRPr="006138C7" w:rsidRDefault="00771DC5" w:rsidP="00AD70AF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Sentencias</w:t>
                        </w:r>
                      </w:p>
                      <w:p w14:paraId="3124E9C9" w14:textId="77777777" w:rsidR="00771DC5" w:rsidRPr="006138C7" w:rsidRDefault="00771DC5" w:rsidP="00AD70AF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Contratos</w:t>
                        </w:r>
                      </w:p>
                      <w:p w14:paraId="7029947D" w14:textId="77777777" w:rsidR="00771DC5" w:rsidRPr="006138C7" w:rsidRDefault="00771DC5" w:rsidP="00AD70AF">
                        <w:pPr>
                          <w:pStyle w:val="Bullets9pt"/>
                          <w:tabs>
                            <w:tab w:val="clear" w:pos="135"/>
                            <w:tab w:val="left" w:pos="150"/>
                          </w:tabs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Transcripción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 </w:t>
                        </w: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policial</w:t>
                        </w:r>
                      </w:p>
                    </w:tc>
                    <w:tc>
                      <w:tcPr>
                        <w:tcW w:w="1755" w:type="dxa"/>
                        <w:shd w:val="clear" w:color="auto" w:fill="auto"/>
                        <w:vAlign w:val="center"/>
                      </w:tcPr>
                      <w:p w14:paraId="063282C3" w14:textId="77777777" w:rsidR="00723AB1" w:rsidRPr="006138C7" w:rsidRDefault="00095667" w:rsidP="00C0065C">
                        <w:pPr>
                          <w:pStyle w:val="Bullets9pt"/>
                          <w:ind w:left="120" w:right="45" w:hanging="150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Registro civil</w:t>
                        </w:r>
                      </w:p>
                      <w:p w14:paraId="5ACF3659" w14:textId="77777777" w:rsidR="00771DC5" w:rsidRPr="006138C7" w:rsidRDefault="00196C74" w:rsidP="00C0065C">
                        <w:pPr>
                          <w:pStyle w:val="Bullets9pt"/>
                          <w:ind w:left="120" w:right="45" w:hanging="15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Registros d</w:t>
                        </w:r>
                        <w:r w:rsidRPr="006138C7">
                          <w:rPr>
                            <w:lang w:val="es-419"/>
                          </w:rPr>
                          <w:t xml:space="preserve">e 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e-mail</w:t>
                        </w:r>
                        <w:r w:rsidRPr="006138C7">
                          <w:rPr>
                            <w:lang w:val="es-419"/>
                          </w:rPr>
                          <w:t>,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 </w:t>
                        </w:r>
                        <w:r w:rsidR="0097014C" w:rsidRPr="006138C7">
                          <w:rPr>
                            <w:rFonts w:ascii="Raleway Medium" w:hAnsi="Raleway Medium"/>
                            <w:lang w:val="es-419"/>
                          </w:rPr>
                          <w:t>tel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é</w:t>
                        </w:r>
                        <w:r w:rsidR="0097014C" w:rsidRPr="006138C7">
                          <w:rPr>
                            <w:rFonts w:ascii="Raleway Medium" w:hAnsi="Raleway Medium"/>
                            <w:lang w:val="es-419"/>
                          </w:rPr>
                          <w:t>f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o</w:t>
                        </w:r>
                        <w:r w:rsidR="0097014C" w:rsidRPr="006138C7">
                          <w:rPr>
                            <w:rFonts w:ascii="Raleway Medium" w:hAnsi="Raleway Medium"/>
                            <w:lang w:val="es-419"/>
                          </w:rPr>
                          <w:t>n</w:t>
                        </w: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o</w:t>
                        </w:r>
                      </w:p>
                      <w:p w14:paraId="5A64E76C" w14:textId="77777777" w:rsidR="0037421F" w:rsidRPr="006138C7" w:rsidRDefault="00095667" w:rsidP="00C0065C">
                        <w:pPr>
                          <w:pStyle w:val="Bullets9pt"/>
                          <w:ind w:left="120" w:right="405" w:hanging="15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Notarial</w:t>
                        </w:r>
                      </w:p>
                    </w:tc>
                  </w:tr>
                  <w:tr w:rsidR="002B4138" w:rsidRPr="006138C7" w14:paraId="30F136F1" w14:textId="77777777" w:rsidTr="00221B1F">
                    <w:trPr>
                      <w:cantSplit/>
                    </w:trPr>
                    <w:tc>
                      <w:tcPr>
                        <w:tcW w:w="3555" w:type="dxa"/>
                        <w:gridSpan w:val="2"/>
                        <w:shd w:val="clear" w:color="auto" w:fill="4D8FC9"/>
                        <w:vAlign w:val="center"/>
                      </w:tcPr>
                      <w:p w14:paraId="14B64E94" w14:textId="77777777" w:rsidR="002B4138" w:rsidRPr="006138C7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TÉCNICO</w:t>
                        </w:r>
                      </w:p>
                    </w:tc>
                  </w:tr>
                  <w:tr w:rsidR="00771DC5" w:rsidRPr="006138C7" w14:paraId="2E8723E0" w14:textId="77777777" w:rsidTr="00221B1F">
                    <w:trPr>
                      <w:cantSplit/>
                      <w:trHeight w:val="446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30D597B7" w14:textId="77777777" w:rsidR="00273A7B" w:rsidRPr="006138C7" w:rsidRDefault="00273A7B" w:rsidP="00095667">
                        <w:pPr>
                          <w:pStyle w:val="Bullets9pt"/>
                          <w:ind w:left="330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Medicina</w:t>
                        </w:r>
                      </w:p>
                      <w:p w14:paraId="0D2A0AFF" w14:textId="77777777" w:rsidR="00273A7B" w:rsidRPr="006138C7" w:rsidRDefault="00273A7B" w:rsidP="00095667">
                        <w:pPr>
                          <w:pStyle w:val="Bullets9pt"/>
                          <w:ind w:left="330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Construcción</w:t>
                        </w:r>
                      </w:p>
                      <w:p w14:paraId="20F47F01" w14:textId="77777777" w:rsidR="00771DC5" w:rsidRPr="006138C7" w:rsidRDefault="0097014C" w:rsidP="00095667">
                        <w:pPr>
                          <w:pStyle w:val="Bullets9pt"/>
                          <w:ind w:left="33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Energía</w:t>
                        </w:r>
                      </w:p>
                    </w:tc>
                    <w:tc>
                      <w:tcPr>
                        <w:tcW w:w="1755" w:type="dxa"/>
                        <w:shd w:val="clear" w:color="auto" w:fill="auto"/>
                        <w:vAlign w:val="center"/>
                      </w:tcPr>
                      <w:p w14:paraId="5EB8FCD6" w14:textId="77777777" w:rsidR="00273A7B" w:rsidRPr="006138C7" w:rsidRDefault="00273A7B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Coches</w:t>
                        </w:r>
                      </w:p>
                      <w:p w14:paraId="79C895C6" w14:textId="77777777" w:rsidR="00273A7B" w:rsidRPr="006138C7" w:rsidRDefault="00273A7B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 xml:space="preserve">Herramientas </w:t>
                        </w:r>
                      </w:p>
                      <w:p w14:paraId="1F26CCAF" w14:textId="77777777" w:rsidR="00771DC5" w:rsidRPr="006138C7" w:rsidRDefault="00273A7B" w:rsidP="00095667">
                        <w:pPr>
                          <w:pStyle w:val="Bullets9pt"/>
                          <w:ind w:left="150" w:right="-45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Petróleo y minas</w:t>
                        </w:r>
                      </w:p>
                    </w:tc>
                  </w:tr>
                  <w:tr w:rsidR="002B4138" w:rsidRPr="006138C7" w14:paraId="47B455F0" w14:textId="77777777" w:rsidTr="00221B1F">
                    <w:trPr>
                      <w:cantSplit/>
                    </w:trPr>
                    <w:tc>
                      <w:tcPr>
                        <w:tcW w:w="3555" w:type="dxa"/>
                        <w:gridSpan w:val="2"/>
                        <w:shd w:val="clear" w:color="auto" w:fill="4D8FC9"/>
                        <w:vAlign w:val="center"/>
                      </w:tcPr>
                      <w:p w14:paraId="11781B19" w14:textId="77777777" w:rsidR="002B4138" w:rsidRPr="006138C7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TECNOLOGÍA E INFORMÁTICA (TI)</w:t>
                        </w:r>
                      </w:p>
                    </w:tc>
                  </w:tr>
                  <w:tr w:rsidR="00254986" w:rsidRPr="006138C7" w14:paraId="51BD4197" w14:textId="77777777" w:rsidTr="00221B1F">
                    <w:trPr>
                      <w:cantSplit/>
                      <w:trHeight w:val="675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6C51B971" w14:textId="77777777" w:rsidR="00273A7B" w:rsidRPr="006138C7" w:rsidRDefault="00273A7B" w:rsidP="00095667">
                        <w:pPr>
                          <w:pStyle w:val="Bullets9pt"/>
                          <w:ind w:left="150" w:right="-105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Dispositivos</w:t>
                        </w:r>
                      </w:p>
                      <w:p w14:paraId="16441B6A" w14:textId="77777777" w:rsidR="00254986" w:rsidRPr="006138C7" w:rsidRDefault="00254986" w:rsidP="00095667">
                        <w:pPr>
                          <w:pStyle w:val="Bullets9pt"/>
                          <w:ind w:left="150" w:right="-105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Ordenadores</w:t>
                        </w:r>
                      </w:p>
                      <w:p w14:paraId="4DDC729F" w14:textId="77777777" w:rsidR="00254986" w:rsidRPr="006138C7" w:rsidRDefault="00254986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Sitios web</w:t>
                        </w:r>
                      </w:p>
                    </w:tc>
                    <w:tc>
                      <w:tcPr>
                        <w:tcW w:w="1755" w:type="dxa"/>
                        <w:shd w:val="clear" w:color="auto" w:fill="auto"/>
                        <w:vAlign w:val="center"/>
                      </w:tcPr>
                      <w:p w14:paraId="1D2611AF" w14:textId="77777777" w:rsidR="00254986" w:rsidRPr="006138C7" w:rsidRDefault="00254986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Computadores</w:t>
                        </w:r>
                      </w:p>
                      <w:p w14:paraId="58812AD5" w14:textId="77777777" w:rsidR="00D35A1F" w:rsidRPr="006138C7" w:rsidRDefault="006E490C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Style w:val="Strong9ptChar"/>
                            <w:rFonts w:ascii="Raleway Medium" w:hAnsi="Raleway Medium"/>
                            <w:b w:val="0"/>
                            <w:lang w:val="es-419"/>
                          </w:rPr>
                          <w:t>Juegos y casino</w:t>
                        </w:r>
                      </w:p>
                      <w:p w14:paraId="6E55196C" w14:textId="77777777" w:rsidR="00254986" w:rsidRPr="006138C7" w:rsidRDefault="00254986" w:rsidP="00095667">
                        <w:pPr>
                          <w:pStyle w:val="Bullets9pt"/>
                          <w:ind w:left="150" w:hanging="180"/>
                          <w:rPr>
                            <w:rFonts w:ascii="Raleway Medium" w:hAnsi="Raleway Medium"/>
                            <w:bCs/>
                            <w:lang w:val="es-419"/>
                          </w:rPr>
                        </w:pPr>
                        <w:r w:rsidRPr="006138C7">
                          <w:rPr>
                            <w:rFonts w:ascii="Raleway Medium" w:hAnsi="Raleway Medium"/>
                            <w:lang w:val="es-419"/>
                          </w:rPr>
                          <w:t>Aplicaciones</w:t>
                        </w:r>
                      </w:p>
                    </w:tc>
                  </w:tr>
                </w:tbl>
                <w:p w14:paraId="648A1359" w14:textId="77777777" w:rsidR="006042D2" w:rsidRPr="006138C7" w:rsidRDefault="006042D2" w:rsidP="003F39EB">
                  <w:pPr>
                    <w:pStyle w:val="Normal10pt"/>
                    <w:rPr>
                      <w:lang w:val="es-419"/>
                    </w:rPr>
                  </w:pPr>
                </w:p>
              </w:tc>
            </w:tr>
          </w:tbl>
          <w:p w14:paraId="659993F9" w14:textId="77777777" w:rsidR="00B4414F" w:rsidRPr="006138C7" w:rsidRDefault="00B4414F" w:rsidP="008E30A1">
            <w:pPr>
              <w:pStyle w:val="Normal10pt"/>
              <w:ind w:right="76"/>
              <w:rPr>
                <w:lang w:val="es-419"/>
              </w:rPr>
            </w:pPr>
          </w:p>
        </w:tc>
      </w:tr>
    </w:tbl>
    <w:p w14:paraId="4369799E" w14:textId="77777777" w:rsidR="001B07F0" w:rsidRPr="006138C7" w:rsidRDefault="001B07F0" w:rsidP="001B07F0">
      <w:pPr>
        <w:rPr>
          <w:vanish/>
          <w:sz w:val="2"/>
          <w:szCs w:val="2"/>
          <w:lang w:val="es-419"/>
        </w:rPr>
      </w:pPr>
    </w:p>
    <w:tbl>
      <w:tblPr>
        <w:tblW w:w="12240" w:type="dxa"/>
        <w:tblInd w:w="-180" w:type="dxa"/>
        <w:tblLook w:val="04A0" w:firstRow="1" w:lastRow="0" w:firstColumn="1" w:lastColumn="0" w:noHBand="0" w:noVBand="1"/>
      </w:tblPr>
      <w:tblGrid>
        <w:gridCol w:w="8470"/>
        <w:gridCol w:w="3801"/>
      </w:tblGrid>
      <w:tr w:rsidR="006F2453" w:rsidRPr="006138C7" w14:paraId="608911D1" w14:textId="77777777" w:rsidTr="00030291">
        <w:tc>
          <w:tcPr>
            <w:tcW w:w="855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8450" w:type="dxa"/>
              <w:tblBorders>
                <w:top w:val="single" w:sz="2" w:space="0" w:color="8EAADB"/>
                <w:bottom w:val="single" w:sz="2" w:space="0" w:color="8EAADB"/>
                <w:insideH w:val="single" w:sz="2" w:space="0" w:color="8EAADB"/>
                <w:insideV w:val="single" w:sz="2" w:space="0" w:color="8EAADB"/>
              </w:tblBorders>
              <w:tblLook w:val="04A0" w:firstRow="1" w:lastRow="0" w:firstColumn="1" w:lastColumn="0" w:noHBand="0" w:noVBand="1"/>
            </w:tblPr>
            <w:tblGrid>
              <w:gridCol w:w="10"/>
              <w:gridCol w:w="4480"/>
              <w:gridCol w:w="708"/>
              <w:gridCol w:w="2082"/>
              <w:gridCol w:w="1170"/>
            </w:tblGrid>
            <w:tr w:rsidR="0079562A" w:rsidRPr="006138C7" w14:paraId="75566FAB" w14:textId="77777777" w:rsidTr="00286756">
              <w:trPr>
                <w:gridBefore w:val="1"/>
                <w:wBefore w:w="10" w:type="dxa"/>
              </w:trPr>
              <w:tc>
                <w:tcPr>
                  <w:tcW w:w="8440" w:type="dxa"/>
                  <w:gridSpan w:val="4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FFFFFF"/>
                </w:tcPr>
                <w:p w14:paraId="406B7438" w14:textId="77777777" w:rsidR="0079562A" w:rsidRPr="006138C7" w:rsidRDefault="006E49F4" w:rsidP="00393BAA">
                  <w:pPr>
                    <w:pStyle w:val="Heading1"/>
                    <w:rPr>
                      <w:lang w:val="es-419"/>
                    </w:rPr>
                  </w:pPr>
                  <w:r w:rsidRPr="006138C7">
                    <w:rPr>
                      <w:b w:val="0"/>
                      <w:bCs w:val="0"/>
                      <w:lang w:val="es-419"/>
                    </w:rPr>
                    <w:br w:type="page"/>
                  </w:r>
                  <w:r w:rsidRPr="006138C7">
                    <w:rPr>
                      <w:lang w:val="es-419"/>
                    </w:rPr>
                    <w:t>Experiencia: CARRERA COMO TRADUCTOR</w:t>
                  </w:r>
                </w:p>
              </w:tc>
            </w:tr>
            <w:tr w:rsidR="00CB1406" w:rsidRPr="006138C7" w14:paraId="785FA26B" w14:textId="77777777" w:rsidTr="00D26C1E">
              <w:trPr>
                <w:gridBefore w:val="1"/>
                <w:wBefore w:w="10" w:type="dxa"/>
                <w:trHeight w:val="267"/>
              </w:trPr>
              <w:tc>
                <w:tcPr>
                  <w:tcW w:w="5188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006DF78" w14:textId="77777777" w:rsidR="00CB1406" w:rsidRPr="006138C7" w:rsidRDefault="0024383F" w:rsidP="00CB1406">
                  <w:pPr>
                    <w:pStyle w:val="Heading2"/>
                    <w:spacing w:before="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Transcriptor</w:t>
                  </w:r>
                  <w:r w:rsidR="00D26C1E" w:rsidRPr="006138C7">
                    <w:rPr>
                      <w:lang w:val="es-419"/>
                    </w:rPr>
                    <w:t>,</w:t>
                  </w:r>
                  <w:r w:rsidR="00E0485C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lang w:val="es-419"/>
                    </w:rPr>
                    <w:t>seguros e investigaciones de mercado</w:t>
                  </w:r>
                </w:p>
              </w:tc>
              <w:tc>
                <w:tcPr>
                  <w:tcW w:w="20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72B7CB3E" w14:textId="77777777" w:rsidR="00CB1406" w:rsidRPr="006138C7" w:rsidRDefault="00CB1406" w:rsidP="00CB1406">
                  <w:pPr>
                    <w:pStyle w:val="Employer"/>
                    <w:rPr>
                      <w:b/>
                      <w:color w:val="FFFFFF"/>
                      <w:lang w:val="es-419"/>
                    </w:rPr>
                  </w:pPr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CGC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Translation</w:t>
                  </w:r>
                  <w:r w:rsidR="00D26C1E" w:rsidRPr="006138C7">
                    <w:rPr>
                      <w:b/>
                      <w:bCs/>
                      <w:color w:val="FFFFFF"/>
                      <w:lang w:val="es-419"/>
                    </w:rPr>
                    <w:t>s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FFD02C3" w14:textId="77777777" w:rsidR="00CB1406" w:rsidRPr="006138C7" w:rsidRDefault="00CB1406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2/18-Hoy</w:t>
                  </w:r>
                </w:p>
              </w:tc>
            </w:tr>
            <w:tr w:rsidR="00CB1406" w:rsidRPr="006138C7" w14:paraId="70D6C26B" w14:textId="77777777" w:rsidTr="00286756">
              <w:trPr>
                <w:gridBefore w:val="1"/>
                <w:wBefore w:w="10" w:type="dxa"/>
              </w:trPr>
              <w:tc>
                <w:tcPr>
                  <w:tcW w:w="8440" w:type="dxa"/>
                  <w:gridSpan w:val="4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07E6C9D4" w14:textId="77777777" w:rsidR="0024383F" w:rsidRPr="006138C7" w:rsidRDefault="00CB1406" w:rsidP="0024383F">
                  <w:pPr>
                    <w:pStyle w:val="TableText"/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Transcribir 2 a 4 horas de audio por semana, principalmente </w:t>
                  </w:r>
                  <w:r w:rsidRPr="006138C7">
                    <w:rPr>
                      <w:b/>
                      <w:bCs/>
                      <w:lang w:val="es-419"/>
                    </w:rPr>
                    <w:t>llamadas de empresas de seguros</w:t>
                  </w:r>
                  <w:r w:rsidRPr="006138C7">
                    <w:rPr>
                      <w:lang w:val="es-419"/>
                    </w:rPr>
                    <w:t xml:space="preserve"> o entrevistas a médicos para </w:t>
                  </w:r>
                  <w:r w:rsidRPr="006138C7">
                    <w:rPr>
                      <w:b/>
                      <w:bCs/>
                      <w:lang w:val="es-419"/>
                    </w:rPr>
                    <w:t>investigaciones del mercado farmacéutico</w:t>
                  </w:r>
                  <w:r w:rsidRPr="006138C7">
                    <w:rPr>
                      <w:lang w:val="es-419"/>
                    </w:rPr>
                    <w:t xml:space="preserve">. Hasta 04/19 fui el único transcriptor para la cuenta del cliente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DataScribe</w:t>
                  </w:r>
                  <w:proofErr w:type="spellEnd"/>
                  <w:r w:rsidRPr="006138C7">
                    <w:rPr>
                      <w:lang w:val="es-419"/>
                    </w:rPr>
                    <w:t xml:space="preserve">. </w:t>
                  </w:r>
                </w:p>
                <w:p w14:paraId="3BD96D4F" w14:textId="77777777" w:rsidR="00CB1406" w:rsidRPr="006138C7" w:rsidRDefault="00CB1406" w:rsidP="0024383F">
                  <w:pPr>
                    <w:pStyle w:val="TableText"/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Presto otros servicios a pedido, como traducciones de español a inglés, creación de subtítulos, DTP, conversión de registros vitales y PDF escaneados, y </w:t>
                  </w:r>
                  <w:r w:rsidRPr="006138C7">
                    <w:rPr>
                      <w:b/>
                      <w:bCs/>
                      <w:lang w:val="es-419"/>
                    </w:rPr>
                    <w:t>traducciones certificadas</w:t>
                  </w:r>
                  <w:r w:rsidRPr="006138C7">
                    <w:rPr>
                      <w:lang w:val="es-419"/>
                    </w:rPr>
                    <w:t>.</w:t>
                  </w:r>
                </w:p>
                <w:p w14:paraId="1F433862" w14:textId="77777777" w:rsidR="007226AF" w:rsidRPr="006138C7" w:rsidRDefault="007226AF" w:rsidP="0024383F">
                  <w:pPr>
                    <w:pStyle w:val="TableText"/>
                    <w:ind w:firstLine="510"/>
                    <w:rPr>
                      <w:bCs/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Escriba a 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Cintia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Cipriotto</w:t>
                  </w:r>
                  <w:proofErr w:type="spellEnd"/>
                  <w:r w:rsidR="006138C7" w:rsidRPr="006138C7">
                    <w:rPr>
                      <w:lang w:val="es-419"/>
                    </w:rPr>
                    <w:t>: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hyperlink r:id="rId32" w:tooltip="Pedir referencia a Cintia Cipriotto (español o inglés)" w:history="1">
                    <w:r w:rsidRPr="006138C7">
                      <w:rPr>
                        <w:rStyle w:val="Hyperlink"/>
                        <w:bCs/>
                        <w:lang w:val="es-419"/>
                      </w:rPr>
                      <w:t>info@cgctranslationservices.com</w:t>
                    </w:r>
                  </w:hyperlink>
                  <w:r w:rsidRPr="006138C7">
                    <w:rPr>
                      <w:rStyle w:val="Hyperlink"/>
                      <w:b w:val="0"/>
                      <w:color w:val="auto"/>
                      <w:u w:val="none"/>
                      <w:lang w:val="es-419"/>
                    </w:rPr>
                    <w:t xml:space="preserve"> o </w:t>
                  </w:r>
                  <w:hyperlink r:id="rId33" w:tooltip="Llamar a la oficina de Cintia Cipriotto (Argentina)" w:history="1">
                    <w:r w:rsidRPr="006138C7">
                      <w:rPr>
                        <w:rStyle w:val="Hyperlink"/>
                        <w:bCs/>
                        <w:lang w:val="es-419"/>
                      </w:rPr>
                      <w:t>+54 (9113) 3298</w:t>
                    </w:r>
                    <w:r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5159</w:t>
                    </w:r>
                  </w:hyperlink>
                  <w:r w:rsidRPr="006138C7">
                    <w:rPr>
                      <w:rStyle w:val="Hyperlink"/>
                      <w:bCs/>
                      <w:color w:val="auto"/>
                      <w:u w:val="none"/>
                      <w:lang w:val="es-419"/>
                    </w:rPr>
                    <w:t>.</w:t>
                  </w:r>
                </w:p>
              </w:tc>
            </w:tr>
            <w:tr w:rsidR="003F5CCB" w:rsidRPr="006138C7" w14:paraId="7AFD680E" w14:textId="77777777" w:rsidTr="00D26C1E">
              <w:trPr>
                <w:gridBefore w:val="1"/>
                <w:wBefore w:w="10" w:type="dxa"/>
                <w:trHeight w:val="250"/>
              </w:trPr>
              <w:tc>
                <w:tcPr>
                  <w:tcW w:w="448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79ED7343" w14:textId="77777777" w:rsidR="003F5CCB" w:rsidRPr="006138C7" w:rsidRDefault="003F5CCB" w:rsidP="007A39A5">
                  <w:pPr>
                    <w:pStyle w:val="Heading2"/>
                    <w:spacing w:before="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Traductor y </w:t>
                  </w:r>
                  <w:proofErr w:type="spellStart"/>
                  <w:r w:rsidRPr="006138C7">
                    <w:rPr>
                      <w:lang w:val="es-419"/>
                    </w:rPr>
                    <w:t>posteditor</w:t>
                  </w:r>
                  <w:proofErr w:type="spellEnd"/>
                  <w:r w:rsidRPr="006138C7">
                    <w:rPr>
                      <w:lang w:val="es-419"/>
                    </w:rPr>
                    <w:t>, ciencias biológicas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</w:tcPr>
                <w:p w14:paraId="256BBCDD" w14:textId="77777777" w:rsidR="003F5CCB" w:rsidRPr="006138C7" w:rsidRDefault="003F5CCB" w:rsidP="007A39A5">
                  <w:pPr>
                    <w:pStyle w:val="Employer"/>
                    <w:rPr>
                      <w:b/>
                      <w:bCs/>
                      <w:color w:val="FFFFFF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Welocalize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Life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Sciences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313936F0" w14:textId="77777777" w:rsidR="003F5CCB" w:rsidRPr="006138C7" w:rsidRDefault="003F5CCB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2/17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6/19</w:t>
                  </w:r>
                </w:p>
              </w:tc>
            </w:tr>
            <w:tr w:rsidR="003F5CCB" w:rsidRPr="006138C7" w14:paraId="131FF0FD" w14:textId="77777777" w:rsidTr="00286756">
              <w:trPr>
                <w:gridBefore w:val="1"/>
                <w:wBefore w:w="10" w:type="dxa"/>
              </w:trPr>
              <w:tc>
                <w:tcPr>
                  <w:tcW w:w="8440" w:type="dxa"/>
                  <w:gridSpan w:val="4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668DDD3D" w14:textId="77777777" w:rsidR="003F5CCB" w:rsidRPr="006138C7" w:rsidRDefault="003F5CCB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  <w:rPr>
                      <w:rStyle w:val="Strong10pt"/>
                      <w:b w:val="0"/>
                      <w:bCs/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Brindé traducción y </w:t>
                  </w:r>
                  <w:proofErr w:type="spellStart"/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postedición</w:t>
                  </w:r>
                  <w:proofErr w:type="spellEnd"/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 xml:space="preserve"> de traducción MT (PEMT)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de documentos médicos, incluidas políticas médicas y el consentimiento a ensayos clínicos, para las empresas </w:t>
                  </w:r>
                  <w:proofErr w:type="spellStart"/>
                  <w:r w:rsidRPr="006138C7">
                    <w:rPr>
                      <w:rStyle w:val="Strong10pt"/>
                      <w:bCs/>
                      <w:lang w:val="es-419"/>
                    </w:rPr>
                    <w:t>Medpace</w:t>
                  </w:r>
                  <w:proofErr w:type="spellEnd"/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y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Amgen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. </w:t>
                  </w:r>
                </w:p>
                <w:p w14:paraId="6B6D6C9C" w14:textId="77777777" w:rsidR="003F5CCB" w:rsidRPr="006138C7" w:rsidRDefault="003F5CCB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  <w:rPr>
                      <w:rStyle w:val="Strong10pt"/>
                      <w:b w:val="0"/>
                      <w:bCs/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En 2019 traduje un gran volumen de material de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RR. HH.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para los contratistas del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Departamento de Salud, Seguridad y Medio Ambiente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de Amgen.</w:t>
                  </w:r>
                </w:p>
                <w:p w14:paraId="5FEC9BC0" w14:textId="77777777" w:rsidR="00DF0110" w:rsidRPr="006138C7" w:rsidRDefault="00DF0110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>Contacte a la Gestión de Talento de Ciencias Biológicas a</w:t>
                  </w:r>
                  <w:r w:rsidR="00224327" w:rsidRPr="006138C7">
                    <w:rPr>
                      <w:rStyle w:val="Strong10pt"/>
                      <w:b w:val="0"/>
                      <w:lang w:val="es-419"/>
                    </w:rPr>
                    <w:t xml:space="preserve"> </w:t>
                  </w:r>
                  <w:hyperlink r:id="rId34" w:history="1">
                    <w:r w:rsidR="00224327" w:rsidRPr="006138C7">
                      <w:rPr>
                        <w:rStyle w:val="Hyperlink"/>
                        <w:bCs/>
                        <w:lang w:val="es-419"/>
                      </w:rPr>
                      <w:t>LS.talentrequests@welocalize.com</w:t>
                    </w:r>
                  </w:hyperlink>
                  <w:r w:rsidRPr="006138C7">
                    <w:rPr>
                      <w:rStyle w:val="Strong10pt"/>
                      <w:b w:val="0"/>
                      <w:lang w:val="es-419"/>
                    </w:rPr>
                    <w:t>.</w:t>
                  </w:r>
                </w:p>
              </w:tc>
            </w:tr>
            <w:tr w:rsidR="0079562A" w:rsidRPr="006138C7" w14:paraId="30DFC4C9" w14:textId="77777777" w:rsidTr="00D26C1E">
              <w:trPr>
                <w:gridBefore w:val="1"/>
                <w:wBefore w:w="10" w:type="dxa"/>
                <w:trHeight w:val="223"/>
              </w:trPr>
              <w:tc>
                <w:tcPr>
                  <w:tcW w:w="448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4B6CE463" w14:textId="77777777" w:rsidR="0079562A" w:rsidRPr="006138C7" w:rsidRDefault="00AE5CE5" w:rsidP="00CB1406">
                  <w:pPr>
                    <w:pStyle w:val="Heading2"/>
                    <w:spacing w:before="0"/>
                    <w:rPr>
                      <w:lang w:val="es-419"/>
                    </w:rPr>
                  </w:pPr>
                  <w:bookmarkStart w:id="10" w:name="LangArtsScience"/>
                  <w:r w:rsidRPr="006138C7">
                    <w:rPr>
                      <w:lang w:val="es-419"/>
                    </w:rPr>
                    <w:t>Traductor técnico, electrónica y coches</w:t>
                  </w:r>
                  <w:bookmarkEnd w:id="10"/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2B8298EF" w14:textId="77777777" w:rsidR="0079562A" w:rsidRPr="006138C7" w:rsidRDefault="00AE5CE5" w:rsidP="00CB1406">
                  <w:pPr>
                    <w:pStyle w:val="Employer"/>
                    <w:rPr>
                      <w:color w:val="FFFFFF"/>
                      <w:szCs w:val="20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szCs w:val="20"/>
                      <w:lang w:val="es-419"/>
                    </w:rPr>
                    <w:t>Language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szCs w:val="20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szCs w:val="20"/>
                      <w:lang w:val="es-419"/>
                    </w:rPr>
                    <w:t>Arts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szCs w:val="20"/>
                      <w:lang w:val="es-419"/>
                    </w:rPr>
                    <w:t xml:space="preserve"> &amp;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szCs w:val="20"/>
                      <w:lang w:val="es-419"/>
                    </w:rPr>
                    <w:t>Science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4C31E30A" w14:textId="77777777" w:rsidR="0079562A" w:rsidRPr="006138C7" w:rsidRDefault="00AE5CE5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10/16-9/17</w:t>
                  </w:r>
                </w:p>
              </w:tc>
            </w:tr>
            <w:tr w:rsidR="0079562A" w:rsidRPr="006138C7" w14:paraId="46960B9F" w14:textId="77777777" w:rsidTr="00286756">
              <w:trPr>
                <w:gridBefore w:val="1"/>
                <w:wBefore w:w="10" w:type="dxa"/>
              </w:trPr>
              <w:tc>
                <w:tcPr>
                  <w:tcW w:w="8440" w:type="dxa"/>
                  <w:gridSpan w:val="4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138D17CF" w14:textId="77777777" w:rsidR="001E2710" w:rsidRDefault="00AE5CE5" w:rsidP="00D26C1E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30"/>
                    </w:tabs>
                    <w:ind w:firstLine="42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Traducir del inglés al español versiones en HTML de los 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Manuales del conductor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y 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Manuales de mantenimiento</w:t>
                  </w:r>
                  <w:r w:rsidRPr="006138C7">
                    <w:rPr>
                      <w:lang w:val="es-419"/>
                    </w:rPr>
                    <w:t xml:space="preserve"> de Daimler </w:t>
                  </w:r>
                  <w:proofErr w:type="spellStart"/>
                  <w:r w:rsidRPr="006138C7">
                    <w:rPr>
                      <w:lang w:val="es-419"/>
                    </w:rPr>
                    <w:t>Trucks</w:t>
                  </w:r>
                  <w:proofErr w:type="spellEnd"/>
                  <w:r w:rsidRPr="006138C7">
                    <w:rPr>
                      <w:lang w:val="es-419"/>
                    </w:rPr>
                    <w:t xml:space="preserve"> North </w:t>
                  </w:r>
                  <w:proofErr w:type="spellStart"/>
                  <w:r w:rsidRPr="006138C7">
                    <w:rPr>
                      <w:lang w:val="es-419"/>
                    </w:rPr>
                    <w:t>America</w:t>
                  </w:r>
                  <w:proofErr w:type="spellEnd"/>
                  <w:r w:rsidRPr="006138C7">
                    <w:rPr>
                      <w:lang w:val="es-419"/>
                    </w:rPr>
                    <w:t xml:space="preserve">, específicamente su gama de camiones </w:t>
                  </w:r>
                  <w:r w:rsidRPr="006138C7">
                    <w:rPr>
                      <w:b/>
                      <w:bCs/>
                      <w:lang w:val="es-419"/>
                    </w:rPr>
                    <w:t>Freightliner</w:t>
                  </w:r>
                  <w:r w:rsidRPr="006138C7">
                    <w:rPr>
                      <w:lang w:val="es-419"/>
                    </w:rPr>
                    <w:t xml:space="preserve"> de gasolina y gas natural. </w:t>
                  </w:r>
                </w:p>
                <w:p w14:paraId="26D709F0" w14:textId="77777777" w:rsidR="001E2710" w:rsidRDefault="00F454DC" w:rsidP="00D26C1E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30"/>
                    </w:tabs>
                    <w:ind w:firstLine="420"/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T</w:t>
                  </w:r>
                  <w:r w:rsidR="00AE5CE5" w:rsidRPr="006138C7">
                    <w:rPr>
                      <w:lang w:val="es-419"/>
                    </w:rPr>
                    <w:t>rabaj</w:t>
                  </w:r>
                  <w:r>
                    <w:rPr>
                      <w:lang w:val="es-419"/>
                    </w:rPr>
                    <w:t>ar</w:t>
                  </w:r>
                  <w:r w:rsidR="00AE5CE5" w:rsidRPr="006138C7">
                    <w:rPr>
                      <w:lang w:val="es-419"/>
                    </w:rPr>
                    <w:t xml:space="preserve"> en boletines de servicio de</w:t>
                  </w:r>
                  <w:r w:rsidR="001E2710">
                    <w:rPr>
                      <w:lang w:val="es-419"/>
                    </w:rPr>
                    <w:t>l</w:t>
                  </w:r>
                  <w:r>
                    <w:rPr>
                      <w:lang w:val="es-419"/>
                    </w:rPr>
                    <w:t xml:space="preserve"> modelo</w:t>
                  </w:r>
                  <w:r w:rsidR="00AE5CE5" w:rsidRPr="006138C7">
                    <w:rPr>
                      <w:lang w:val="es-419"/>
                    </w:rPr>
                    <w:t xml:space="preserve"> </w:t>
                  </w:r>
                  <w:r w:rsidR="00AE5CE5" w:rsidRPr="006138C7">
                    <w:rPr>
                      <w:b/>
                      <w:bCs/>
                      <w:lang w:val="es-419"/>
                    </w:rPr>
                    <w:t>New Cascadia</w:t>
                  </w:r>
                  <w:r w:rsidR="00AE5CE5" w:rsidRPr="006138C7">
                    <w:rPr>
                      <w:lang w:val="es-419"/>
                    </w:rPr>
                    <w:t xml:space="preserve"> y manuales del </w:t>
                  </w:r>
                  <w:r w:rsidR="00AE5CE5" w:rsidRPr="006138C7">
                    <w:rPr>
                      <w:rStyle w:val="Strong10pt"/>
                      <w:bCs/>
                      <w:lang w:val="es-419"/>
                    </w:rPr>
                    <w:t xml:space="preserve">Business </w:t>
                  </w:r>
                  <w:proofErr w:type="spellStart"/>
                  <w:r w:rsidR="00AE5CE5" w:rsidRPr="006138C7">
                    <w:rPr>
                      <w:rStyle w:val="Strong10pt"/>
                      <w:bCs/>
                      <w:lang w:val="es-419"/>
                    </w:rPr>
                    <w:t>Class</w:t>
                  </w:r>
                  <w:proofErr w:type="spellEnd"/>
                  <w:r w:rsidR="00AE5CE5" w:rsidRPr="006138C7">
                    <w:rPr>
                      <w:rStyle w:val="Strong10pt"/>
                      <w:bCs/>
                      <w:lang w:val="es-419"/>
                    </w:rPr>
                    <w:t xml:space="preserve"> M2</w:t>
                  </w:r>
                  <w:r w:rsidR="00AE5CE5" w:rsidRPr="006138C7">
                    <w:rPr>
                      <w:lang w:val="es-419"/>
                    </w:rPr>
                    <w:t>.</w:t>
                  </w:r>
                  <w:r w:rsidR="00D26C1E" w:rsidRPr="006138C7">
                    <w:rPr>
                      <w:lang w:val="es-419"/>
                    </w:rPr>
                    <w:t xml:space="preserve"> </w:t>
                  </w:r>
                </w:p>
                <w:p w14:paraId="22A4F655" w14:textId="77777777" w:rsidR="00D153F0" w:rsidRPr="006138C7" w:rsidRDefault="00CD649A" w:rsidP="00D26C1E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30"/>
                    </w:tabs>
                    <w:ind w:firstLine="42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El trabajo incluyó rondas de 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Post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noBreakHyphen/>
                    <w:t>DTP abarcador</w:t>
                  </w:r>
                  <w:r w:rsidRPr="006138C7">
                    <w:rPr>
                      <w:lang w:val="es-419"/>
                    </w:rPr>
                    <w:t xml:space="preserve"> y brindar retroalimentación sobre cambios editoriales antes de la publicación.</w:t>
                  </w:r>
                </w:p>
                <w:p w14:paraId="2D8AF2EC" w14:textId="77777777" w:rsidR="0079562A" w:rsidRPr="006138C7" w:rsidRDefault="00D26C1E" w:rsidP="00E83E6D">
                  <w:pPr>
                    <w:pStyle w:val="TableText"/>
                    <w:ind w:firstLine="420"/>
                    <w:rPr>
                      <w:lang w:val="es-419"/>
                    </w:rPr>
                  </w:pPr>
                  <w:r w:rsidRPr="00542A6A">
                    <w:rPr>
                      <w:rStyle w:val="Strong10pt"/>
                      <w:b w:val="0"/>
                      <w:lang w:val="es-419"/>
                    </w:rPr>
                    <w:t>Contacte</w:t>
                  </w:r>
                  <w:r w:rsidR="00E83E6D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r w:rsidR="00E83E6D" w:rsidRPr="006138C7">
                    <w:rPr>
                      <w:rStyle w:val="Strong10pt"/>
                      <w:bCs/>
                      <w:lang w:val="es-419"/>
                    </w:rPr>
                    <w:t xml:space="preserve">Richard </w:t>
                  </w:r>
                  <w:proofErr w:type="spellStart"/>
                  <w:r w:rsidR="00E83E6D" w:rsidRPr="006138C7">
                    <w:rPr>
                      <w:rStyle w:val="Strong10pt"/>
                      <w:bCs/>
                      <w:lang w:val="es-419"/>
                    </w:rPr>
                    <w:t>Woyde</w:t>
                  </w:r>
                  <w:proofErr w:type="spellEnd"/>
                  <w:r w:rsidR="00E83E6D" w:rsidRPr="006138C7">
                    <w:rPr>
                      <w:lang w:val="es-419"/>
                    </w:rPr>
                    <w:t xml:space="preserve">, </w:t>
                  </w:r>
                  <w:r w:rsidR="00E83E6D" w:rsidRPr="006138C7">
                    <w:rPr>
                      <w:rStyle w:val="Italic10ptChar"/>
                      <w:i w:val="0"/>
                      <w:lang w:val="es-419"/>
                    </w:rPr>
                    <w:t xml:space="preserve">Gestor de 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>talento</w:t>
                  </w:r>
                  <w:r w:rsidRPr="006138C7">
                    <w:rPr>
                      <w:lang w:val="es-419"/>
                    </w:rPr>
                    <w:t>:</w:t>
                  </w:r>
                  <w:r w:rsidR="00E83E6D" w:rsidRPr="006138C7">
                    <w:rPr>
                      <w:lang w:val="es-419"/>
                    </w:rPr>
                    <w:t xml:space="preserve"> </w:t>
                  </w:r>
                  <w:hyperlink r:id="rId35" w:tooltip="Pedir referencia a Richard Woyde (sólo en inglés)" w:history="1">
                    <w:r w:rsidR="00E83E6D" w:rsidRPr="006138C7">
                      <w:rPr>
                        <w:rStyle w:val="Hyperlink"/>
                        <w:bCs/>
                        <w:lang w:val="es-419"/>
                      </w:rPr>
                      <w:t>rickw@pairaphrase.com</w:t>
                    </w:r>
                  </w:hyperlink>
                  <w:r w:rsidR="00E83E6D" w:rsidRPr="006138C7">
                    <w:rPr>
                      <w:lang w:val="es-419"/>
                    </w:rPr>
                    <w:t xml:space="preserve"> o </w:t>
                  </w:r>
                  <w:hyperlink r:id="rId36" w:tooltip="Llamar a la oficina de Richard Woyde (sólo en inglés)" w:history="1">
                    <w:r w:rsidR="00E83E6D" w:rsidRPr="006138C7">
                      <w:rPr>
                        <w:rStyle w:val="Hyperlink"/>
                        <w:bCs/>
                        <w:lang w:val="es-419"/>
                      </w:rPr>
                      <w:t>+1 (888) 705-8944</w:t>
                    </w:r>
                  </w:hyperlink>
                  <w:r w:rsidR="00E83E6D" w:rsidRPr="006138C7">
                    <w:rPr>
                      <w:lang w:val="es-419"/>
                    </w:rPr>
                    <w:t>.</w:t>
                  </w:r>
                </w:p>
              </w:tc>
            </w:tr>
            <w:tr w:rsidR="00E071C4" w:rsidRPr="006138C7" w14:paraId="56315D98" w14:textId="77777777" w:rsidTr="00D26C1E">
              <w:trPr>
                <w:gridBefore w:val="1"/>
                <w:wBefore w:w="10" w:type="dxa"/>
                <w:trHeight w:val="223"/>
              </w:trPr>
              <w:tc>
                <w:tcPr>
                  <w:tcW w:w="448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5489BF8" w14:textId="77777777" w:rsidR="00E071C4" w:rsidRPr="006138C7" w:rsidRDefault="00E071C4" w:rsidP="007A39A5">
                  <w:pPr>
                    <w:pStyle w:val="Heading2"/>
                    <w:spacing w:before="0"/>
                    <w:rPr>
                      <w:lang w:val="es-419"/>
                    </w:rPr>
                  </w:pPr>
                  <w:bookmarkStart w:id="11" w:name="Lionbridge"/>
                  <w:r w:rsidRPr="006138C7">
                    <w:rPr>
                      <w:lang w:val="es-419"/>
                    </w:rPr>
                    <w:t>Traductor y corrector de ventas y marketing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4D943E54" w14:textId="77777777" w:rsidR="00E071C4" w:rsidRPr="006138C7" w:rsidRDefault="00E071C4" w:rsidP="007A39A5">
                  <w:pPr>
                    <w:pStyle w:val="Employer"/>
                    <w:rPr>
                      <w:b/>
                      <w:color w:val="FFFFFF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Translation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Source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4B27F00F" w14:textId="77777777" w:rsidR="00E071C4" w:rsidRPr="006138C7" w:rsidRDefault="00E071C4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10/15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Hoy</w:t>
                  </w:r>
                </w:p>
              </w:tc>
            </w:tr>
            <w:tr w:rsidR="00E071C4" w:rsidRPr="006138C7" w14:paraId="195BFA29" w14:textId="77777777" w:rsidTr="00286756">
              <w:trPr>
                <w:gridBefore w:val="1"/>
                <w:wBefore w:w="10" w:type="dxa"/>
              </w:trPr>
              <w:tc>
                <w:tcPr>
                  <w:tcW w:w="8440" w:type="dxa"/>
                  <w:gridSpan w:val="4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3EE06A82" w14:textId="05ABA71E" w:rsidR="001E2710" w:rsidRDefault="00E071C4" w:rsidP="007A39A5">
                  <w:pPr>
                    <w:pStyle w:val="TableText"/>
                    <w:ind w:right="1"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Entregar semanalmente traducciones de memorandos para empleados de ventas, guiones de marketing, promociones y anuncios al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español de Puerto Rico</w:t>
                  </w:r>
                  <w:r w:rsidRPr="006138C7">
                    <w:rPr>
                      <w:lang w:val="es-419"/>
                    </w:rPr>
                    <w:t xml:space="preserve"> en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Memsource</w:t>
                  </w:r>
                  <w:proofErr w:type="spellEnd"/>
                  <w:r w:rsidRPr="006138C7">
                    <w:rPr>
                      <w:lang w:val="es-419"/>
                    </w:rPr>
                    <w:t>.</w:t>
                  </w:r>
                  <w:bookmarkStart w:id="12" w:name="_GoBack"/>
                  <w:bookmarkEnd w:id="12"/>
                </w:p>
                <w:p w14:paraId="4262D258" w14:textId="77777777" w:rsidR="00E071C4" w:rsidRPr="006138C7" w:rsidRDefault="00E071C4" w:rsidP="007A39A5">
                  <w:pPr>
                    <w:pStyle w:val="TableText"/>
                    <w:ind w:right="1"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Actualmente</w:t>
                  </w:r>
                  <w:r w:rsidR="00F454DC">
                    <w:rPr>
                      <w:lang w:val="es-419"/>
                    </w:rPr>
                    <w:t xml:space="preserve">, traducir </w:t>
                  </w:r>
                  <w:r w:rsidRPr="006138C7">
                    <w:rPr>
                      <w:lang w:val="es-419"/>
                    </w:rPr>
                    <w:t>el boletín semanal para empleados de un cliente importante,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rStyle w:val="Strong10pt"/>
                      <w:bCs/>
                      <w:lang w:val="es-419"/>
                    </w:rPr>
                    <w:t>Rent</w:t>
                  </w:r>
                  <w:proofErr w:type="spellEnd"/>
                  <w:r w:rsidRPr="006138C7">
                    <w:rPr>
                      <w:rStyle w:val="Strong10pt"/>
                      <w:bCs/>
                      <w:lang w:val="es-419"/>
                    </w:rPr>
                    <w:t>-A-Center</w:t>
                  </w:r>
                  <w:r w:rsidRPr="006138C7">
                    <w:rPr>
                      <w:lang w:val="es-419"/>
                    </w:rPr>
                    <w:t xml:space="preserve">, y también actualizaciones a planes de jubilación para 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Fidelity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Investments</w:t>
                  </w:r>
                  <w:proofErr w:type="spellEnd"/>
                  <w:r w:rsidRPr="006138C7">
                    <w:rPr>
                      <w:lang w:val="es-419"/>
                    </w:rPr>
                    <w:t xml:space="preserve"> en Puerto Rico.</w:t>
                  </w:r>
                </w:p>
                <w:p w14:paraId="642C60FE" w14:textId="77777777" w:rsidR="00E071C4" w:rsidRPr="006138C7" w:rsidRDefault="00E071C4" w:rsidP="006138C7">
                  <w:pPr>
                    <w:pStyle w:val="TableText"/>
                    <w:ind w:right="-104" w:firstLine="510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Los proyectos anteriores incluyen </w:t>
                  </w:r>
                  <w:r w:rsidRPr="006138C7">
                    <w:rPr>
                      <w:lang w:val="es-419"/>
                    </w:rPr>
                    <w:t>traducir el examen para corre</w:t>
                  </w:r>
                  <w:r w:rsidR="00224327" w:rsidRPr="006138C7">
                    <w:rPr>
                      <w:lang w:val="es-419"/>
                    </w:rPr>
                    <w:t>taje</w:t>
                  </w:r>
                  <w:r w:rsidRPr="006138C7">
                    <w:rPr>
                      <w:lang w:val="es-419"/>
                    </w:rPr>
                    <w:t xml:space="preserve"> de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seguros</w:t>
                  </w:r>
                  <w:r w:rsidRPr="006138C7">
                    <w:rPr>
                      <w:lang w:val="es-419"/>
                    </w:rPr>
                    <w:t xml:space="preserve"> de New Jersey al español, así como manuales del empleado</w:t>
                  </w:r>
                  <w:r w:rsidR="00224327" w:rsidRPr="006138C7">
                    <w:rPr>
                      <w:lang w:val="es-419"/>
                    </w:rPr>
                    <w:t xml:space="preserve"> y de</w:t>
                  </w:r>
                  <w:r w:rsidRPr="006138C7">
                    <w:rPr>
                      <w:lang w:val="es-419"/>
                    </w:rPr>
                    <w:t xml:space="preserve"> formación, procedimientos corporativos, intranet</w:t>
                  </w:r>
                  <w:r w:rsidR="006138C7" w:rsidRPr="006138C7">
                    <w:rPr>
                      <w:lang w:val="es-419"/>
                    </w:rPr>
                    <w:t>s</w:t>
                  </w:r>
                  <w:r w:rsidRPr="006138C7">
                    <w:rPr>
                      <w:lang w:val="es-419"/>
                    </w:rPr>
                    <w:t xml:space="preserve"> y más.</w:t>
                  </w:r>
                </w:p>
                <w:p w14:paraId="1591E71D" w14:textId="77777777" w:rsidR="00E071C4" w:rsidRPr="006138C7" w:rsidRDefault="00224327" w:rsidP="007A39A5">
                  <w:pPr>
                    <w:pStyle w:val="TableText"/>
                    <w:ind w:firstLine="510"/>
                    <w:rPr>
                      <w:color w:val="auto"/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>Contacte</w:t>
                  </w:r>
                  <w:r w:rsidR="00E071C4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r w:rsidR="00E071C4" w:rsidRPr="006138C7">
                    <w:rPr>
                      <w:rStyle w:val="Strong10pt"/>
                      <w:bCs/>
                      <w:lang w:val="es-419"/>
                    </w:rPr>
                    <w:t xml:space="preserve">Sandra </w:t>
                  </w:r>
                  <w:proofErr w:type="spellStart"/>
                  <w:r w:rsidR="00E071C4" w:rsidRPr="006138C7">
                    <w:rPr>
                      <w:rStyle w:val="Strong10pt"/>
                      <w:bCs/>
                      <w:lang w:val="es-419"/>
                    </w:rPr>
                    <w:t>Gomez</w:t>
                  </w:r>
                  <w:proofErr w:type="spellEnd"/>
                  <w:r w:rsidR="00E071C4" w:rsidRPr="006138C7">
                    <w:rPr>
                      <w:lang w:val="es-419"/>
                    </w:rPr>
                    <w:t xml:space="preserve">, </w:t>
                  </w:r>
                  <w:r w:rsidR="00E071C4" w:rsidRPr="006138C7">
                    <w:rPr>
                      <w:rStyle w:val="Italic10ptChar"/>
                      <w:i w:val="0"/>
                      <w:lang w:val="es-419"/>
                    </w:rPr>
                    <w:t>Jefa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>:</w:t>
                  </w:r>
                  <w:r w:rsidR="00E071C4" w:rsidRPr="006138C7">
                    <w:rPr>
                      <w:lang w:val="es-419"/>
                    </w:rPr>
                    <w:t xml:space="preserve"> </w:t>
                  </w:r>
                  <w:hyperlink r:id="rId37" w:tooltip="Pedir referencia a Sandra Gomez (español o inglés)" w:history="1">
                    <w:r w:rsidR="00E071C4" w:rsidRPr="006138C7">
                      <w:rPr>
                        <w:rStyle w:val="Hyperlink"/>
                        <w:bCs/>
                        <w:lang w:val="es-419"/>
                      </w:rPr>
                      <w:t>sandra@translation-source.com</w:t>
                    </w:r>
                  </w:hyperlink>
                  <w:r w:rsidR="00E071C4" w:rsidRPr="006138C7">
                    <w:rPr>
                      <w:rStyle w:val="Hyperlink"/>
                      <w:b w:val="0"/>
                      <w:color w:val="auto"/>
                      <w:u w:val="none"/>
                      <w:lang w:val="es-419"/>
                    </w:rPr>
                    <w:t xml:space="preserve"> </w:t>
                  </w:r>
                  <w:r w:rsidR="00E071C4" w:rsidRPr="006138C7">
                    <w:rPr>
                      <w:lang w:val="es-419"/>
                    </w:rPr>
                    <w:t>o</w:t>
                  </w:r>
                  <w:r w:rsidR="00E071C4" w:rsidRPr="006138C7">
                    <w:rPr>
                      <w:b/>
                      <w:bCs/>
                      <w:lang w:val="es-419"/>
                    </w:rPr>
                    <w:t xml:space="preserve"> </w:t>
                  </w:r>
                  <w:hyperlink r:id="rId38" w:history="1">
                    <w:r w:rsidR="00E071C4" w:rsidRPr="006138C7">
                      <w:rPr>
                        <w:rStyle w:val="Hyperlink"/>
                        <w:bCs/>
                        <w:lang w:val="es-419"/>
                      </w:rPr>
                      <w:t>+1 (713) 465</w:t>
                    </w:r>
                    <w:r w:rsidR="00E071C4" w:rsidRPr="006138C7">
                      <w:rPr>
                        <w:rStyle w:val="Hyperlink"/>
                        <w:bCs/>
                        <w:lang w:val="es-419"/>
                      </w:rPr>
                      <w:noBreakHyphen/>
                      <w:t>0225 ext.</w:t>
                    </w:r>
                    <w:r w:rsidR="00542A6A">
                      <w:rPr>
                        <w:rStyle w:val="Hyperlink"/>
                        <w:bCs/>
                        <w:lang w:val="es-419"/>
                      </w:rPr>
                      <w:t> </w:t>
                    </w:r>
                    <w:r w:rsidR="00E071C4" w:rsidRPr="006138C7">
                      <w:rPr>
                        <w:rStyle w:val="Hyperlink"/>
                        <w:bCs/>
                        <w:lang w:val="es-419"/>
                      </w:rPr>
                      <w:t>7007</w:t>
                    </w:r>
                  </w:hyperlink>
                  <w:r w:rsidR="00E071C4" w:rsidRPr="006138C7">
                    <w:rPr>
                      <w:b/>
                      <w:bCs/>
                      <w:lang w:val="es-419"/>
                    </w:rPr>
                    <w:t>.</w:t>
                  </w:r>
                </w:p>
              </w:tc>
            </w:tr>
            <w:tr w:rsidR="00700911" w:rsidRPr="006138C7" w14:paraId="15116285" w14:textId="77777777" w:rsidTr="00D26C1E">
              <w:trPr>
                <w:gridBefore w:val="1"/>
                <w:wBefore w:w="10" w:type="dxa"/>
                <w:trHeight w:val="250"/>
              </w:trPr>
              <w:tc>
                <w:tcPr>
                  <w:tcW w:w="448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7898BA54" w14:textId="77777777" w:rsidR="00700911" w:rsidRPr="006138C7" w:rsidRDefault="00700911" w:rsidP="00CB1406">
                  <w:pPr>
                    <w:pStyle w:val="Heading2"/>
                    <w:spacing w:before="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Editor de garantía de calidad lingüística</w:t>
                  </w:r>
                  <w:bookmarkEnd w:id="11"/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163114A4" w14:textId="77777777" w:rsidR="00700911" w:rsidRPr="006138C7" w:rsidRDefault="00700911" w:rsidP="00CB1406">
                  <w:pPr>
                    <w:pStyle w:val="Employer"/>
                    <w:rPr>
                      <w:color w:val="FFFFFF"/>
                      <w:position w:val="-6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Lionbridge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Technologies</w:t>
                  </w:r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73F18F3F" w14:textId="77777777" w:rsidR="00700911" w:rsidRPr="006138C7" w:rsidRDefault="00700911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2005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2010</w:t>
                  </w:r>
                </w:p>
              </w:tc>
            </w:tr>
            <w:tr w:rsidR="00700911" w:rsidRPr="006138C7" w14:paraId="1F76B401" w14:textId="77777777" w:rsidTr="00286756">
              <w:trPr>
                <w:gridBefore w:val="1"/>
                <w:wBefore w:w="10" w:type="dxa"/>
                <w:trHeight w:val="175"/>
              </w:trPr>
              <w:tc>
                <w:tcPr>
                  <w:tcW w:w="8440" w:type="dxa"/>
                  <w:gridSpan w:val="4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56FD3AE4" w14:textId="77777777" w:rsidR="008C4E57" w:rsidRPr="006138C7" w:rsidRDefault="00700911" w:rsidP="008C4E57">
                  <w:pPr>
                    <w:pStyle w:val="TableText"/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Como el </w:t>
                  </w:r>
                  <w:r w:rsidRPr="006138C7">
                    <w:rPr>
                      <w:b/>
                      <w:bCs/>
                      <w:lang w:val="es-419"/>
                    </w:rPr>
                    <w:t>asociado de LQA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rStyle w:val="Normal10ptChar"/>
                      <w:lang w:val="es-419"/>
                    </w:rPr>
                    <w:t>asignado a Puerto Rico</w:t>
                  </w:r>
                  <w:r w:rsidRPr="006138C7">
                    <w:rPr>
                      <w:lang w:val="es-419"/>
                    </w:rPr>
                    <w:t xml:space="preserve">, tener la </w:t>
                  </w: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responsabilidad final</w:t>
                  </w:r>
                  <w:r w:rsidRPr="006138C7">
                    <w:rPr>
                      <w:lang w:val="es-419"/>
                    </w:rPr>
                    <w:t xml:space="preserve"> por la versión de los documentos </w:t>
                  </w:r>
                  <w:r w:rsidR="00224327" w:rsidRPr="006138C7">
                    <w:rPr>
                      <w:lang w:val="es-419"/>
                    </w:rPr>
                    <w:t xml:space="preserve">publicada </w:t>
                  </w:r>
                  <w:r w:rsidRPr="006138C7">
                    <w:rPr>
                      <w:lang w:val="es-419"/>
                    </w:rPr>
                    <w:t xml:space="preserve">en Puerto Rico, y a veces en los Estados Unidos continentales.  Responder preguntas sobre la terminología y el tono, y adaptar las 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>guías de estilo</w:t>
                  </w:r>
                  <w:r w:rsidRPr="006138C7">
                    <w:rPr>
                      <w:lang w:val="es-419"/>
                    </w:rPr>
                    <w:t xml:space="preserve"> regionales.</w:t>
                  </w:r>
                </w:p>
                <w:p w14:paraId="4BC92DF8" w14:textId="77777777" w:rsidR="001E2710" w:rsidRDefault="008C4E57" w:rsidP="00224327">
                  <w:pPr>
                    <w:pStyle w:val="TableText"/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En 2007</w:t>
                  </w:r>
                  <w:r w:rsidR="00224327" w:rsidRPr="006138C7">
                    <w:rPr>
                      <w:lang w:val="es-419"/>
                    </w:rPr>
                    <w:t>,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lang w:val="es-419"/>
                    </w:rPr>
                    <w:t>Lionbridge</w:t>
                  </w:r>
                  <w:proofErr w:type="spellEnd"/>
                  <w:r w:rsidRPr="006138C7">
                    <w:rPr>
                      <w:lang w:val="es-419"/>
                    </w:rPr>
                    <w:t xml:space="preserve"> </w:t>
                  </w:r>
                  <w:r w:rsidR="00224327" w:rsidRPr="006138C7">
                    <w:rPr>
                      <w:lang w:val="es-419"/>
                    </w:rPr>
                    <w:t>fue contratada por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Home </w:t>
                  </w:r>
                  <w:proofErr w:type="spellStart"/>
                  <w:r w:rsidRPr="006138C7">
                    <w:rPr>
                      <w:b/>
                      <w:bCs/>
                      <w:lang w:val="es-419"/>
                    </w:rPr>
                    <w:t>Depot</w:t>
                  </w:r>
                  <w:proofErr w:type="spellEnd"/>
                  <w:r w:rsidRPr="006138C7">
                    <w:rPr>
                      <w:lang w:val="es-419"/>
                    </w:rPr>
                    <w:t xml:space="preserve">. En función de mi experiencia en TP, me convertí en el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editor principal</w:t>
                  </w:r>
                  <w:r w:rsidRPr="006138C7">
                    <w:rPr>
                      <w:lang w:val="es-419"/>
                    </w:rPr>
                    <w:t xml:space="preserve"> del Catálogo de Home </w:t>
                  </w:r>
                  <w:proofErr w:type="spellStart"/>
                  <w:r w:rsidRPr="006138C7">
                    <w:rPr>
                      <w:lang w:val="es-419"/>
                    </w:rPr>
                    <w:t>Depot</w:t>
                  </w:r>
                  <w:proofErr w:type="spellEnd"/>
                  <w:r w:rsidRPr="006138C7">
                    <w:rPr>
                      <w:lang w:val="es-419"/>
                    </w:rPr>
                    <w:t xml:space="preserve">. </w:t>
                  </w:r>
                </w:p>
                <w:p w14:paraId="7FF56792" w14:textId="77777777" w:rsidR="00700911" w:rsidRPr="006138C7" w:rsidRDefault="008C4E57" w:rsidP="00224327">
                  <w:pPr>
                    <w:pStyle w:val="TableText"/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Demostrar en mi puesto como </w:t>
                  </w:r>
                  <w:r w:rsidR="00224327" w:rsidRPr="006138C7">
                    <w:rPr>
                      <w:b/>
                      <w:bCs/>
                      <w:lang w:val="es-419"/>
                    </w:rPr>
                    <w:t xml:space="preserve">asignar </w:t>
                  </w:r>
                  <w:r w:rsidRPr="006138C7">
                    <w:rPr>
                      <w:b/>
                      <w:bCs/>
                      <w:lang w:val="es-419"/>
                    </w:rPr>
                    <w:t>priori</w:t>
                  </w:r>
                  <w:r w:rsidR="00224327" w:rsidRPr="006138C7">
                    <w:rPr>
                      <w:b/>
                      <w:bCs/>
                      <w:lang w:val="es-419"/>
                    </w:rPr>
                    <w:t>dad a</w:t>
                  </w:r>
                  <w:r w:rsidRPr="006138C7">
                    <w:rPr>
                      <w:b/>
                      <w:bCs/>
                      <w:lang w:val="es-419"/>
                    </w:rPr>
                    <w:t xml:space="preserve"> tareas múltiples</w:t>
                  </w:r>
                  <w:r w:rsidRPr="006138C7">
                    <w:rPr>
                      <w:lang w:val="es-419"/>
                    </w:rPr>
                    <w:t xml:space="preserve"> y el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trabajo en equipo productivo</w:t>
                  </w:r>
                  <w:r w:rsidRPr="006138C7">
                    <w:rPr>
                      <w:lang w:val="es-419"/>
                    </w:rPr>
                    <w:t xml:space="preserve"> entre traductores y editores.</w:t>
                  </w:r>
                </w:p>
                <w:p w14:paraId="04933C23" w14:textId="77777777" w:rsidR="00700911" w:rsidRPr="006138C7" w:rsidRDefault="00500D5C" w:rsidP="008C4E57">
                  <w:pPr>
                    <w:pStyle w:val="JobDate"/>
                    <w:ind w:left="0" w:firstLine="510"/>
                    <w:jc w:val="left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Cs w:val="0"/>
                      <w:lang w:val="es-419"/>
                    </w:rPr>
                    <w:t xml:space="preserve">Contacte </w:t>
                  </w:r>
                  <w:r w:rsidR="008C4E57" w:rsidRPr="006138C7">
                    <w:rPr>
                      <w:rStyle w:val="Strong10pt"/>
                      <w:bCs w:val="0"/>
                      <w:lang w:val="es-419"/>
                    </w:rPr>
                    <w:t xml:space="preserve">a </w:t>
                  </w:r>
                  <w:r w:rsidR="008C4E57" w:rsidRPr="006138C7">
                    <w:rPr>
                      <w:rStyle w:val="Strong10pt"/>
                      <w:b/>
                      <w:lang w:val="es-419"/>
                    </w:rPr>
                    <w:t xml:space="preserve">Sandra </w:t>
                  </w:r>
                  <w:proofErr w:type="spellStart"/>
                  <w:r w:rsidR="008C4E57" w:rsidRPr="006138C7">
                    <w:rPr>
                      <w:rStyle w:val="Strong10pt"/>
                      <w:b/>
                      <w:lang w:val="es-419"/>
                    </w:rPr>
                    <w:t>Kappes</w:t>
                  </w:r>
                  <w:proofErr w:type="spellEnd"/>
                  <w:r w:rsidR="008C4E57" w:rsidRPr="006138C7">
                    <w:rPr>
                      <w:rStyle w:val="Strong10pt"/>
                      <w:bCs w:val="0"/>
                      <w:lang w:val="es-419"/>
                    </w:rPr>
                    <w:t>,</w:t>
                  </w:r>
                  <w:r w:rsidR="008C4E57" w:rsidRPr="006138C7">
                    <w:rPr>
                      <w:lang w:val="es-419"/>
                    </w:rPr>
                    <w:t xml:space="preserve"> </w:t>
                  </w:r>
                  <w:r w:rsidR="008C4E57" w:rsidRPr="006138C7">
                    <w:rPr>
                      <w:rStyle w:val="Italic10ptChar"/>
                      <w:b w:val="0"/>
                      <w:bCs w:val="0"/>
                      <w:i w:val="0"/>
                      <w:lang w:val="es-419"/>
                    </w:rPr>
                    <w:t>anterior Gestora de vendedores</w:t>
                  </w:r>
                  <w:r w:rsidR="006138C7" w:rsidRPr="006138C7">
                    <w:rPr>
                      <w:rStyle w:val="Italic10ptChar"/>
                      <w:b w:val="0"/>
                      <w:bCs w:val="0"/>
                      <w:i w:val="0"/>
                      <w:lang w:val="es-419"/>
                    </w:rPr>
                    <w:t>:</w:t>
                  </w:r>
                  <w:r w:rsidR="008C4E57" w:rsidRPr="006138C7">
                    <w:rPr>
                      <w:rStyle w:val="Strong10pt"/>
                      <w:b/>
                      <w:i/>
                      <w:iCs/>
                      <w:lang w:val="es-419"/>
                    </w:rPr>
                    <w:t xml:space="preserve"> </w:t>
                  </w:r>
                  <w:hyperlink r:id="rId39" w:tooltip="Pedir referencia a Sandra Kappes (español o inglés)" w:history="1">
                    <w:r w:rsidR="008C4E57" w:rsidRPr="006138C7">
                      <w:rPr>
                        <w:rStyle w:val="Hyperlink"/>
                        <w:rFonts w:ascii="Fira Sans Condensed Book" w:hAnsi="Fira Sans Condensed Book"/>
                        <w:b/>
                        <w:szCs w:val="22"/>
                        <w:lang w:val="es-419"/>
                      </w:rPr>
                      <w:t>sandra.kappes.bb@gmail.com</w:t>
                    </w:r>
                  </w:hyperlink>
                  <w:r w:rsidR="008C4E57" w:rsidRPr="006138C7">
                    <w:rPr>
                      <w:rStyle w:val="Strong10pt"/>
                      <w:bCs w:val="0"/>
                      <w:lang w:val="es-419"/>
                    </w:rPr>
                    <w:t>.</w:t>
                  </w:r>
                </w:p>
              </w:tc>
            </w:tr>
            <w:tr w:rsidR="00700911" w:rsidRPr="006138C7" w14:paraId="07F8E186" w14:textId="77777777" w:rsidTr="00D26C1E">
              <w:trPr>
                <w:gridBefore w:val="1"/>
                <w:wBefore w:w="10" w:type="dxa"/>
                <w:trHeight w:val="277"/>
              </w:trPr>
              <w:tc>
                <w:tcPr>
                  <w:tcW w:w="448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7E44110" w14:textId="77777777" w:rsidR="00700911" w:rsidRPr="006138C7" w:rsidRDefault="00700911" w:rsidP="00CB1406">
                  <w:pPr>
                    <w:pStyle w:val="Heading2"/>
                    <w:spacing w:before="0"/>
                    <w:rPr>
                      <w:lang w:val="es-419"/>
                    </w:rPr>
                  </w:pPr>
                  <w:bookmarkStart w:id="13" w:name="TransPerfect"/>
                  <w:r w:rsidRPr="006138C7">
                    <w:rPr>
                      <w:lang w:val="es-419"/>
                    </w:rPr>
                    <w:t>Traductor y localizador (tiempo completo)</w:t>
                  </w:r>
                  <w:bookmarkEnd w:id="13"/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7AA0CD37" w14:textId="77777777" w:rsidR="00700911" w:rsidRPr="006138C7" w:rsidRDefault="00700911" w:rsidP="00CB1406">
                  <w:pPr>
                    <w:pStyle w:val="Employer"/>
                    <w:rPr>
                      <w:color w:val="FFFFFF"/>
                      <w:position w:val="-6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TransPerfect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Translations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5ED9EFC" w14:textId="77777777" w:rsidR="00700911" w:rsidRPr="006138C7" w:rsidRDefault="00700911" w:rsidP="00D26C1E">
                  <w:pPr>
                    <w:pStyle w:val="JobDate"/>
                    <w:spacing w:before="0"/>
                    <w:ind w:right="-104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2003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2010</w:t>
                  </w:r>
                </w:p>
              </w:tc>
            </w:tr>
            <w:tr w:rsidR="00700911" w:rsidRPr="006138C7" w14:paraId="64DC87A7" w14:textId="77777777" w:rsidTr="001039BF">
              <w:trPr>
                <w:gridBefore w:val="1"/>
                <w:wBefore w:w="10" w:type="dxa"/>
                <w:trHeight w:val="175"/>
              </w:trPr>
              <w:tc>
                <w:tcPr>
                  <w:tcW w:w="8440" w:type="dxa"/>
                  <w:gridSpan w:val="4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71F07917" w14:textId="77777777" w:rsidR="00775B7D" w:rsidRPr="006138C7" w:rsidRDefault="00E83E6D" w:rsidP="00775B7D">
                  <w:pPr>
                    <w:pStyle w:val="TableText"/>
                    <w:ind w:right="-105"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>Durante los primeros 5 años, tradu</w:t>
                  </w:r>
                  <w:r w:rsidR="00F454DC">
                    <w:rPr>
                      <w:lang w:val="es-419"/>
                    </w:rPr>
                    <w:t>cir</w:t>
                  </w:r>
                  <w:r w:rsidRPr="006138C7">
                    <w:rPr>
                      <w:lang w:val="es-419"/>
                    </w:rPr>
                    <w:t xml:space="preserve"> el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 xml:space="preserve">catálogo de Home </w:t>
                  </w:r>
                  <w:proofErr w:type="spellStart"/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Depot</w:t>
                  </w:r>
                  <w:proofErr w:type="spellEnd"/>
                  <w:r w:rsidRPr="006138C7">
                    <w:rPr>
                      <w:lang w:val="es-419"/>
                    </w:rPr>
                    <w:t xml:space="preserve"> y otros documentos de esa empresa (</w:t>
                  </w:r>
                  <w:r w:rsidRPr="006138C7">
                    <w:rPr>
                      <w:b/>
                      <w:bCs/>
                      <w:lang w:val="es-419"/>
                    </w:rPr>
                    <w:t>manuales del empleado, Recursos Humanos, procesos, formación, publicidad, planes de jubilación</w:t>
                  </w:r>
                  <w:r w:rsidRPr="006138C7">
                    <w:rPr>
                      <w:lang w:val="es-419"/>
                    </w:rPr>
                    <w:t xml:space="preserve">). Me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ascendieron a editor en 200</w:t>
                  </w:r>
                  <w:r w:rsidR="00224327" w:rsidRPr="006138C7">
                    <w:rPr>
                      <w:b/>
                      <w:bCs/>
                      <w:u w:val="single"/>
                      <w:lang w:val="es-419"/>
                    </w:rPr>
                    <w:t>6</w:t>
                  </w:r>
                  <w:r w:rsidRPr="006138C7">
                    <w:rPr>
                      <w:lang w:val="es-419"/>
                    </w:rPr>
                    <w:t xml:space="preserve"> y </w:t>
                  </w:r>
                  <w:r w:rsidR="00F454DC">
                    <w:rPr>
                      <w:lang w:val="es-419"/>
                    </w:rPr>
                    <w:t>mi nueva labor fue</w:t>
                  </w:r>
                  <w:r w:rsidRPr="006138C7">
                    <w:rPr>
                      <w:lang w:val="es-419"/>
                    </w:rPr>
                    <w:t xml:space="preserve"> corregir </w:t>
                  </w:r>
                  <w:r w:rsidR="00F454DC">
                    <w:rPr>
                      <w:lang w:val="es-419"/>
                    </w:rPr>
                    <w:t xml:space="preserve">miles de </w:t>
                  </w:r>
                  <w:r w:rsidRPr="006138C7">
                    <w:rPr>
                      <w:lang w:val="es-419"/>
                    </w:rPr>
                    <w:t xml:space="preserve">archivos </w:t>
                  </w:r>
                  <w:r w:rsidR="00F454DC">
                    <w:rPr>
                      <w:lang w:val="es-419"/>
                    </w:rPr>
                    <w:t>traducidos en</w:t>
                  </w:r>
                  <w:r w:rsidRPr="006138C7">
                    <w:rPr>
                      <w:lang w:val="es-419"/>
                    </w:rPr>
                    <w:t xml:space="preserve"> Suramérica.</w:t>
                  </w:r>
                </w:p>
                <w:p w14:paraId="31625607" w14:textId="77777777" w:rsidR="00997CF0" w:rsidRPr="006138C7" w:rsidRDefault="00775B7D" w:rsidP="00DB65D8">
                  <w:pPr>
                    <w:pStyle w:val="TableText"/>
                    <w:ind w:right="-105" w:firstLine="510"/>
                    <w:rPr>
                      <w:bCs/>
                      <w:lang w:val="es-419"/>
                    </w:rPr>
                  </w:pPr>
                  <w:r w:rsidRPr="006138C7">
                    <w:rPr>
                      <w:lang w:val="es-419"/>
                    </w:rPr>
                    <w:t>Entreg</w:t>
                  </w:r>
                  <w:r w:rsidR="00224327" w:rsidRPr="006138C7">
                    <w:rPr>
                      <w:lang w:val="es-419"/>
                    </w:rPr>
                    <w:t>ar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b/>
                      <w:bCs/>
                      <w:lang w:val="es-419"/>
                    </w:rPr>
                    <w:t>4000 palabras traducidas</w:t>
                  </w:r>
                  <w:r w:rsidRPr="006138C7">
                    <w:rPr>
                      <w:lang w:val="es-419"/>
                    </w:rPr>
                    <w:t xml:space="preserve"> o </w:t>
                  </w:r>
                  <w:r w:rsidRPr="006138C7">
                    <w:rPr>
                      <w:b/>
                      <w:bCs/>
                      <w:lang w:val="es-419"/>
                    </w:rPr>
                    <w:t>12.000 corregidas</w:t>
                  </w:r>
                  <w:r w:rsidRPr="006138C7">
                    <w:rPr>
                      <w:lang w:val="es-419"/>
                    </w:rPr>
                    <w:t xml:space="preserve"> cada día hábil por 4 años</w:t>
                  </w:r>
                  <w:r w:rsidR="00224327" w:rsidRPr="006138C7">
                    <w:rPr>
                      <w:lang w:val="es-419"/>
                    </w:rPr>
                    <w:t>, de estos t</w:t>
                  </w:r>
                  <w:r w:rsidRPr="006138C7">
                    <w:rPr>
                      <w:lang w:val="es-419"/>
                    </w:rPr>
                    <w:t xml:space="preserve">emas: </w:t>
                  </w:r>
                </w:p>
                <w:p w14:paraId="248B08F6" w14:textId="77777777" w:rsidR="00997CF0" w:rsidRPr="006138C7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Finanzas</w:t>
                  </w:r>
                  <w:r w:rsidR="00224327" w:rsidRPr="006138C7">
                    <w:rPr>
                      <w:rStyle w:val="Strong10pt"/>
                      <w:b w:val="0"/>
                      <w:lang w:val="es-419"/>
                    </w:rPr>
                    <w:t>: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 xml:space="preserve"> Citigroup y </w:t>
                  </w:r>
                  <w:proofErr w:type="spellStart"/>
                  <w:r w:rsidRPr="006138C7">
                    <w:rPr>
                      <w:rStyle w:val="Italic10ptChar"/>
                      <w:i w:val="0"/>
                      <w:lang w:val="es-419"/>
                    </w:rPr>
                    <w:t>Dun</w:t>
                  </w:r>
                  <w:proofErr w:type="spellEnd"/>
                  <w:r w:rsidRPr="006138C7">
                    <w:rPr>
                      <w:rStyle w:val="Italic10ptChar"/>
                      <w:i w:val="0"/>
                      <w:lang w:val="es-419"/>
                    </w:rPr>
                    <w:t xml:space="preserve"> &amp; </w:t>
                  </w:r>
                  <w:proofErr w:type="spellStart"/>
                  <w:r w:rsidRPr="006138C7">
                    <w:rPr>
                      <w:rStyle w:val="Italic10ptChar"/>
                      <w:i w:val="0"/>
                      <w:lang w:val="es-419"/>
                    </w:rPr>
                    <w:t>Bradstreet</w:t>
                  </w:r>
                  <w:proofErr w:type="spellEnd"/>
                  <w:r w:rsidRPr="006138C7">
                    <w:rPr>
                      <w:rStyle w:val="Italic10ptChar"/>
                      <w:i w:val="0"/>
                      <w:lang w:val="es-419"/>
                    </w:rPr>
                    <w:t xml:space="preserve"> 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>(</w:t>
                  </w:r>
                  <w:r w:rsidRPr="006138C7">
                    <w:rPr>
                      <w:lang w:val="es-419"/>
                    </w:rPr>
                    <w:t>banca, análisis mercantil, fondos mutuos);</w:t>
                  </w:r>
                </w:p>
                <w:p w14:paraId="04E3849C" w14:textId="77777777" w:rsidR="00997CF0" w:rsidRPr="006138C7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  <w:rPr>
                      <w:rStyle w:val="Strong10pt"/>
                      <w:lang w:val="es-419"/>
                    </w:rPr>
                  </w:pP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Ventas minoristas</w:t>
                  </w:r>
                  <w:r w:rsidR="00224327" w:rsidRPr="006138C7">
                    <w:rPr>
                      <w:rStyle w:val="Strong10pt"/>
                      <w:bCs/>
                      <w:lang w:val="es-419"/>
                    </w:rPr>
                    <w:t>:</w:t>
                  </w:r>
                  <w:r w:rsidRPr="006138C7">
                    <w:rPr>
                      <w:lang w:val="es-419"/>
                    </w:rPr>
                    <w:t xml:space="preserve"> </w:t>
                  </w:r>
                  <w:r w:rsidRPr="006138C7">
                    <w:rPr>
                      <w:rStyle w:val="Italic10ptChar"/>
                      <w:i w:val="0"/>
                      <w:lang w:val="es-419"/>
                    </w:rPr>
                    <w:t xml:space="preserve">Walmart y </w:t>
                  </w:r>
                  <w:proofErr w:type="spellStart"/>
                  <w:r w:rsidRPr="006138C7">
                    <w:rPr>
                      <w:rStyle w:val="Italic10ptChar"/>
                      <w:i w:val="0"/>
                      <w:lang w:val="es-419"/>
                    </w:rPr>
                    <w:t>Levi</w:t>
                  </w:r>
                  <w:r w:rsidR="00224327" w:rsidRPr="006138C7">
                    <w:rPr>
                      <w:rStyle w:val="Italic10ptChar"/>
                      <w:i w:val="0"/>
                      <w:lang w:val="es-419"/>
                    </w:rPr>
                    <w:t>’</w:t>
                  </w:r>
                  <w:r w:rsidR="00224327" w:rsidRPr="006138C7">
                    <w:rPr>
                      <w:rStyle w:val="Italic10ptChar"/>
                      <w:lang w:val="es-419"/>
                    </w:rPr>
                    <w:t>s</w:t>
                  </w:r>
                  <w:proofErr w:type="spellEnd"/>
                  <w:r w:rsidRPr="006138C7">
                    <w:rPr>
                      <w:rStyle w:val="Italic10ptChar"/>
                      <w:i w:val="0"/>
                      <w:lang w:val="es-419"/>
                    </w:rPr>
                    <w:t xml:space="preserve"> </w:t>
                  </w:r>
                  <w:r w:rsidRPr="006138C7">
                    <w:rPr>
                      <w:lang w:val="es-419"/>
                    </w:rPr>
                    <w:t>(descripciones de productos, guías para vendedores);</w:t>
                  </w:r>
                </w:p>
                <w:p w14:paraId="276313D7" w14:textId="77777777" w:rsidR="00700911" w:rsidRPr="006138C7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bCs/>
                      <w:u w:val="single"/>
                      <w:lang w:val="es-419"/>
                    </w:rPr>
                    <w:t>Seguros</w:t>
                  </w:r>
                  <w:r w:rsidR="00224327" w:rsidRPr="006138C7">
                    <w:rPr>
                      <w:rStyle w:val="Strong10pt"/>
                      <w:bCs/>
                      <w:lang w:val="es-419"/>
                    </w:rPr>
                    <w:t>: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>MetLife</w:t>
                  </w:r>
                  <w:r w:rsidRPr="006138C7">
                    <w:rPr>
                      <w:rStyle w:val="Strong10pt"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>(</w:t>
                  </w:r>
                  <w:r w:rsidR="00224327" w:rsidRPr="006138C7">
                    <w:rPr>
                      <w:lang w:val="es-419"/>
                    </w:rPr>
                    <w:t>D</w:t>
                  </w:r>
                  <w:r w:rsidRPr="006138C7">
                    <w:rPr>
                      <w:lang w:val="es-419"/>
                    </w:rPr>
                    <w:t xml:space="preserve">ocumento del </w:t>
                  </w:r>
                  <w:r w:rsidR="00224327" w:rsidRPr="006138C7">
                    <w:rPr>
                      <w:lang w:val="es-419"/>
                    </w:rPr>
                    <w:t>P</w:t>
                  </w:r>
                  <w:r w:rsidRPr="006138C7">
                    <w:rPr>
                      <w:lang w:val="es-419"/>
                    </w:rPr>
                    <w:t>lan, seguro médico</w:t>
                  </w:r>
                  <w:r w:rsidR="00224327" w:rsidRPr="006138C7">
                    <w:rPr>
                      <w:lang w:val="es-419"/>
                    </w:rPr>
                    <w:t xml:space="preserve">, </w:t>
                  </w:r>
                  <w:r w:rsidR="00500D5C" w:rsidRPr="006138C7">
                    <w:rPr>
                      <w:lang w:val="es-419"/>
                    </w:rPr>
                    <w:t xml:space="preserve">de vida, de </w:t>
                  </w:r>
                  <w:r w:rsidR="00224327" w:rsidRPr="006138C7">
                    <w:rPr>
                      <w:lang w:val="es-419"/>
                    </w:rPr>
                    <w:t>responsabilidad civil</w:t>
                  </w:r>
                  <w:r w:rsidRPr="006138C7">
                    <w:rPr>
                      <w:lang w:val="es-419"/>
                    </w:rPr>
                    <w:t>).</w:t>
                  </w:r>
                </w:p>
                <w:p w14:paraId="1EFCD74E" w14:textId="77777777" w:rsidR="00700911" w:rsidRPr="006138C7" w:rsidRDefault="00500D5C" w:rsidP="00152A95">
                  <w:pPr>
                    <w:pStyle w:val="TableText"/>
                    <w:ind w:firstLine="510"/>
                    <w:rPr>
                      <w:b/>
                      <w:bCs/>
                      <w:lang w:val="es-419"/>
                    </w:rPr>
                  </w:pP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Contacte </w:t>
                  </w:r>
                  <w:r w:rsidR="00152A95" w:rsidRPr="006138C7">
                    <w:rPr>
                      <w:rStyle w:val="Strong10pt"/>
                      <w:b w:val="0"/>
                      <w:lang w:val="es-419"/>
                    </w:rPr>
                    <w:t xml:space="preserve">a </w:t>
                  </w:r>
                  <w:r w:rsidR="00152A95" w:rsidRPr="006138C7">
                    <w:rPr>
                      <w:rStyle w:val="Strong10pt"/>
                      <w:bCs/>
                      <w:lang w:val="es-419"/>
                    </w:rPr>
                    <w:t xml:space="preserve">Fernanda </w:t>
                  </w:r>
                  <w:proofErr w:type="spellStart"/>
                  <w:r w:rsidR="00152A95" w:rsidRPr="006138C7">
                    <w:rPr>
                      <w:rStyle w:val="Strong10pt"/>
                      <w:bCs/>
                      <w:lang w:val="es-419"/>
                    </w:rPr>
                    <w:t>Guimaraes</w:t>
                  </w:r>
                  <w:proofErr w:type="spellEnd"/>
                  <w:r w:rsidR="00152A95" w:rsidRPr="006138C7">
                    <w:rPr>
                      <w:rStyle w:val="Strong10pt"/>
                      <w:b w:val="0"/>
                      <w:lang w:val="es-419"/>
                    </w:rPr>
                    <w:t xml:space="preserve">, anterior </w:t>
                  </w:r>
                  <w:proofErr w:type="gramStart"/>
                  <w:r w:rsidR="00152A95" w:rsidRPr="006138C7">
                    <w:rPr>
                      <w:rStyle w:val="Strong10pt"/>
                      <w:b w:val="0"/>
                      <w:lang w:val="es-419"/>
                    </w:rPr>
                    <w:t>Jefa</w:t>
                  </w:r>
                  <w:proofErr w:type="gramEnd"/>
                  <w:r w:rsidR="00152A95" w:rsidRPr="006138C7">
                    <w:rPr>
                      <w:rStyle w:val="Strong10pt"/>
                      <w:b w:val="0"/>
                      <w:lang w:val="es-419"/>
                    </w:rPr>
                    <w:t xml:space="preserve"> de proyectos</w:t>
                  </w:r>
                  <w:r w:rsidR="006138C7" w:rsidRPr="006138C7">
                    <w:rPr>
                      <w:rStyle w:val="Strong10pt"/>
                      <w:b w:val="0"/>
                      <w:lang w:val="es-419"/>
                    </w:rPr>
                    <w:t>:</w:t>
                  </w:r>
                  <w:r w:rsidRPr="006138C7">
                    <w:rPr>
                      <w:rStyle w:val="Strong10pt"/>
                      <w:b w:val="0"/>
                      <w:lang w:val="es-419"/>
                    </w:rPr>
                    <w:t xml:space="preserve"> </w:t>
                  </w:r>
                  <w:hyperlink r:id="rId40" w:history="1">
                    <w:r w:rsidRPr="006138C7">
                      <w:rPr>
                        <w:rStyle w:val="Hyperlink"/>
                        <w:bCs/>
                        <w:lang w:val="es-419"/>
                      </w:rPr>
                      <w:t>ferfraga@yahoo.com</w:t>
                    </w:r>
                  </w:hyperlink>
                  <w:r w:rsidR="00152A95" w:rsidRPr="006138C7">
                    <w:rPr>
                      <w:rStyle w:val="Strong10pt"/>
                      <w:b w:val="0"/>
                      <w:lang w:val="es-419"/>
                    </w:rPr>
                    <w:t>.</w:t>
                  </w:r>
                </w:p>
              </w:tc>
            </w:tr>
            <w:tr w:rsidR="00E575AD" w:rsidRPr="006138C7" w14:paraId="7F83ABEB" w14:textId="77777777" w:rsidTr="00286756">
              <w:tc>
                <w:tcPr>
                  <w:tcW w:w="44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7B4CF3F8" w14:textId="77777777" w:rsidR="00E575AD" w:rsidRPr="006138C7" w:rsidRDefault="00E575AD" w:rsidP="00713156">
                  <w:pPr>
                    <w:pStyle w:val="Heading2"/>
                    <w:rPr>
                      <w:lang w:val="es-419"/>
                    </w:rPr>
                  </w:pPr>
                  <w:bookmarkStart w:id="14" w:name="Bowne"/>
                  <w:bookmarkStart w:id="15" w:name="Saltlux"/>
                  <w:r w:rsidRPr="006138C7">
                    <w:rPr>
                      <w:lang w:val="es-419"/>
                    </w:rPr>
                    <w:t>Especialista en localización</w:t>
                  </w:r>
                  <w:r w:rsidR="00500D5C" w:rsidRPr="006138C7">
                    <w:rPr>
                      <w:lang w:val="es-419"/>
                    </w:rPr>
                    <w:t xml:space="preserve"> (</w:t>
                  </w:r>
                  <w:r w:rsidRPr="006138C7">
                    <w:rPr>
                      <w:lang w:val="es-419"/>
                    </w:rPr>
                    <w:t>Puerto Rico</w:t>
                  </w:r>
                  <w:bookmarkEnd w:id="14"/>
                  <w:r w:rsidR="00500D5C" w:rsidRPr="006138C7">
                    <w:rPr>
                      <w:lang w:val="es-419"/>
                    </w:rPr>
                    <w:t>)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</w:tcPr>
                <w:p w14:paraId="52387D49" w14:textId="77777777" w:rsidR="00E575AD" w:rsidRPr="006138C7" w:rsidRDefault="00E575AD" w:rsidP="00713156">
                  <w:pPr>
                    <w:pStyle w:val="Employer"/>
                    <w:rPr>
                      <w:color w:val="FFFFFF"/>
                      <w:lang w:val="es-419"/>
                    </w:rPr>
                  </w:pP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Bowne</w:t>
                  </w:r>
                  <w:proofErr w:type="spellEnd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 xml:space="preserve"> Global </w:t>
                  </w:r>
                  <w:proofErr w:type="spellStart"/>
                  <w:r w:rsidRPr="006138C7">
                    <w:rPr>
                      <w:b/>
                      <w:bCs/>
                      <w:color w:val="FFFFFF"/>
                      <w:lang w:val="es-419"/>
                    </w:rPr>
                    <w:t>Solutions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5C2B2DAA" w14:textId="77777777" w:rsidR="00E575AD" w:rsidRPr="006138C7" w:rsidRDefault="00E575AD" w:rsidP="00713156">
                  <w:pPr>
                    <w:pStyle w:val="JobDate"/>
                    <w:rPr>
                      <w:color w:val="auto"/>
                      <w:lang w:val="es-419"/>
                    </w:rPr>
                  </w:pPr>
                  <w:r w:rsidRPr="006138C7">
                    <w:rPr>
                      <w:color w:val="auto"/>
                      <w:lang w:val="es-419"/>
                    </w:rPr>
                    <w:t>2003</w:t>
                  </w:r>
                  <w:r w:rsidRPr="006138C7">
                    <w:rPr>
                      <w:color w:val="auto"/>
                      <w:lang w:val="es-419"/>
                    </w:rPr>
                    <w:noBreakHyphen/>
                    <w:t>2005</w:t>
                  </w:r>
                </w:p>
              </w:tc>
            </w:tr>
            <w:tr w:rsidR="00E575AD" w:rsidRPr="006138C7" w14:paraId="1F877E0D" w14:textId="77777777" w:rsidTr="001039BF">
              <w:tc>
                <w:tcPr>
                  <w:tcW w:w="8450" w:type="dxa"/>
                  <w:gridSpan w:val="5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79675C6A" w14:textId="77777777" w:rsidR="007D2ECE" w:rsidRPr="006138C7" w:rsidRDefault="007D2ECE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  <w:rPr>
                      <w:lang w:val="es-419"/>
                    </w:rPr>
                  </w:pPr>
                  <w:r w:rsidRPr="006138C7">
                    <w:rPr>
                      <w:lang w:val="es-419"/>
                    </w:rPr>
                    <w:t xml:space="preserve">Responsable por la </w:t>
                  </w:r>
                  <w:r w:rsidRPr="006138C7">
                    <w:rPr>
                      <w:b/>
                      <w:bCs/>
                      <w:u w:val="single"/>
                      <w:lang w:val="es-419"/>
                    </w:rPr>
                    <w:t>localización y adaptación cultural</w:t>
                  </w:r>
                  <w:r w:rsidRPr="006138C7">
                    <w:rPr>
                      <w:lang w:val="es-419"/>
                    </w:rPr>
                    <w:t xml:space="preserve"> de </w:t>
                  </w:r>
                  <w:r w:rsidRPr="006138C7">
                    <w:rPr>
                      <w:b/>
                      <w:bCs/>
                      <w:lang w:val="es-419"/>
                    </w:rPr>
                    <w:t>textos de ventas y marketing</w:t>
                  </w:r>
                  <w:r w:rsidRPr="006138C7">
                    <w:rPr>
                      <w:lang w:val="es-419"/>
                    </w:rPr>
                    <w:t xml:space="preserve"> para utilizar en el mercado de </w:t>
                  </w:r>
                  <w:r w:rsidRPr="006138C7">
                    <w:rPr>
                      <w:b/>
                      <w:bCs/>
                      <w:lang w:val="es-419"/>
                    </w:rPr>
                    <w:t>Puerto Rico</w:t>
                  </w:r>
                  <w:r w:rsidRPr="006138C7">
                    <w:rPr>
                      <w:lang w:val="es-419"/>
                    </w:rPr>
                    <w:t xml:space="preserve">, trabajando en documentos traducidos primero al español de </w:t>
                  </w:r>
                  <w:r w:rsidRPr="006138C7">
                    <w:rPr>
                      <w:b/>
                      <w:bCs/>
                      <w:lang w:val="es-419"/>
                    </w:rPr>
                    <w:t>Suramérica</w:t>
                  </w:r>
                  <w:r w:rsidRPr="006138C7">
                    <w:rPr>
                      <w:lang w:val="es-419"/>
                    </w:rPr>
                    <w:t xml:space="preserve"> y </w:t>
                  </w:r>
                  <w:r w:rsidRPr="006138C7">
                    <w:rPr>
                      <w:b/>
                      <w:bCs/>
                      <w:lang w:val="es-419"/>
                    </w:rPr>
                    <w:t>Chile</w:t>
                  </w:r>
                  <w:r w:rsidRPr="006138C7">
                    <w:rPr>
                      <w:lang w:val="es-419"/>
                    </w:rPr>
                    <w:t>. Este fue mi primer trabajo como traductor después de graduarme de la universidad.</w:t>
                  </w:r>
                </w:p>
                <w:p w14:paraId="0D514D11" w14:textId="77777777" w:rsidR="00E575AD" w:rsidRPr="006138C7" w:rsidRDefault="00F454DC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P</w:t>
                  </w:r>
                  <w:r w:rsidR="007D2ECE" w:rsidRPr="006138C7">
                    <w:rPr>
                      <w:lang w:val="es-419"/>
                    </w:rPr>
                    <w:t>rincipal</w:t>
                  </w:r>
                  <w:r>
                    <w:rPr>
                      <w:lang w:val="es-419"/>
                    </w:rPr>
                    <w:t>mente</w:t>
                  </w:r>
                  <w:r w:rsidR="007D2ECE" w:rsidRPr="006138C7">
                    <w:rPr>
                      <w:lang w:val="es-419"/>
                    </w:rPr>
                    <w:t xml:space="preserve"> localizar y </w:t>
                  </w:r>
                  <w:r>
                    <w:rPr>
                      <w:lang w:val="es-419"/>
                    </w:rPr>
                    <w:t xml:space="preserve">realizar </w:t>
                  </w:r>
                  <w:r w:rsidRPr="00F454DC">
                    <w:rPr>
                      <w:b/>
                      <w:bCs/>
                      <w:u w:val="single"/>
                      <w:lang w:val="es-419"/>
                    </w:rPr>
                    <w:t>traducciones creativas</w:t>
                  </w:r>
                  <w:r w:rsidR="007D2ECE" w:rsidRPr="006138C7">
                    <w:rPr>
                      <w:lang w:val="es-419"/>
                    </w:rPr>
                    <w:t xml:space="preserve"> </w:t>
                  </w:r>
                  <w:r>
                    <w:rPr>
                      <w:lang w:val="es-419"/>
                    </w:rPr>
                    <w:t xml:space="preserve">de </w:t>
                  </w:r>
                  <w:r w:rsidR="007D2ECE" w:rsidRPr="006138C7">
                    <w:rPr>
                      <w:lang w:val="es-419"/>
                    </w:rPr>
                    <w:t xml:space="preserve">catálogos, recursos de ventas y eventos y promociones en tiendas para clientes de BGS: </w:t>
                  </w:r>
                  <w:proofErr w:type="spellStart"/>
                  <w:r w:rsidR="007D2ECE" w:rsidRPr="00F454DC">
                    <w:rPr>
                      <w:b/>
                      <w:bCs/>
                      <w:lang w:val="es-419"/>
                    </w:rPr>
                    <w:t>McDonalds</w:t>
                  </w:r>
                  <w:proofErr w:type="spellEnd"/>
                  <w:r w:rsidR="007D2ECE" w:rsidRPr="00F454DC">
                    <w:rPr>
                      <w:b/>
                      <w:bCs/>
                      <w:lang w:val="es-419"/>
                    </w:rPr>
                    <w:t xml:space="preserve">, </w:t>
                  </w:r>
                  <w:proofErr w:type="spellStart"/>
                  <w:r w:rsidRPr="00F454DC">
                    <w:rPr>
                      <w:b/>
                      <w:bCs/>
                      <w:lang w:val="es-419"/>
                    </w:rPr>
                    <w:t>Best</w:t>
                  </w:r>
                  <w:proofErr w:type="spellEnd"/>
                  <w:r w:rsidRPr="00F454DC">
                    <w:rPr>
                      <w:b/>
                      <w:bCs/>
                      <w:lang w:val="es-419"/>
                    </w:rPr>
                    <w:t xml:space="preserve"> </w:t>
                  </w:r>
                  <w:proofErr w:type="spellStart"/>
                  <w:r w:rsidRPr="00F454DC">
                    <w:rPr>
                      <w:b/>
                      <w:bCs/>
                      <w:lang w:val="es-419"/>
                    </w:rPr>
                    <w:t>Buy</w:t>
                  </w:r>
                  <w:proofErr w:type="spellEnd"/>
                  <w:r w:rsidR="007D2ECE" w:rsidRPr="006138C7">
                    <w:rPr>
                      <w:lang w:val="es-419"/>
                    </w:rPr>
                    <w:t xml:space="preserve"> y </w:t>
                  </w:r>
                  <w:proofErr w:type="spellStart"/>
                  <w:r w:rsidR="007D2ECE" w:rsidRPr="00F454DC">
                    <w:rPr>
                      <w:b/>
                      <w:bCs/>
                      <w:lang w:val="es-419"/>
                    </w:rPr>
                    <w:t>The</w:t>
                  </w:r>
                  <w:proofErr w:type="spellEnd"/>
                  <w:r w:rsidR="007D2ECE" w:rsidRPr="00F454DC">
                    <w:rPr>
                      <w:b/>
                      <w:bCs/>
                      <w:lang w:val="es-419"/>
                    </w:rPr>
                    <w:t xml:space="preserve"> Home </w:t>
                  </w:r>
                  <w:proofErr w:type="spellStart"/>
                  <w:r w:rsidR="007D2ECE" w:rsidRPr="00F454DC">
                    <w:rPr>
                      <w:b/>
                      <w:bCs/>
                      <w:lang w:val="es-419"/>
                    </w:rPr>
                    <w:t>Depot</w:t>
                  </w:r>
                  <w:proofErr w:type="spellEnd"/>
                  <w:r w:rsidR="007D2ECE" w:rsidRPr="006138C7">
                    <w:rPr>
                      <w:lang w:val="es-419"/>
                    </w:rPr>
                    <w:t>.</w:t>
                  </w:r>
                </w:p>
                <w:p w14:paraId="030630B7" w14:textId="77777777" w:rsidR="00E575AD" w:rsidRPr="006138C7" w:rsidRDefault="00542A6A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  <w:rPr>
                      <w:lang w:val="es-419"/>
                    </w:rPr>
                  </w:pPr>
                  <w:r w:rsidRPr="00542A6A">
                    <w:rPr>
                      <w:rStyle w:val="Strong10pt"/>
                      <w:b w:val="0"/>
                      <w:lang w:val="es-419"/>
                    </w:rPr>
                    <w:t>C</w:t>
                  </w:r>
                  <w:proofErr w:type="spellStart"/>
                  <w:r w:rsidRPr="00542A6A">
                    <w:rPr>
                      <w:rStyle w:val="Strong10pt"/>
                      <w:b w:val="0"/>
                    </w:rPr>
                    <w:t>ontacte</w:t>
                  </w:r>
                  <w:proofErr w:type="spellEnd"/>
                  <w:r w:rsidR="00DB65D8" w:rsidRPr="006138C7">
                    <w:rPr>
                      <w:rStyle w:val="Strong10pt"/>
                      <w:b w:val="0"/>
                      <w:lang w:val="es-419"/>
                    </w:rPr>
                    <w:t xml:space="preserve"> a </w:t>
                  </w:r>
                  <w:r w:rsidR="00DB65D8" w:rsidRPr="006138C7">
                    <w:rPr>
                      <w:rStyle w:val="Strong10pt"/>
                      <w:bCs/>
                      <w:lang w:val="es-419"/>
                    </w:rPr>
                    <w:t>Paola Gaytán</w:t>
                  </w:r>
                  <w:r w:rsidR="00DB65D8" w:rsidRPr="006138C7">
                    <w:rPr>
                      <w:lang w:val="es-419"/>
                    </w:rPr>
                    <w:t xml:space="preserve">, </w:t>
                  </w:r>
                  <w:r w:rsidR="00DB65D8" w:rsidRPr="006138C7">
                    <w:rPr>
                      <w:rStyle w:val="Italic10ptChar"/>
                      <w:i w:val="0"/>
                      <w:lang w:val="es-419"/>
                    </w:rPr>
                    <w:t>anterior Jefa de proyectos</w:t>
                  </w:r>
                  <w:r w:rsidR="006138C7" w:rsidRPr="006138C7">
                    <w:rPr>
                      <w:lang w:val="es-419"/>
                    </w:rPr>
                    <w:t>:</w:t>
                  </w:r>
                  <w:r w:rsidR="00DB65D8" w:rsidRPr="006138C7">
                    <w:rPr>
                      <w:lang w:val="es-419"/>
                    </w:rPr>
                    <w:t xml:space="preserve"> </w:t>
                  </w:r>
                  <w:hyperlink r:id="rId41" w:tooltip="Pedir una referencia a Paola Gaytán (inglés o español)" w:history="1">
                    <w:r w:rsidR="00DB65D8" w:rsidRPr="006138C7">
                      <w:rPr>
                        <w:rStyle w:val="Hyperlink"/>
                        <w:bCs/>
                        <w:lang w:val="es-419"/>
                      </w:rPr>
                      <w:t>paola.gaytan@gmail.com</w:t>
                    </w:r>
                  </w:hyperlink>
                  <w:r w:rsidR="00DB65D8" w:rsidRPr="006138C7">
                    <w:rPr>
                      <w:lang w:val="es-419"/>
                    </w:rPr>
                    <w:t>.</w:t>
                  </w:r>
                </w:p>
              </w:tc>
            </w:tr>
            <w:bookmarkEnd w:id="15"/>
          </w:tbl>
          <w:p w14:paraId="2BFB7A97" w14:textId="77777777" w:rsidR="006F2453" w:rsidRPr="006138C7" w:rsidRDefault="006F2453" w:rsidP="009B21E9">
            <w:pPr>
              <w:pStyle w:val="Normal10pt"/>
              <w:rPr>
                <w:lang w:val="es-419"/>
              </w:rPr>
            </w:pPr>
          </w:p>
        </w:tc>
        <w:tc>
          <w:tcPr>
            <w:tcW w:w="3690" w:type="dxa"/>
            <w:shd w:val="clear" w:color="auto" w:fill="F2F7FB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8" w:space="0" w:color="E4DEEC"/>
                <w:left w:val="single" w:sz="8" w:space="0" w:color="E4DEEC"/>
                <w:bottom w:val="single" w:sz="8" w:space="0" w:color="E4DEEC"/>
                <w:right w:val="single" w:sz="8" w:space="0" w:color="E4DEEC"/>
                <w:insideH w:val="single" w:sz="8" w:space="0" w:color="E4DEEC"/>
                <w:insideV w:val="single" w:sz="8" w:space="0" w:color="E4DEEC"/>
              </w:tblBorders>
              <w:tblLook w:val="04A0" w:firstRow="1" w:lastRow="0" w:firstColumn="1" w:lastColumn="0" w:noHBand="0" w:noVBand="1"/>
            </w:tblPr>
            <w:tblGrid>
              <w:gridCol w:w="3781"/>
            </w:tblGrid>
            <w:tr w:rsidR="00030291" w:rsidRPr="006138C7" w14:paraId="6E6D0B38" w14:textId="77777777" w:rsidTr="00FD1410">
              <w:tc>
                <w:tcPr>
                  <w:tcW w:w="3783" w:type="dxa"/>
                  <w:shd w:val="clear" w:color="auto" w:fill="D9E2F3"/>
                </w:tcPr>
                <w:p w14:paraId="699AB05F" w14:textId="77777777" w:rsidR="00030291" w:rsidRPr="006138C7" w:rsidRDefault="00713156" w:rsidP="008F2997">
                  <w:pPr>
                    <w:pStyle w:val="Heading1"/>
                    <w:spacing w:before="105"/>
                    <w:rPr>
                      <w:lang w:val="es-419"/>
                    </w:rPr>
                  </w:pPr>
                  <w:bookmarkStart w:id="16" w:name="toc_Skills"/>
                  <w:r>
                    <w:rPr>
                      <w:b w:val="0"/>
                      <w:bCs w:val="0"/>
                      <w:lang w:val="es-419"/>
                    </w:rPr>
                    <w:pict w14:anchorId="00CC117D">
                      <v:shape id="_x0000_s1032" type="#_x0000_t5" style="position:absolute;margin-left:19.3pt;margin-top:20.35pt;width:15.75pt;height:9.75pt;flip:y;z-index:5;mso-position-horizontal-relative:text;mso-position-vertical-relative:text" fillcolor="#d9e2f3" stroked="f" strokecolor="#c8d3de"/>
                    </w:pict>
                  </w:r>
                  <w:r w:rsidR="00635152" w:rsidRPr="006138C7">
                    <w:rPr>
                      <w:lang w:val="es-419"/>
                    </w:rPr>
                    <w:t>DESTREZAS</w:t>
                  </w:r>
                  <w:bookmarkEnd w:id="16"/>
                </w:p>
              </w:tc>
            </w:tr>
            <w:tr w:rsidR="00CB442D" w:rsidRPr="006138C7" w14:paraId="0625DE83" w14:textId="77777777" w:rsidTr="00FD1410">
              <w:tc>
                <w:tcPr>
                  <w:tcW w:w="3783" w:type="dxa"/>
                  <w:shd w:val="clear" w:color="auto" w:fill="auto"/>
                </w:tcPr>
                <w:p w14:paraId="685453F5" w14:textId="77777777" w:rsidR="00FD1410" w:rsidRPr="006138C7" w:rsidRDefault="00FD1410" w:rsidP="00D9578B">
                  <w:pPr>
                    <w:pStyle w:val="Separator"/>
                    <w:rPr>
                      <w:lang w:val="es-419"/>
                    </w:rPr>
                  </w:pPr>
                </w:p>
              </w:tc>
            </w:tr>
            <w:tr w:rsidR="00FD1410" w:rsidRPr="006138C7" w14:paraId="2A41CD0D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75D5E868" w14:textId="77777777" w:rsidR="00FD1410" w:rsidRPr="006138C7" w:rsidRDefault="00FD1410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Traducción creativa</w:t>
                  </w:r>
                </w:p>
              </w:tc>
            </w:tr>
            <w:tr w:rsidR="00FD1410" w:rsidRPr="006138C7" w14:paraId="554C4850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39643B86" w14:textId="77777777" w:rsidR="00FD1410" w:rsidRPr="006138C7" w:rsidRDefault="00FD1410" w:rsidP="007A39A5">
                  <w:pPr>
                    <w:pStyle w:val="Normal10pt"/>
                    <w:jc w:val="center"/>
                    <w:rPr>
                      <w:rFonts w:ascii="Wingdings 2" w:hAnsi="Wingdings 2"/>
                      <w:color w:val="BB1D4A"/>
                      <w:w w:val="200"/>
                      <w:lang w:val="es-419"/>
                    </w:rPr>
                  </w:pP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Wingdings 2" w:hAnsi="Wingdings 2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FD1410" w:rsidRPr="006138C7" w14:paraId="54FD4DD0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6A7F0D96" w14:textId="77777777" w:rsidR="00FD1410" w:rsidRPr="006138C7" w:rsidRDefault="006679B6" w:rsidP="007A39A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Traducción creativa de ofertas y </w:t>
                  </w:r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>titulares de venta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para </w:t>
                  </w:r>
                  <w:r w:rsidRPr="006138C7">
                    <w:rPr>
                      <w:rFonts w:ascii="Raleway Medium" w:hAnsi="Raleway Medium"/>
                      <w:b/>
                      <w:bCs/>
                      <w:u w:val="single"/>
                      <w:lang w:val="es-419"/>
                    </w:rPr>
                    <w:t xml:space="preserve">Royal </w:t>
                  </w:r>
                  <w:proofErr w:type="spellStart"/>
                  <w:r w:rsidRPr="006138C7">
                    <w:rPr>
                      <w:rFonts w:ascii="Raleway Medium" w:hAnsi="Raleway Medium"/>
                      <w:b/>
                      <w:bCs/>
                      <w:u w:val="single"/>
                      <w:lang w:val="es-419"/>
                    </w:rPr>
                    <w:t>Caribbean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(agencia: Local Concept)</w:t>
                  </w:r>
                </w:p>
                <w:p w14:paraId="27391C3E" w14:textId="77777777" w:rsidR="006679B6" w:rsidRPr="006138C7" w:rsidRDefault="006679B6" w:rsidP="007A39A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Adaptar </w:t>
                  </w:r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>redacción creativa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en promociones de cosméticos para </w:t>
                  </w:r>
                  <w:r w:rsidRPr="006138C7">
                    <w:rPr>
                      <w:rFonts w:ascii="Raleway Medium" w:hAnsi="Raleway Medium"/>
                      <w:b/>
                      <w:bCs/>
                      <w:u w:val="single"/>
                      <w:lang w:val="es-419"/>
                    </w:rPr>
                    <w:t>Estée Lauder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en el mercado latino de EE. UU. (agencia: </w:t>
                  </w:r>
                  <w:proofErr w:type="spellStart"/>
                  <w:r w:rsidRPr="006138C7">
                    <w:rPr>
                      <w:rFonts w:ascii="Raleway Medium" w:hAnsi="Raleway Medium"/>
                      <w:lang w:val="es-419"/>
                    </w:rPr>
                    <w:t>World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</w:t>
                  </w:r>
                  <w:proofErr w:type="spellStart"/>
                  <w:r w:rsidRPr="006138C7">
                    <w:rPr>
                      <w:rFonts w:ascii="Raleway Medium" w:hAnsi="Raleway Medium"/>
                      <w:lang w:val="es-419"/>
                    </w:rPr>
                    <w:t>Writers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>)</w:t>
                  </w:r>
                </w:p>
              </w:tc>
            </w:tr>
            <w:tr w:rsidR="00030291" w:rsidRPr="006138C7" w14:paraId="36163E9D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149F15DB" w14:textId="77777777" w:rsidR="00030291" w:rsidRPr="006138C7" w:rsidRDefault="0073508B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Conversión de PDF, OCR, Post-DTP</w:t>
                  </w:r>
                </w:p>
              </w:tc>
            </w:tr>
            <w:tr w:rsidR="00030291" w:rsidRPr="006138C7" w14:paraId="7F3BBB13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0E6CCE87" w14:textId="77777777" w:rsidR="00030291" w:rsidRPr="006138C7" w:rsidRDefault="007D52BF" w:rsidP="00B6080F">
                  <w:pPr>
                    <w:pStyle w:val="Normal10pt"/>
                    <w:jc w:val="center"/>
                    <w:rPr>
                      <w:color w:val="BB1D4A"/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030291" w:rsidRPr="006138C7" w14:paraId="4113A1EC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3184C449" w14:textId="77777777" w:rsidR="007A39A5" w:rsidRPr="006138C7" w:rsidRDefault="0073508B" w:rsidP="005745F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right="-119" w:hanging="270"/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Crear réplicas traducidas de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u w:val="single"/>
                      <w:lang w:val="es-419"/>
                    </w:rPr>
                    <w:t>certificados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(con sellos y firmas).</w:t>
                  </w:r>
                </w:p>
                <w:p w14:paraId="4D6AEC13" w14:textId="77777777" w:rsidR="00BA19E4" w:rsidRPr="006138C7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 xml:space="preserve">Reproducir tablas, 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diagramas</w:t>
                  </w:r>
                  <w:r w:rsidR="00500D5C" w:rsidRPr="006138C7">
                    <w:rPr>
                      <w:rFonts w:ascii="Raleway Medium" w:hAnsi="Raleway Medium"/>
                      <w:lang w:val="es-419"/>
                    </w:rPr>
                    <w:t xml:space="preserve"> e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imágenes con texto en Word.</w:t>
                  </w:r>
                </w:p>
                <w:p w14:paraId="19EF80A7" w14:textId="77777777" w:rsidR="0073508B" w:rsidRPr="006138C7" w:rsidRDefault="00BA19E4" w:rsidP="00B6080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Usuario experto de </w:t>
                  </w:r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 xml:space="preserve">ABBYY </w:t>
                  </w:r>
                  <w:proofErr w:type="spellStart"/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>FineReader</w:t>
                  </w:r>
                  <w:proofErr w:type="spellEnd"/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 xml:space="preserve"> 14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142741CA" w14:textId="77777777" w:rsidR="00030291" w:rsidRPr="006138C7" w:rsidRDefault="0073508B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Cs/>
                      <w:u w:val="single"/>
                      <w:lang w:val="es-419"/>
                    </w:rPr>
                    <w:t>Post-DTP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y adaptación de archivos exportados de Trados/</w:t>
                  </w:r>
                  <w:proofErr w:type="spellStart"/>
                  <w:r w:rsidRPr="006138C7">
                    <w:rPr>
                      <w:rFonts w:ascii="Raleway Medium" w:hAnsi="Raleway Medium"/>
                      <w:lang w:val="es-419"/>
                    </w:rPr>
                    <w:t>MemoQ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</w:tc>
            </w:tr>
            <w:tr w:rsidR="00DB65D8" w:rsidRPr="006138C7" w14:paraId="59453B01" w14:textId="77777777" w:rsidTr="00713156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2937B5C6" w14:textId="77777777" w:rsidR="00DB65D8" w:rsidRPr="006138C7" w:rsidRDefault="00DB65D8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SDL Trados Studio 2019/</w:t>
                  </w:r>
                  <w:proofErr w:type="spellStart"/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MultiTerm</w:t>
                  </w:r>
                  <w:proofErr w:type="spellEnd"/>
                </w:p>
              </w:tc>
            </w:tr>
            <w:tr w:rsidR="00DB65D8" w:rsidRPr="006138C7" w14:paraId="17449DB8" w14:textId="77777777" w:rsidTr="00713156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4FF5798B" w14:textId="77777777" w:rsidR="00DB65D8" w:rsidRPr="006138C7" w:rsidRDefault="00DB65D8" w:rsidP="00221B1F">
                  <w:pPr>
                    <w:pStyle w:val="Normal10pt"/>
                    <w:jc w:val="center"/>
                    <w:rPr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DB65D8" w:rsidRPr="006138C7" w14:paraId="0AD69023" w14:textId="77777777" w:rsidTr="00713156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3E63559D" w14:textId="77777777" w:rsidR="00DB65D8" w:rsidRPr="006138C7" w:rsidRDefault="00DB65D8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Traducir todos los formatos compatibles con Trados.</w:t>
                  </w:r>
                </w:p>
                <w:p w14:paraId="03D8439A" w14:textId="77777777" w:rsidR="00DB65D8" w:rsidRPr="006138C7" w:rsidRDefault="00DB65D8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right="-119" w:hanging="270"/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 xml:space="preserve">Trabajar con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paquetes de proyecto</w:t>
                  </w: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.</w:t>
                  </w:r>
                </w:p>
                <w:p w14:paraId="1AA61D13" w14:textId="77777777" w:rsidR="00DB65D8" w:rsidRPr="006138C7" w:rsidRDefault="00DB65D8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Trabajar con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TM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(memoria de traducción) y glosarios.</w:t>
                  </w:r>
                </w:p>
                <w:p w14:paraId="71B6293B" w14:textId="77777777" w:rsidR="00DB65D8" w:rsidRPr="006138C7" w:rsidRDefault="00DB65D8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Exportar e importar el formato TMX.</w:t>
                  </w:r>
                </w:p>
                <w:p w14:paraId="7458B9A3" w14:textId="77777777" w:rsidR="00DB65D8" w:rsidRPr="006138C7" w:rsidRDefault="00DB65D8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b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 xml:space="preserve">Usuario avanzado de </w:t>
                  </w:r>
                  <w:proofErr w:type="spellStart"/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MultiTerm</w:t>
                  </w:r>
                  <w:proofErr w:type="spellEnd"/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, importar de Excel y CSV.</w:t>
                  </w:r>
                </w:p>
              </w:tc>
            </w:tr>
            <w:tr w:rsidR="00030291" w:rsidRPr="006138C7" w14:paraId="77FE046E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6464542C" w14:textId="77777777" w:rsidR="00030291" w:rsidRPr="006138C7" w:rsidRDefault="0073508B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Autoedición / Maquetación</w:t>
                  </w:r>
                  <w:r w:rsidR="00542A6A">
                    <w:rPr>
                      <w:rFonts w:ascii="Raleway Medium" w:hAnsi="Raleway Medium"/>
                      <w:szCs w:val="20"/>
                      <w:lang w:val="es-419"/>
                    </w:rPr>
                    <w:t xml:space="preserve"> / DTP</w:t>
                  </w:r>
                </w:p>
              </w:tc>
            </w:tr>
            <w:tr w:rsidR="00030291" w:rsidRPr="006138C7" w14:paraId="11C6FF4D" w14:textId="77777777" w:rsidTr="00FD1410">
              <w:trPr>
                <w:trHeight w:val="223"/>
              </w:trPr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66FCF81B" w14:textId="77777777" w:rsidR="00030291" w:rsidRPr="006138C7" w:rsidRDefault="007D52BF" w:rsidP="00B6080F">
                  <w:pPr>
                    <w:pStyle w:val="Subjects"/>
                    <w:ind w:left="-45"/>
                    <w:jc w:val="center"/>
                    <w:rPr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030291" w:rsidRPr="006138C7" w14:paraId="395F30DB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1A3CD822" w14:textId="77777777" w:rsidR="006C511F" w:rsidRPr="006138C7" w:rsidRDefault="006C511F" w:rsidP="006C511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Convertir </w:t>
                  </w:r>
                  <w:r w:rsidRPr="006138C7">
                    <w:rPr>
                      <w:rFonts w:ascii="Raleway Medium" w:hAnsi="Raleway Medium"/>
                      <w:b/>
                      <w:bCs/>
                      <w:u w:val="single"/>
                      <w:lang w:val="es-419"/>
                    </w:rPr>
                    <w:t>PDF a Word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e impresos de PowerPoint a PPTX.</w:t>
                  </w:r>
                </w:p>
                <w:p w14:paraId="2B3C5BCE" w14:textId="77777777" w:rsidR="007A39A5" w:rsidRPr="006138C7" w:rsidRDefault="007A39A5" w:rsidP="007A39A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Crear </w:t>
                  </w:r>
                  <w:r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>distribuciones complejas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.</w:t>
                  </w:r>
                </w:p>
                <w:p w14:paraId="459AC44E" w14:textId="77777777" w:rsidR="007A39A5" w:rsidRPr="006138C7" w:rsidRDefault="007A39A5" w:rsidP="007A39A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Editar PDF en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 xml:space="preserve">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u w:val="single"/>
                      <w:lang w:val="es-419"/>
                    </w:rPr>
                    <w:t>Acrobat Pro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5D69AF56" w14:textId="77777777" w:rsidR="0073508B" w:rsidRPr="006138C7" w:rsidRDefault="00C202D3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Usuario de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 xml:space="preserve">InDesign, </w:t>
                  </w:r>
                  <w:proofErr w:type="spellStart"/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Illustrator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3A786FA0" w14:textId="77777777" w:rsidR="00030291" w:rsidRPr="006138C7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Traducir publicaciones: </w:t>
                  </w: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revistas, manuales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, volantes, etc.</w:t>
                  </w:r>
                </w:p>
              </w:tc>
            </w:tr>
            <w:tr w:rsidR="00F50194" w:rsidRPr="006138C7" w14:paraId="62E61960" w14:textId="77777777" w:rsidTr="00713156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13E21256" w14:textId="77777777" w:rsidR="00F50194" w:rsidRPr="006138C7" w:rsidRDefault="00F50194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proofErr w:type="spellStart"/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MemoQ</w:t>
                  </w:r>
                  <w:proofErr w:type="spellEnd"/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 xml:space="preserve"> 2019 (versión 9.</w:t>
                  </w:r>
                  <w:r w:rsidR="006138C7">
                    <w:rPr>
                      <w:rFonts w:ascii="Raleway Medium" w:hAnsi="Raleway Medium"/>
                      <w:szCs w:val="20"/>
                      <w:lang w:val="es-419"/>
                    </w:rPr>
                    <w:t>1</w:t>
                  </w: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)</w:t>
                  </w:r>
                </w:p>
              </w:tc>
            </w:tr>
            <w:tr w:rsidR="00F50194" w:rsidRPr="006138C7" w14:paraId="2CFF8C0F" w14:textId="77777777" w:rsidTr="00713156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30685131" w14:textId="77777777" w:rsidR="00F50194" w:rsidRPr="006138C7" w:rsidRDefault="00F50194" w:rsidP="00221B1F">
                  <w:pPr>
                    <w:pStyle w:val="Normal10pt"/>
                    <w:jc w:val="center"/>
                    <w:rPr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F50194" w:rsidRPr="006138C7" w14:paraId="50882B14" w14:textId="77777777" w:rsidTr="00713156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62ACEB52" w14:textId="77777777" w:rsidR="00F50194" w:rsidRPr="006138C7" w:rsidRDefault="00F50194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Traducir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los formatos de Trados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1ECC9AC2" w14:textId="77777777" w:rsidR="00F50194" w:rsidRPr="006138C7" w:rsidRDefault="00F50194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Trabajar con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 xml:space="preserve">servidores de </w:t>
                  </w:r>
                  <w:proofErr w:type="spellStart"/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MemoQ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>, retirar, sincronizar y entregar.</w:t>
                  </w:r>
                </w:p>
                <w:p w14:paraId="2A59C285" w14:textId="77777777" w:rsidR="00F50194" w:rsidRPr="006138C7" w:rsidRDefault="00F50194" w:rsidP="00713156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Utiliza</w:t>
                  </w:r>
                  <w:r w:rsidR="00500D5C" w:rsidRPr="006138C7">
                    <w:rPr>
                      <w:rFonts w:ascii="Raleway Medium" w:hAnsi="Raleway Medium"/>
                      <w:lang w:val="es-419"/>
                    </w:rPr>
                    <w:t>r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las funciones de </w:t>
                  </w:r>
                  <w:proofErr w:type="spellStart"/>
                  <w:r w:rsidRPr="006138C7">
                    <w:rPr>
                      <w:rFonts w:ascii="Raleway Medium" w:hAnsi="Raleway Medium"/>
                      <w:lang w:val="es-419"/>
                    </w:rPr>
                    <w:t>pre-traducción</w:t>
                  </w:r>
                  <w:proofErr w:type="spellEnd"/>
                  <w:r w:rsidRPr="006138C7">
                    <w:rPr>
                      <w:rFonts w:ascii="Raleway Medium" w:hAnsi="Raleway Medium"/>
                      <w:lang w:val="es-419"/>
                    </w:rPr>
                    <w:t>, control de calidad y versiones, gestionar TM y glosarios.</w:t>
                  </w:r>
                </w:p>
              </w:tc>
            </w:tr>
            <w:tr w:rsidR="00030291" w:rsidRPr="006138C7" w14:paraId="20C89FF5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12E9720A" w14:textId="77777777" w:rsidR="00030291" w:rsidRPr="006138C7" w:rsidRDefault="0073508B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Localización de sitios web</w:t>
                  </w:r>
                </w:p>
              </w:tc>
            </w:tr>
            <w:tr w:rsidR="00030291" w:rsidRPr="006138C7" w14:paraId="51AD4BB4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4BAD47EE" w14:textId="77777777" w:rsidR="00030291" w:rsidRPr="006138C7" w:rsidRDefault="007D52BF" w:rsidP="00221B1F">
                  <w:pPr>
                    <w:pStyle w:val="Normal10pt"/>
                    <w:jc w:val="center"/>
                    <w:rPr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030291" w:rsidRPr="006138C7" w14:paraId="261ABA5C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003E14DB" w14:textId="77777777" w:rsidR="00586CA1" w:rsidRPr="006138C7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</w:pP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 xml:space="preserve">Traducir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u w:val="single"/>
                      <w:lang w:val="es-419"/>
                    </w:rPr>
                    <w:t>contenido en HTML</w:t>
                  </w: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 xml:space="preserve">, ya sea en Trados o </w:t>
                  </w:r>
                  <w:r w:rsidR="00500D5C"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directamente</w:t>
                  </w:r>
                  <w:r w:rsidRPr="006138C7">
                    <w:rPr>
                      <w:rStyle w:val="Strong10pt"/>
                      <w:rFonts w:ascii="Raleway Medium" w:hAnsi="Raleway Medium"/>
                      <w:b w:val="0"/>
                      <w:lang w:val="es-419"/>
                    </w:rPr>
                    <w:t>.</w:t>
                  </w:r>
                </w:p>
                <w:p w14:paraId="68B2CE94" w14:textId="77777777" w:rsidR="0073508B" w:rsidRPr="006138C7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Crear HTML </w:t>
                  </w:r>
                  <w:r w:rsidR="00500D5C" w:rsidRPr="006138C7">
                    <w:rPr>
                      <w:rFonts w:ascii="Raleway Medium" w:hAnsi="Raleway Medium"/>
                      <w:lang w:val="es-419"/>
                    </w:rPr>
                    <w:t>a partir de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imágenes.</w:t>
                  </w:r>
                </w:p>
                <w:p w14:paraId="2EABE660" w14:textId="77777777" w:rsidR="0073508B" w:rsidRPr="006138C7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Usuario intermedio de </w:t>
                  </w:r>
                  <w:r w:rsidRPr="006138C7">
                    <w:rPr>
                      <w:rFonts w:ascii="Raleway Medium" w:hAnsi="Raleway Medium"/>
                      <w:b/>
                      <w:bCs/>
                      <w:u w:val="single"/>
                      <w:lang w:val="es-419"/>
                    </w:rPr>
                    <w:t>FrontPage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13B1B43D" w14:textId="77777777" w:rsidR="0073508B" w:rsidRPr="006138C7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Conocimiento de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estilo</w:t>
                  </w:r>
                  <w:r w:rsidR="008D3C3E"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s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 xml:space="preserve"> de CSS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235C46F4" w14:textId="77777777" w:rsidR="00030291" w:rsidRPr="006138C7" w:rsidRDefault="008D3C3E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right="-119" w:hanging="270"/>
                    <w:rPr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>Dominio</w:t>
                  </w:r>
                  <w:r w:rsidR="0073508B" w:rsidRPr="006138C7">
                    <w:rPr>
                      <w:rFonts w:ascii="Raleway Medium" w:hAnsi="Raleway Medium"/>
                      <w:lang w:val="es-419"/>
                    </w:rPr>
                    <w:t xml:space="preserve"> básico de </w:t>
                  </w:r>
                  <w:r w:rsidR="0073508B"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JavaScript</w:t>
                  </w:r>
                  <w:r w:rsidR="0073508B" w:rsidRPr="006138C7">
                    <w:rPr>
                      <w:lang w:val="es-419"/>
                    </w:rPr>
                    <w:t>/</w:t>
                  </w:r>
                  <w:r w:rsidR="0073508B" w:rsidRPr="006138C7">
                    <w:rPr>
                      <w:rFonts w:ascii="Raleway Medium" w:hAnsi="Raleway Medium"/>
                      <w:b/>
                      <w:bCs/>
                      <w:lang w:val="es-419"/>
                    </w:rPr>
                    <w:t>PHP</w:t>
                  </w:r>
                  <w:r w:rsidR="0073508B"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</w:tc>
            </w:tr>
            <w:tr w:rsidR="00030291" w:rsidRPr="006138C7" w14:paraId="52EE0C67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6A6C2C58" w14:textId="77777777" w:rsidR="00030291" w:rsidRPr="006138C7" w:rsidRDefault="0073508B" w:rsidP="00542A6A">
                  <w:pPr>
                    <w:pStyle w:val="Subjects"/>
                    <w:jc w:val="center"/>
                    <w:rPr>
                      <w:rFonts w:ascii="Raleway Medium" w:hAnsi="Raleway Medium"/>
                      <w:szCs w:val="20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szCs w:val="20"/>
                      <w:lang w:val="es-419"/>
                    </w:rPr>
                    <w:t>Edición de imágenes (Photoshop)</w:t>
                  </w:r>
                </w:p>
              </w:tc>
            </w:tr>
            <w:tr w:rsidR="00030291" w:rsidRPr="006138C7" w14:paraId="75A655C7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115E9C7E" w14:textId="77777777" w:rsidR="00030291" w:rsidRPr="006138C7" w:rsidRDefault="007D52BF" w:rsidP="00221B1F">
                  <w:pPr>
                    <w:pStyle w:val="Normal10pt"/>
                    <w:jc w:val="center"/>
                    <w:rPr>
                      <w:w w:val="200"/>
                      <w:lang w:val="es-419"/>
                    </w:rPr>
                  </w:pP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BB1D4A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  <w:r w:rsidRPr="006138C7">
                    <w:rPr>
                      <w:rFonts w:ascii="Arial" w:hAnsi="Arial" w:cs="Arial"/>
                      <w:color w:val="808080"/>
                      <w:w w:val="200"/>
                      <w:szCs w:val="20"/>
                      <w:lang w:val="es-419"/>
                    </w:rPr>
                    <w:sym w:font="Wingdings 2" w:char="F0A2"/>
                  </w:r>
                </w:p>
              </w:tc>
            </w:tr>
            <w:tr w:rsidR="00030291" w:rsidRPr="006138C7" w14:paraId="7176D70D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0935A27D" w14:textId="77777777" w:rsidR="0073508B" w:rsidRPr="006138C7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Añadir, quitar o editar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fondos de imágenes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  <w:p w14:paraId="69A75E2A" w14:textId="77777777" w:rsidR="0073508B" w:rsidRPr="006138C7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Fusión de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contenido externo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 a la imagen.</w:t>
                  </w:r>
                </w:p>
                <w:p w14:paraId="54D45968" w14:textId="77777777" w:rsidR="00030291" w:rsidRPr="006138C7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lang w:val="es-419"/>
                    </w:rPr>
                  </w:pPr>
                  <w:r w:rsidRPr="006138C7">
                    <w:rPr>
                      <w:rFonts w:ascii="Raleway Medium" w:hAnsi="Raleway Medium"/>
                      <w:lang w:val="es-419"/>
                    </w:rPr>
                    <w:t xml:space="preserve">Editar o añadir </w:t>
                  </w:r>
                  <w:r w:rsidRPr="006138C7">
                    <w:rPr>
                      <w:rStyle w:val="Strong10pt"/>
                      <w:rFonts w:ascii="Raleway Medium" w:hAnsi="Raleway Medium"/>
                      <w:bCs/>
                      <w:lang w:val="es-419"/>
                    </w:rPr>
                    <w:t>texto incrustado en imágenes</w:t>
                  </w:r>
                  <w:r w:rsidRPr="006138C7">
                    <w:rPr>
                      <w:rFonts w:ascii="Raleway Medium" w:hAnsi="Raleway Medium"/>
                      <w:lang w:val="es-419"/>
                    </w:rPr>
                    <w:t>.</w:t>
                  </w:r>
                </w:p>
              </w:tc>
            </w:tr>
          </w:tbl>
          <w:p w14:paraId="7724F99E" w14:textId="77777777" w:rsidR="006F2453" w:rsidRPr="006138C7" w:rsidRDefault="006F2453" w:rsidP="009B21E9">
            <w:pPr>
              <w:pStyle w:val="Normal10pt"/>
              <w:rPr>
                <w:lang w:val="es-419"/>
              </w:rPr>
            </w:pPr>
          </w:p>
        </w:tc>
      </w:tr>
    </w:tbl>
    <w:p w14:paraId="057D5CAA" w14:textId="77777777" w:rsidR="00942408" w:rsidRPr="006138C7" w:rsidRDefault="00942408" w:rsidP="007606B0">
      <w:pPr>
        <w:pStyle w:val="Separator"/>
        <w:rPr>
          <w:sz w:val="2"/>
          <w:szCs w:val="2"/>
          <w:lang w:val="es-419"/>
        </w:rPr>
      </w:pPr>
    </w:p>
    <w:p w14:paraId="3558A227" w14:textId="77777777" w:rsidR="00CB1406" w:rsidRPr="006138C7" w:rsidRDefault="00CB1406" w:rsidP="007606B0">
      <w:pPr>
        <w:pStyle w:val="Separator"/>
        <w:rPr>
          <w:sz w:val="2"/>
          <w:szCs w:val="2"/>
          <w:lang w:val="es-419"/>
        </w:rPr>
      </w:pPr>
    </w:p>
    <w:sectPr w:rsidR="00CB1406" w:rsidRPr="006138C7" w:rsidSect="001C3F79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Condensed Book"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1" w:fontKey="{059282D8-8E7B-4AD5-82B6-81D8AF58103F}"/>
    <w:embedBold r:id="rId2" w:fontKey="{A6479E5C-6374-40DB-B693-064662C7E371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  <w:embedRegular r:id="rId3" w:fontKey="{B6B509D9-A058-45BC-9F9C-F198F40E1025}"/>
    <w:embedBold r:id="rId4" w:fontKey="{E686F204-3264-4FF8-BC0B-F0DE65124EDC}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  <w:embedRegular r:id="rId5" w:fontKey="{9DCF052C-1554-4B5C-86D6-2F577669D39E}"/>
    <w:embedBold r:id="rId6" w:fontKey="{A71DF1C1-0224-447B-B7D6-891297F1CB00}"/>
    <w:embedBoldItalic r:id="rId7" w:fontKey="{ED4CAF8A-ED37-4ECA-8136-89BF59BA3CE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51BCD48-1AB2-4A81-AD0A-8FE6EC8C385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9CC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D2D9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12D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C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682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45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58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023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44BB6"/>
    <w:multiLevelType w:val="hybridMultilevel"/>
    <w:tmpl w:val="A5E24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17B1"/>
    <w:multiLevelType w:val="hybridMultilevel"/>
    <w:tmpl w:val="3E687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44A4"/>
    <w:multiLevelType w:val="hybridMultilevel"/>
    <w:tmpl w:val="09E88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1B22"/>
    <w:multiLevelType w:val="hybridMultilevel"/>
    <w:tmpl w:val="4EF0DB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3EF07F3"/>
    <w:multiLevelType w:val="hybridMultilevel"/>
    <w:tmpl w:val="37EE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DC4"/>
    <w:multiLevelType w:val="hybridMultilevel"/>
    <w:tmpl w:val="921A6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0255"/>
    <w:multiLevelType w:val="hybridMultilevel"/>
    <w:tmpl w:val="34948B4E"/>
    <w:lvl w:ilvl="0" w:tplc="C104607A">
      <w:start w:val="1"/>
      <w:numFmt w:val="bullet"/>
      <w:pStyle w:val="Bullets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6"/>
  </w:num>
  <w:num w:numId="17">
    <w:abstractNumId w:val="1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5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3"/>
  </w:num>
  <w:num w:numId="48">
    <w:abstractNumId w:val="1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formatting="1" w:enforcement="0"/>
  <w:styleLockTheme/>
  <w:styleLockQFSet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7ECC4530-3225-4C38-BB58-513522AAB63F}"/>
    <w:docVar w:name="dgnword-eventsink" w:val="1233192210192"/>
  </w:docVars>
  <w:rsids>
    <w:rsidRoot w:val="00A47F0A"/>
    <w:rsid w:val="00030291"/>
    <w:rsid w:val="000335F2"/>
    <w:rsid w:val="00036CCF"/>
    <w:rsid w:val="00050E89"/>
    <w:rsid w:val="0006527A"/>
    <w:rsid w:val="00092D85"/>
    <w:rsid w:val="00095667"/>
    <w:rsid w:val="000F7677"/>
    <w:rsid w:val="00100BE5"/>
    <w:rsid w:val="001039BF"/>
    <w:rsid w:val="00110D08"/>
    <w:rsid w:val="001123A3"/>
    <w:rsid w:val="001512D5"/>
    <w:rsid w:val="00152A95"/>
    <w:rsid w:val="0016323A"/>
    <w:rsid w:val="0016328D"/>
    <w:rsid w:val="00166D9D"/>
    <w:rsid w:val="0017184D"/>
    <w:rsid w:val="00187E8E"/>
    <w:rsid w:val="001914FD"/>
    <w:rsid w:val="00192090"/>
    <w:rsid w:val="00196C74"/>
    <w:rsid w:val="001B07F0"/>
    <w:rsid w:val="001C16C7"/>
    <w:rsid w:val="001C3F79"/>
    <w:rsid w:val="001C5E96"/>
    <w:rsid w:val="001C766F"/>
    <w:rsid w:val="001E2710"/>
    <w:rsid w:val="00200DA7"/>
    <w:rsid w:val="00211130"/>
    <w:rsid w:val="00221B1F"/>
    <w:rsid w:val="00224327"/>
    <w:rsid w:val="00233430"/>
    <w:rsid w:val="0024383F"/>
    <w:rsid w:val="0024699E"/>
    <w:rsid w:val="002519E8"/>
    <w:rsid w:val="00254986"/>
    <w:rsid w:val="00260244"/>
    <w:rsid w:val="002658BF"/>
    <w:rsid w:val="00266A70"/>
    <w:rsid w:val="00273A7B"/>
    <w:rsid w:val="00276F08"/>
    <w:rsid w:val="00286170"/>
    <w:rsid w:val="00286756"/>
    <w:rsid w:val="002B3391"/>
    <w:rsid w:val="002B357C"/>
    <w:rsid w:val="002B4138"/>
    <w:rsid w:val="002C4065"/>
    <w:rsid w:val="002D7977"/>
    <w:rsid w:val="002E75E3"/>
    <w:rsid w:val="00311B2A"/>
    <w:rsid w:val="00320B87"/>
    <w:rsid w:val="00324C6E"/>
    <w:rsid w:val="003361CF"/>
    <w:rsid w:val="00340E5C"/>
    <w:rsid w:val="0034191C"/>
    <w:rsid w:val="00370E00"/>
    <w:rsid w:val="00370FCE"/>
    <w:rsid w:val="0037421F"/>
    <w:rsid w:val="00393BAA"/>
    <w:rsid w:val="003B7A74"/>
    <w:rsid w:val="003C3A45"/>
    <w:rsid w:val="003C3F0F"/>
    <w:rsid w:val="003C5FF5"/>
    <w:rsid w:val="003E7EA9"/>
    <w:rsid w:val="003F39EB"/>
    <w:rsid w:val="003F5CCB"/>
    <w:rsid w:val="004341BA"/>
    <w:rsid w:val="004715CA"/>
    <w:rsid w:val="00472C67"/>
    <w:rsid w:val="00490D33"/>
    <w:rsid w:val="00497CC6"/>
    <w:rsid w:val="004A4097"/>
    <w:rsid w:val="004D01A4"/>
    <w:rsid w:val="004E601B"/>
    <w:rsid w:val="004F5F67"/>
    <w:rsid w:val="00500D5C"/>
    <w:rsid w:val="00504838"/>
    <w:rsid w:val="00526A17"/>
    <w:rsid w:val="005316A1"/>
    <w:rsid w:val="00532012"/>
    <w:rsid w:val="00533863"/>
    <w:rsid w:val="00542A6A"/>
    <w:rsid w:val="00543744"/>
    <w:rsid w:val="0054440E"/>
    <w:rsid w:val="00557C34"/>
    <w:rsid w:val="005745F5"/>
    <w:rsid w:val="00575A25"/>
    <w:rsid w:val="00586CA1"/>
    <w:rsid w:val="005915D9"/>
    <w:rsid w:val="005A7F9D"/>
    <w:rsid w:val="005C1419"/>
    <w:rsid w:val="005C2FAF"/>
    <w:rsid w:val="005E7C32"/>
    <w:rsid w:val="005F55AB"/>
    <w:rsid w:val="006042D2"/>
    <w:rsid w:val="006138C7"/>
    <w:rsid w:val="006269D2"/>
    <w:rsid w:val="00630FB5"/>
    <w:rsid w:val="00632E06"/>
    <w:rsid w:val="00635152"/>
    <w:rsid w:val="006679B6"/>
    <w:rsid w:val="00680B7E"/>
    <w:rsid w:val="00683680"/>
    <w:rsid w:val="0069517D"/>
    <w:rsid w:val="006C511F"/>
    <w:rsid w:val="006D1815"/>
    <w:rsid w:val="006E490C"/>
    <w:rsid w:val="006E49F4"/>
    <w:rsid w:val="006F2453"/>
    <w:rsid w:val="006F499F"/>
    <w:rsid w:val="00700911"/>
    <w:rsid w:val="00701213"/>
    <w:rsid w:val="00713156"/>
    <w:rsid w:val="00715C91"/>
    <w:rsid w:val="00721811"/>
    <w:rsid w:val="007226AF"/>
    <w:rsid w:val="00723AB1"/>
    <w:rsid w:val="007257F6"/>
    <w:rsid w:val="007303B0"/>
    <w:rsid w:val="0073508B"/>
    <w:rsid w:val="00743034"/>
    <w:rsid w:val="00751BCB"/>
    <w:rsid w:val="00757349"/>
    <w:rsid w:val="007606B0"/>
    <w:rsid w:val="00764838"/>
    <w:rsid w:val="00770D00"/>
    <w:rsid w:val="00771DC5"/>
    <w:rsid w:val="00775B7D"/>
    <w:rsid w:val="00777AEB"/>
    <w:rsid w:val="0078642B"/>
    <w:rsid w:val="00786BE1"/>
    <w:rsid w:val="00793229"/>
    <w:rsid w:val="0079562A"/>
    <w:rsid w:val="007A39A5"/>
    <w:rsid w:val="007B3AD8"/>
    <w:rsid w:val="007C2CE1"/>
    <w:rsid w:val="007D29EC"/>
    <w:rsid w:val="007D2ECE"/>
    <w:rsid w:val="007D3783"/>
    <w:rsid w:val="007D52BF"/>
    <w:rsid w:val="007E0569"/>
    <w:rsid w:val="007F6EFA"/>
    <w:rsid w:val="00814E7B"/>
    <w:rsid w:val="008219B3"/>
    <w:rsid w:val="00844FAD"/>
    <w:rsid w:val="008465B1"/>
    <w:rsid w:val="008474D8"/>
    <w:rsid w:val="00850B96"/>
    <w:rsid w:val="008629B4"/>
    <w:rsid w:val="008663C4"/>
    <w:rsid w:val="0088487D"/>
    <w:rsid w:val="00896450"/>
    <w:rsid w:val="008B06CD"/>
    <w:rsid w:val="008C3A7A"/>
    <w:rsid w:val="008C4E57"/>
    <w:rsid w:val="008D1ACD"/>
    <w:rsid w:val="008D3830"/>
    <w:rsid w:val="008D3C3E"/>
    <w:rsid w:val="008D4C3C"/>
    <w:rsid w:val="008E100B"/>
    <w:rsid w:val="008E30A1"/>
    <w:rsid w:val="008E58EC"/>
    <w:rsid w:val="008F2997"/>
    <w:rsid w:val="009034F3"/>
    <w:rsid w:val="00942408"/>
    <w:rsid w:val="00961E74"/>
    <w:rsid w:val="0097014C"/>
    <w:rsid w:val="0098715E"/>
    <w:rsid w:val="00997CF0"/>
    <w:rsid w:val="009A43E3"/>
    <w:rsid w:val="009B21E9"/>
    <w:rsid w:val="009D78CF"/>
    <w:rsid w:val="009E1D90"/>
    <w:rsid w:val="009E1F51"/>
    <w:rsid w:val="00A10838"/>
    <w:rsid w:val="00A24037"/>
    <w:rsid w:val="00A241FA"/>
    <w:rsid w:val="00A47F0A"/>
    <w:rsid w:val="00A61B81"/>
    <w:rsid w:val="00A66DD7"/>
    <w:rsid w:val="00A70526"/>
    <w:rsid w:val="00A8534E"/>
    <w:rsid w:val="00A8707C"/>
    <w:rsid w:val="00A93A86"/>
    <w:rsid w:val="00AD70AF"/>
    <w:rsid w:val="00AE5CE5"/>
    <w:rsid w:val="00B14CC6"/>
    <w:rsid w:val="00B218AE"/>
    <w:rsid w:val="00B26106"/>
    <w:rsid w:val="00B4414F"/>
    <w:rsid w:val="00B558D6"/>
    <w:rsid w:val="00B6080F"/>
    <w:rsid w:val="00B81EA3"/>
    <w:rsid w:val="00B825B7"/>
    <w:rsid w:val="00BA19E4"/>
    <w:rsid w:val="00BB298D"/>
    <w:rsid w:val="00BC13BF"/>
    <w:rsid w:val="00BC75FD"/>
    <w:rsid w:val="00BE7819"/>
    <w:rsid w:val="00BF1E6E"/>
    <w:rsid w:val="00BF4B73"/>
    <w:rsid w:val="00C0065C"/>
    <w:rsid w:val="00C1074F"/>
    <w:rsid w:val="00C202D3"/>
    <w:rsid w:val="00C421D6"/>
    <w:rsid w:val="00C52F51"/>
    <w:rsid w:val="00C72440"/>
    <w:rsid w:val="00C7307F"/>
    <w:rsid w:val="00C77879"/>
    <w:rsid w:val="00C9113A"/>
    <w:rsid w:val="00C97B91"/>
    <w:rsid w:val="00CB00C9"/>
    <w:rsid w:val="00CB1406"/>
    <w:rsid w:val="00CB442D"/>
    <w:rsid w:val="00CB6128"/>
    <w:rsid w:val="00CC5872"/>
    <w:rsid w:val="00CD1E19"/>
    <w:rsid w:val="00CD447E"/>
    <w:rsid w:val="00CD649A"/>
    <w:rsid w:val="00CF1522"/>
    <w:rsid w:val="00CF7429"/>
    <w:rsid w:val="00D00B77"/>
    <w:rsid w:val="00D109DC"/>
    <w:rsid w:val="00D153F0"/>
    <w:rsid w:val="00D15ECF"/>
    <w:rsid w:val="00D26C1E"/>
    <w:rsid w:val="00D318FC"/>
    <w:rsid w:val="00D35A1F"/>
    <w:rsid w:val="00D37AA1"/>
    <w:rsid w:val="00D60EA0"/>
    <w:rsid w:val="00D65609"/>
    <w:rsid w:val="00D94B46"/>
    <w:rsid w:val="00D9578B"/>
    <w:rsid w:val="00DA6B8A"/>
    <w:rsid w:val="00DA7570"/>
    <w:rsid w:val="00DB65D8"/>
    <w:rsid w:val="00DC745E"/>
    <w:rsid w:val="00DD7B07"/>
    <w:rsid w:val="00DE342F"/>
    <w:rsid w:val="00DE4E25"/>
    <w:rsid w:val="00DE7BA8"/>
    <w:rsid w:val="00DF0110"/>
    <w:rsid w:val="00DF77E6"/>
    <w:rsid w:val="00DF7C29"/>
    <w:rsid w:val="00E0485C"/>
    <w:rsid w:val="00E071C4"/>
    <w:rsid w:val="00E33F48"/>
    <w:rsid w:val="00E42667"/>
    <w:rsid w:val="00E43674"/>
    <w:rsid w:val="00E46AA2"/>
    <w:rsid w:val="00E575AD"/>
    <w:rsid w:val="00E83B58"/>
    <w:rsid w:val="00E83E6D"/>
    <w:rsid w:val="00E84DD9"/>
    <w:rsid w:val="00EA6CEE"/>
    <w:rsid w:val="00ED0D0E"/>
    <w:rsid w:val="00ED4CE3"/>
    <w:rsid w:val="00ED5EEE"/>
    <w:rsid w:val="00EE06EE"/>
    <w:rsid w:val="00EE1411"/>
    <w:rsid w:val="00EF0800"/>
    <w:rsid w:val="00EF16DC"/>
    <w:rsid w:val="00EF62F6"/>
    <w:rsid w:val="00F034DF"/>
    <w:rsid w:val="00F17FE1"/>
    <w:rsid w:val="00F24B2C"/>
    <w:rsid w:val="00F34EFF"/>
    <w:rsid w:val="00F454DC"/>
    <w:rsid w:val="00F4762E"/>
    <w:rsid w:val="00F47E5D"/>
    <w:rsid w:val="00F50194"/>
    <w:rsid w:val="00F62F3D"/>
    <w:rsid w:val="00F7082D"/>
    <w:rsid w:val="00F7172D"/>
    <w:rsid w:val="00F765F4"/>
    <w:rsid w:val="00F81087"/>
    <w:rsid w:val="00F81478"/>
    <w:rsid w:val="00F81C3A"/>
    <w:rsid w:val="00FC6147"/>
    <w:rsid w:val="00FD1410"/>
    <w:rsid w:val="00FD553B"/>
    <w:rsid w:val="00FD6471"/>
    <w:rsid w:val="00FE102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  <w14:docId w14:val="1918951B"/>
  <w15:chartTrackingRefBased/>
  <w15:docId w15:val="{1DD193F1-8D08-4082-B2CA-9AF6A8B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R" w:eastAsia="en-PR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B4414F"/>
    <w:rPr>
      <w:rFonts w:ascii="Fira Sans Condensed Book" w:hAnsi="Fira Sans Condensed Book"/>
      <w:color w:val="000000"/>
      <w:szCs w:val="22"/>
      <w:lang w:val="en-US" w:eastAsia="en-US"/>
    </w:rPr>
  </w:style>
  <w:style w:type="paragraph" w:styleId="Heading1">
    <w:name w:val="heading 1"/>
    <w:basedOn w:val="Normal"/>
    <w:next w:val="Normal10pt"/>
    <w:link w:val="Heading1Char"/>
    <w:uiPriority w:val="9"/>
    <w:qFormat/>
    <w:rsid w:val="008E30A1"/>
    <w:pPr>
      <w:keepNext/>
      <w:keepLines/>
      <w:spacing w:before="60" w:after="60"/>
      <w:outlineLvl w:val="0"/>
    </w:pPr>
    <w:rPr>
      <w:rFonts w:ascii="Raleway" w:eastAsia="Times New Roman" w:hAnsi="Raleway"/>
      <w:b/>
      <w:bCs/>
      <w:caps/>
      <w:color w:val="BB1D4A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471"/>
    <w:pPr>
      <w:widowControl w:val="0"/>
      <w:spacing w:before="40"/>
      <w:ind w:right="-105"/>
      <w:outlineLvl w:val="1"/>
    </w:pPr>
    <w:rPr>
      <w:rFonts w:ascii="Raleway" w:eastAsia="Times New Roman" w:hAnsi="Raleway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9D2"/>
    <w:pPr>
      <w:keepNext/>
      <w:keepLines/>
      <w:spacing w:before="40"/>
      <w:outlineLvl w:val="2"/>
    </w:pPr>
    <w:rPr>
      <w:rFonts w:ascii="Raleway" w:eastAsia="Times New Roman" w:hAnsi="Raleway"/>
      <w:b/>
      <w:color w:val="595959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CB6128"/>
    <w:pPr>
      <w:keepNext/>
      <w:keepLines/>
      <w:outlineLvl w:val="3"/>
    </w:pPr>
    <w:rPr>
      <w:iCs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link w:val="Normal10ptChar"/>
    <w:qFormat/>
    <w:rsid w:val="006D1815"/>
  </w:style>
  <w:style w:type="paragraph" w:customStyle="1" w:styleId="Normal9pt">
    <w:name w:val="Normal 9pt"/>
    <w:basedOn w:val="Normal10pt"/>
    <w:link w:val="Normal9ptChar"/>
    <w:qFormat/>
    <w:rsid w:val="0098715E"/>
    <w:rPr>
      <w:sz w:val="18"/>
    </w:rPr>
  </w:style>
  <w:style w:type="character" w:customStyle="1" w:styleId="Normal10ptChar">
    <w:name w:val="Normal 10pt Char"/>
    <w:link w:val="Normal10pt"/>
    <w:rsid w:val="006D1815"/>
    <w:rPr>
      <w:rFonts w:ascii="Fira Sans Condensed Book" w:hAnsi="Fira Sans Condensed Book"/>
      <w:color w:val="000000"/>
      <w:szCs w:val="22"/>
    </w:rPr>
  </w:style>
  <w:style w:type="character" w:customStyle="1" w:styleId="Strong10pt">
    <w:name w:val="Strong 10pt"/>
    <w:uiPriority w:val="1"/>
    <w:qFormat/>
    <w:rsid w:val="00E84DD9"/>
    <w:rPr>
      <w:rFonts w:ascii="Fira Sans Condensed Book" w:hAnsi="Fira Sans Condensed Book"/>
      <w:b/>
      <w:color w:val="000000"/>
      <w:sz w:val="20"/>
      <w:szCs w:val="22"/>
    </w:rPr>
  </w:style>
  <w:style w:type="character" w:customStyle="1" w:styleId="Normal9ptChar">
    <w:name w:val="Normal 9pt Char"/>
    <w:link w:val="Normal9pt"/>
    <w:rsid w:val="0098715E"/>
    <w:rPr>
      <w:rFonts w:ascii="Fira Sans Condensed Book" w:hAnsi="Fira Sans Condensed Book"/>
      <w:color w:val="000000"/>
      <w:sz w:val="18"/>
    </w:rPr>
  </w:style>
  <w:style w:type="paragraph" w:customStyle="1" w:styleId="Strong9pt">
    <w:name w:val="Strong 9pt"/>
    <w:basedOn w:val="Normal9pt"/>
    <w:link w:val="Strong9ptChar"/>
    <w:qFormat/>
    <w:rsid w:val="0098715E"/>
    <w:rPr>
      <w:b/>
    </w:rPr>
  </w:style>
  <w:style w:type="paragraph" w:customStyle="1" w:styleId="Italic10pt">
    <w:name w:val="Italic 10pt"/>
    <w:basedOn w:val="Normal10pt"/>
    <w:link w:val="Italic10ptChar"/>
    <w:qFormat/>
    <w:rsid w:val="00EF62F6"/>
    <w:rPr>
      <w:i/>
    </w:rPr>
  </w:style>
  <w:style w:type="character" w:customStyle="1" w:styleId="Strong9ptChar">
    <w:name w:val="Strong 9pt Char"/>
    <w:link w:val="Strong9pt"/>
    <w:rsid w:val="0098715E"/>
    <w:rPr>
      <w:rFonts w:ascii="Fira Sans Condensed Book" w:hAnsi="Fira Sans Condensed Book"/>
      <w:b/>
      <w:color w:val="000000"/>
      <w:sz w:val="18"/>
    </w:rPr>
  </w:style>
  <w:style w:type="paragraph" w:customStyle="1" w:styleId="TableText">
    <w:name w:val="TableText"/>
    <w:basedOn w:val="Normal10pt"/>
    <w:qFormat/>
    <w:rsid w:val="001C3F79"/>
    <w:pPr>
      <w:spacing w:before="40" w:after="40"/>
    </w:pPr>
  </w:style>
  <w:style w:type="character" w:customStyle="1" w:styleId="Italic10ptChar">
    <w:name w:val="Italic 10pt Char"/>
    <w:link w:val="Italic10pt"/>
    <w:rsid w:val="00EF62F6"/>
    <w:rPr>
      <w:rFonts w:ascii="Fira Sans Condensed Book" w:hAnsi="Fira Sans Condensed Book"/>
      <w:i/>
      <w:color w:val="000000"/>
      <w:szCs w:val="22"/>
    </w:rPr>
  </w:style>
  <w:style w:type="paragraph" w:customStyle="1" w:styleId="Italic9pt">
    <w:name w:val="Italic 9pt"/>
    <w:basedOn w:val="Normal9pt"/>
    <w:link w:val="Italic9ptChar"/>
    <w:qFormat/>
    <w:rsid w:val="00F17FE1"/>
    <w:rPr>
      <w:i/>
    </w:rPr>
  </w:style>
  <w:style w:type="paragraph" w:customStyle="1" w:styleId="StrongItalic10pt">
    <w:name w:val="StrongItalic 10pt"/>
    <w:basedOn w:val="Normal10pt"/>
    <w:link w:val="StrongItalic10ptChar"/>
    <w:qFormat/>
    <w:rsid w:val="00F17FE1"/>
    <w:rPr>
      <w:b/>
      <w:i/>
    </w:rPr>
  </w:style>
  <w:style w:type="character" w:customStyle="1" w:styleId="Italic9ptChar">
    <w:name w:val="Italic 9pt Char"/>
    <w:link w:val="Italic9pt"/>
    <w:rsid w:val="00F17FE1"/>
    <w:rPr>
      <w:rFonts w:ascii="Fira Sans Condensed Book" w:hAnsi="Fira Sans Condensed Book"/>
      <w:i/>
      <w:color w:val="000000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9E1D90"/>
    <w:pPr>
      <w:contextualSpacing/>
    </w:pPr>
    <w:rPr>
      <w:rFonts w:ascii="Raleway" w:eastAsia="Times New Roman" w:hAnsi="Raleway"/>
      <w:b/>
      <w:caps/>
      <w:color w:val="BB1D4A"/>
      <w:sz w:val="48"/>
      <w:szCs w:val="56"/>
    </w:rPr>
  </w:style>
  <w:style w:type="character" w:customStyle="1" w:styleId="StrongItalic10ptChar">
    <w:name w:val="StrongItalic 10pt Char"/>
    <w:link w:val="StrongItalic10pt"/>
    <w:rsid w:val="00F17FE1"/>
    <w:rPr>
      <w:rFonts w:ascii="Fira Sans Condensed Book" w:hAnsi="Fira Sans Condensed Book"/>
      <w:b/>
      <w:i/>
      <w:color w:val="000000"/>
      <w:sz w:val="20"/>
    </w:rPr>
  </w:style>
  <w:style w:type="character" w:customStyle="1" w:styleId="TitleChar">
    <w:name w:val="Title Char"/>
    <w:link w:val="Title"/>
    <w:uiPriority w:val="10"/>
    <w:rsid w:val="009E1D90"/>
    <w:rPr>
      <w:rFonts w:ascii="Raleway" w:eastAsia="Times New Roman" w:hAnsi="Raleway" w:cs="Times New Roman"/>
      <w:b/>
      <w:caps/>
      <w:color w:val="BB1D4A"/>
      <w:sz w:val="48"/>
      <w:szCs w:val="56"/>
    </w:rPr>
  </w:style>
  <w:style w:type="character" w:customStyle="1" w:styleId="Heading2Char">
    <w:name w:val="Heading 2 Char"/>
    <w:link w:val="Heading2"/>
    <w:uiPriority w:val="9"/>
    <w:rsid w:val="00FD6471"/>
    <w:rPr>
      <w:rFonts w:ascii="Raleway" w:eastAsia="Times New Roman" w:hAnsi="Raleway"/>
      <w:b/>
      <w:bCs/>
      <w:szCs w:val="26"/>
    </w:rPr>
  </w:style>
  <w:style w:type="paragraph" w:styleId="Subtitle">
    <w:name w:val="Subtitle"/>
    <w:basedOn w:val="Normal"/>
    <w:next w:val="Heading1"/>
    <w:link w:val="SubtitleChar"/>
    <w:uiPriority w:val="11"/>
    <w:qFormat/>
    <w:rsid w:val="00F17FE1"/>
    <w:pPr>
      <w:numPr>
        <w:ilvl w:val="1"/>
      </w:numPr>
    </w:pPr>
    <w:rPr>
      <w:rFonts w:ascii="Raleway" w:eastAsia="Times New Roman" w:hAnsi="Raleway"/>
      <w:b/>
      <w:color w:val="5A5A5A"/>
      <w:sz w:val="26"/>
    </w:rPr>
  </w:style>
  <w:style w:type="character" w:customStyle="1" w:styleId="SubtitleChar">
    <w:name w:val="Subtitle Char"/>
    <w:link w:val="Subtitle"/>
    <w:uiPriority w:val="11"/>
    <w:rsid w:val="00F17FE1"/>
    <w:rPr>
      <w:rFonts w:ascii="Raleway" w:eastAsia="Times New Roman" w:hAnsi="Raleway"/>
      <w:b/>
      <w:color w:val="5A5A5A"/>
      <w:sz w:val="26"/>
    </w:rPr>
  </w:style>
  <w:style w:type="character" w:customStyle="1" w:styleId="Heading1Char">
    <w:name w:val="Heading 1 Char"/>
    <w:link w:val="Heading1"/>
    <w:uiPriority w:val="9"/>
    <w:rsid w:val="008E30A1"/>
    <w:rPr>
      <w:rFonts w:ascii="Raleway" w:eastAsia="Times New Roman" w:hAnsi="Raleway"/>
      <w:b/>
      <w:bCs/>
      <w:caps/>
      <w:color w:val="BB1D4A"/>
      <w:sz w:val="24"/>
      <w:szCs w:val="32"/>
    </w:rPr>
  </w:style>
  <w:style w:type="character" w:customStyle="1" w:styleId="Heading3Char">
    <w:name w:val="Heading 3 Char"/>
    <w:link w:val="Heading3"/>
    <w:uiPriority w:val="9"/>
    <w:rsid w:val="006269D2"/>
    <w:rPr>
      <w:rFonts w:ascii="Raleway" w:eastAsia="Times New Roman" w:hAnsi="Raleway" w:cs="Times New Roman"/>
      <w:b/>
      <w:color w:val="595959"/>
      <w:sz w:val="24"/>
      <w:szCs w:val="24"/>
    </w:rPr>
  </w:style>
  <w:style w:type="paragraph" w:customStyle="1" w:styleId="Strong11pt">
    <w:name w:val="Strong 11pt"/>
    <w:basedOn w:val="Normal10pt"/>
    <w:link w:val="Strong11ptChar"/>
    <w:qFormat/>
    <w:rsid w:val="006269D2"/>
    <w:rPr>
      <w:b/>
      <w:sz w:val="22"/>
    </w:rPr>
  </w:style>
  <w:style w:type="paragraph" w:customStyle="1" w:styleId="Bullets10pt">
    <w:name w:val="Bullets 10pt"/>
    <w:basedOn w:val="Normal10pt"/>
    <w:link w:val="Bullets10ptChar"/>
    <w:qFormat/>
    <w:rsid w:val="006269D2"/>
    <w:pPr>
      <w:numPr>
        <w:numId w:val="1"/>
      </w:numPr>
      <w:tabs>
        <w:tab w:val="left" w:pos="187"/>
      </w:tabs>
      <w:spacing w:before="40" w:after="40"/>
    </w:pPr>
  </w:style>
  <w:style w:type="character" w:customStyle="1" w:styleId="Strong11ptChar">
    <w:name w:val="Strong 11pt Char"/>
    <w:link w:val="Strong11pt"/>
    <w:rsid w:val="006269D2"/>
    <w:rPr>
      <w:rFonts w:ascii="Fira Sans Condensed Book" w:hAnsi="Fira Sans Condensed Book"/>
      <w:b/>
      <w:color w:val="000000"/>
      <w:sz w:val="20"/>
    </w:rPr>
  </w:style>
  <w:style w:type="paragraph" w:customStyle="1" w:styleId="Bullets9pt">
    <w:name w:val="Bullets 9pt"/>
    <w:basedOn w:val="Bullets10pt"/>
    <w:link w:val="Bullets9ptChar"/>
    <w:qFormat/>
    <w:rsid w:val="00D94B46"/>
    <w:pPr>
      <w:tabs>
        <w:tab w:val="clear" w:pos="187"/>
        <w:tab w:val="left" w:pos="135"/>
      </w:tabs>
      <w:spacing w:before="0" w:after="0"/>
    </w:pPr>
    <w:rPr>
      <w:sz w:val="18"/>
    </w:rPr>
  </w:style>
  <w:style w:type="table" w:styleId="TableGrid">
    <w:name w:val="Table Grid"/>
    <w:basedOn w:val="TableNormal"/>
    <w:uiPriority w:val="39"/>
    <w:locked/>
    <w:rsid w:val="009E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10ptChar">
    <w:name w:val="Bullets 10pt Char"/>
    <w:link w:val="Bullets10pt"/>
    <w:rsid w:val="009E1D90"/>
    <w:rPr>
      <w:rFonts w:ascii="Fira Sans Condensed Book" w:hAnsi="Fira Sans Condensed Book"/>
      <w:color w:val="000000"/>
      <w:szCs w:val="22"/>
    </w:rPr>
  </w:style>
  <w:style w:type="character" w:customStyle="1" w:styleId="Bullets9ptChar">
    <w:name w:val="Bullets 9pt Char"/>
    <w:link w:val="Bullets9pt"/>
    <w:rsid w:val="00D94B46"/>
    <w:rPr>
      <w:rFonts w:ascii="Fira Sans Condensed Book" w:hAnsi="Fira Sans Condensed Book"/>
      <w:color w:val="000000"/>
      <w:sz w:val="18"/>
      <w:szCs w:val="22"/>
    </w:rPr>
  </w:style>
  <w:style w:type="paragraph" w:customStyle="1" w:styleId="JobDate">
    <w:name w:val="JobDate"/>
    <w:basedOn w:val="Heading2"/>
    <w:next w:val="Normal10pt"/>
    <w:link w:val="JobDateChar"/>
    <w:qFormat/>
    <w:rsid w:val="00FD6471"/>
    <w:pPr>
      <w:ind w:left="-144" w:right="0"/>
      <w:jc w:val="right"/>
    </w:pPr>
    <w:rPr>
      <w:color w:val="FFFFFF"/>
    </w:rPr>
  </w:style>
  <w:style w:type="character" w:customStyle="1" w:styleId="Heading4Char">
    <w:name w:val="Heading 4 Char"/>
    <w:link w:val="Heading4"/>
    <w:uiPriority w:val="9"/>
    <w:semiHidden/>
    <w:rsid w:val="00CB6128"/>
    <w:rPr>
      <w:rFonts w:ascii="Raleway" w:eastAsia="Times New Roman" w:hAnsi="Raleway" w:cs="Times New Roman"/>
      <w:b/>
      <w:iCs/>
      <w:color w:val="000000"/>
      <w:sz w:val="18"/>
      <w:szCs w:val="26"/>
    </w:rPr>
  </w:style>
  <w:style w:type="character" w:customStyle="1" w:styleId="JobDateChar">
    <w:name w:val="JobDate Char"/>
    <w:link w:val="JobDate"/>
    <w:rsid w:val="00FD6471"/>
    <w:rPr>
      <w:rFonts w:ascii="Raleway" w:eastAsia="Times New Roman" w:hAnsi="Raleway"/>
      <w:b/>
      <w:bCs/>
      <w:color w:val="FFFFFF"/>
      <w:szCs w:val="26"/>
    </w:rPr>
  </w:style>
  <w:style w:type="character" w:styleId="Hyperlink">
    <w:name w:val="Hyperlink"/>
    <w:uiPriority w:val="99"/>
    <w:unhideWhenUsed/>
    <w:rsid w:val="001C3F79"/>
    <w:rPr>
      <w:b/>
      <w:color w:val="0563C1"/>
      <w:u w:val="single"/>
    </w:rPr>
  </w:style>
  <w:style w:type="character" w:styleId="UnresolvedMention">
    <w:name w:val="Unresolved Mention"/>
    <w:uiPriority w:val="99"/>
    <w:semiHidden/>
    <w:unhideWhenUsed/>
    <w:locked/>
    <w:rsid w:val="00575A25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locked/>
    <w:rsid w:val="008E30A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Bullets-NoSpace">
    <w:name w:val="Bullets-NoSpace"/>
    <w:basedOn w:val="Bullets10pt"/>
    <w:qFormat/>
    <w:rsid w:val="00FE102F"/>
    <w:pPr>
      <w:spacing w:before="0" w:after="0"/>
    </w:pPr>
  </w:style>
  <w:style w:type="paragraph" w:customStyle="1" w:styleId="Separator">
    <w:name w:val="Separator"/>
    <w:basedOn w:val="Normal10pt"/>
    <w:qFormat/>
    <w:rsid w:val="007303B0"/>
    <w:rPr>
      <w:sz w:val="12"/>
    </w:rPr>
  </w:style>
  <w:style w:type="paragraph" w:customStyle="1" w:styleId="Subjects">
    <w:name w:val="Subjects"/>
    <w:basedOn w:val="JobDate"/>
    <w:next w:val="Bullets9pt"/>
    <w:link w:val="SubjectsChar"/>
    <w:qFormat/>
    <w:locked/>
    <w:rsid w:val="00CD1E19"/>
    <w:pPr>
      <w:spacing w:before="0" w:after="40"/>
      <w:ind w:left="0"/>
      <w:jc w:val="left"/>
    </w:pPr>
  </w:style>
  <w:style w:type="character" w:customStyle="1" w:styleId="SubjectsChar">
    <w:name w:val="Subjects Char"/>
    <w:link w:val="Subjects"/>
    <w:rsid w:val="00CD1E19"/>
    <w:rPr>
      <w:rFonts w:ascii="Raleway" w:eastAsia="Times New Roman" w:hAnsi="Raleway"/>
      <w:b/>
      <w:bCs/>
      <w:color w:val="FFFFFF"/>
      <w:szCs w:val="26"/>
    </w:rPr>
  </w:style>
  <w:style w:type="paragraph" w:customStyle="1" w:styleId="Employer">
    <w:name w:val="Employer"/>
    <w:basedOn w:val="Normal"/>
    <w:qFormat/>
    <w:rsid w:val="00FD6471"/>
    <w:pPr>
      <w:ind w:left="-144"/>
      <w:jc w:val="right"/>
    </w:pPr>
    <w:rPr>
      <w:rFonts w:ascii="Raleway" w:hAnsi="Raleway"/>
      <w:color w:val="0563C1"/>
    </w:rPr>
  </w:style>
  <w:style w:type="character" w:customStyle="1" w:styleId="lt-line-clampline">
    <w:name w:val="lt-line-clamp__line"/>
    <w:rsid w:val="0026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us@doitinspanish.com?subject=Pedido%20de%20referencia%20%28proyecto%20Amazon%29,%20Luis%20Quirindongo" TargetMode="External"/><Relationship Id="rId18" Type="http://schemas.openxmlformats.org/officeDocument/2006/relationships/image" Target="media/image2.png"/><Relationship Id="rId26" Type="http://schemas.openxmlformats.org/officeDocument/2006/relationships/hyperlink" Target="skype:ljquirin?chat" TargetMode="External"/><Relationship Id="rId39" Type="http://schemas.openxmlformats.org/officeDocument/2006/relationships/hyperlink" Target="mailto:sandra.kappes.bb@gmail.com?subject=Pedido%20de%20referencia,%20Luis%20Quirindongo" TargetMode="External"/><Relationship Id="rId21" Type="http://schemas.openxmlformats.org/officeDocument/2006/relationships/image" Target="media/image4.png"/><Relationship Id="rId34" Type="http://schemas.openxmlformats.org/officeDocument/2006/relationships/hyperlink" Target="mailto:LS.talentrequests@welocalize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ra.butuza@global-lingo.com?subject=Pedido%20de%20referencia,%20Luis%20Quirindongo" TargetMode="External"/><Relationship Id="rId2" Type="http://schemas.openxmlformats.org/officeDocument/2006/relationships/styles" Target="styles.xml"/><Relationship Id="rId16" Type="http://schemas.openxmlformats.org/officeDocument/2006/relationships/hyperlink" Target="tel:+12142569222" TargetMode="External"/><Relationship Id="rId20" Type="http://schemas.openxmlformats.org/officeDocument/2006/relationships/hyperlink" Target="tel:+17876720538" TargetMode="External"/><Relationship Id="rId29" Type="http://schemas.openxmlformats.org/officeDocument/2006/relationships/image" Target="media/image8.png"/><Relationship Id="rId41" Type="http://schemas.openxmlformats.org/officeDocument/2006/relationships/hyperlink" Target="mailto:paola.gaytan@gmail.com?subject=Pedido%20de%20referencia,%20Luis%20Quirindon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ote@linguist.com?subject=Pedido%20de%20referencia,%20Luis%20Quirindongo" TargetMode="External"/><Relationship Id="rId11" Type="http://schemas.openxmlformats.org/officeDocument/2006/relationships/hyperlink" Target="mailto:onedocument@onedocument.eu?subject=Pedido%20de%20referencia%20%28proyecto%20Alibaba%29,%20Luis%20Quirindongo" TargetMode="External"/><Relationship Id="rId24" Type="http://schemas.openxmlformats.org/officeDocument/2006/relationships/hyperlink" Target="mailto:ljquirin@gmail.com?subject=Pedido%20de%20traducci%C3%B3n,%20Luis%20Quirindongo" TargetMode="External"/><Relationship Id="rId32" Type="http://schemas.openxmlformats.org/officeDocument/2006/relationships/hyperlink" Target="mailto:info@cgctranslationservices.com?subject=Pedido%20de%20referencia,%20Luis%20Quirindongo" TargetMode="External"/><Relationship Id="rId37" Type="http://schemas.openxmlformats.org/officeDocument/2006/relationships/hyperlink" Target="mailto:sandra@translation-source.com?subject=Pedido%20de%20referencia,%20Luis%20Quirindongo" TargetMode="External"/><Relationship Id="rId40" Type="http://schemas.openxmlformats.org/officeDocument/2006/relationships/hyperlink" Target="mailto:ferfraga@yahoo.com" TargetMode="External"/><Relationship Id="rId5" Type="http://schemas.openxmlformats.org/officeDocument/2006/relationships/hyperlink" Target="mailto:ksotolongo@protranslating.com?subject=Request%20for%20reference,%20Luis%20Quirindongo" TargetMode="External"/><Relationship Id="rId15" Type="http://schemas.openxmlformats.org/officeDocument/2006/relationships/hyperlink" Target="mailto:acassano@akorbi.com?subject=Pedido%20de%20referencia%20,%20Luis%20Quirindongo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proz.com/translator/44376" TargetMode="External"/><Relationship Id="rId36" Type="http://schemas.openxmlformats.org/officeDocument/2006/relationships/hyperlink" Target="tel:+18887058944" TargetMode="External"/><Relationship Id="rId10" Type="http://schemas.openxmlformats.org/officeDocument/2006/relationships/hyperlink" Target="tel:+19373011497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sam.bockoven@vice.com?subject=Request%20for%20reference,%20Luis%20Quirindongo" TargetMode="External"/><Relationship Id="rId14" Type="http://schemas.openxmlformats.org/officeDocument/2006/relationships/hyperlink" Target="tel:+054-11-5-666-2972" TargetMode="External"/><Relationship Id="rId22" Type="http://schemas.openxmlformats.org/officeDocument/2006/relationships/hyperlink" Target="https://wa.me/17876720538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pr.linkedin.com/in/ljquirin/en" TargetMode="External"/><Relationship Id="rId35" Type="http://schemas.openxmlformats.org/officeDocument/2006/relationships/hyperlink" Target="mailto:rickw@pairaphrase.com?subject=Request%20for%20reference,%20Luis%20Quirindongo" TargetMode="External"/><Relationship Id="rId43" Type="http://schemas.openxmlformats.org/officeDocument/2006/relationships/theme" Target="theme/theme1.xml"/><Relationship Id="rId8" Type="http://schemas.openxmlformats.org/officeDocument/2006/relationships/hyperlink" Target="tel:+44-0-203-595-4585" TargetMode="External"/><Relationship Id="rId3" Type="http://schemas.openxmlformats.org/officeDocument/2006/relationships/settings" Target="settings.xml"/><Relationship Id="rId12" Type="http://schemas.openxmlformats.org/officeDocument/2006/relationships/hyperlink" Target="tel:+34-921-40-15-65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6.png"/><Relationship Id="rId33" Type="http://schemas.openxmlformats.org/officeDocument/2006/relationships/hyperlink" Target="tel:+5491132985159" TargetMode="External"/><Relationship Id="rId38" Type="http://schemas.openxmlformats.org/officeDocument/2006/relationships/hyperlink" Target="tel:+17134650225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Links>
    <vt:vector size="168" baseType="variant">
      <vt:variant>
        <vt:i4>6946890</vt:i4>
      </vt:variant>
      <vt:variant>
        <vt:i4>81</vt:i4>
      </vt:variant>
      <vt:variant>
        <vt:i4>0</vt:i4>
      </vt:variant>
      <vt:variant>
        <vt:i4>5</vt:i4>
      </vt:variant>
      <vt:variant>
        <vt:lpwstr>mailto:paola.gaytan@gmail.com?subject=Pedido%20de%20referencia,%20Luis%20Quirindongo</vt:lpwstr>
      </vt:variant>
      <vt:variant>
        <vt:lpwstr/>
      </vt:variant>
      <vt:variant>
        <vt:i4>7077972</vt:i4>
      </vt:variant>
      <vt:variant>
        <vt:i4>78</vt:i4>
      </vt:variant>
      <vt:variant>
        <vt:i4>0</vt:i4>
      </vt:variant>
      <vt:variant>
        <vt:i4>5</vt:i4>
      </vt:variant>
      <vt:variant>
        <vt:lpwstr>mailto:ferfraga@yahoo.com</vt:lpwstr>
      </vt:variant>
      <vt:variant>
        <vt:lpwstr/>
      </vt:variant>
      <vt:variant>
        <vt:i4>2752580</vt:i4>
      </vt:variant>
      <vt:variant>
        <vt:i4>75</vt:i4>
      </vt:variant>
      <vt:variant>
        <vt:i4>0</vt:i4>
      </vt:variant>
      <vt:variant>
        <vt:i4>5</vt:i4>
      </vt:variant>
      <vt:variant>
        <vt:lpwstr>mailto:sandra.kappes.bb@gmail.com?subject=Pedido%20de%20referencia,%20Luis%20Quirindongo</vt:lpwstr>
      </vt:variant>
      <vt:variant>
        <vt:lpwstr/>
      </vt:variant>
      <vt:variant>
        <vt:i4>5832707</vt:i4>
      </vt:variant>
      <vt:variant>
        <vt:i4>72</vt:i4>
      </vt:variant>
      <vt:variant>
        <vt:i4>0</vt:i4>
      </vt:variant>
      <vt:variant>
        <vt:i4>5</vt:i4>
      </vt:variant>
      <vt:variant>
        <vt:lpwstr>tel:+17134650225</vt:lpwstr>
      </vt:variant>
      <vt:variant>
        <vt:lpwstr/>
      </vt:variant>
      <vt:variant>
        <vt:i4>4259945</vt:i4>
      </vt:variant>
      <vt:variant>
        <vt:i4>69</vt:i4>
      </vt:variant>
      <vt:variant>
        <vt:i4>0</vt:i4>
      </vt:variant>
      <vt:variant>
        <vt:i4>5</vt:i4>
      </vt:variant>
      <vt:variant>
        <vt:lpwstr>mailto:sandra@translation-source.com?subject=Pedido%20de%20referencia,%20Luis%20Quirindongo</vt:lpwstr>
      </vt:variant>
      <vt:variant>
        <vt:lpwstr/>
      </vt:variant>
      <vt:variant>
        <vt:i4>5832719</vt:i4>
      </vt:variant>
      <vt:variant>
        <vt:i4>66</vt:i4>
      </vt:variant>
      <vt:variant>
        <vt:i4>0</vt:i4>
      </vt:variant>
      <vt:variant>
        <vt:i4>5</vt:i4>
      </vt:variant>
      <vt:variant>
        <vt:lpwstr>tel:+18887058944</vt:lpwstr>
      </vt:variant>
      <vt:variant>
        <vt:lpwstr/>
      </vt:variant>
      <vt:variant>
        <vt:i4>4194352</vt:i4>
      </vt:variant>
      <vt:variant>
        <vt:i4>63</vt:i4>
      </vt:variant>
      <vt:variant>
        <vt:i4>0</vt:i4>
      </vt:variant>
      <vt:variant>
        <vt:i4>5</vt:i4>
      </vt:variant>
      <vt:variant>
        <vt:lpwstr>mailto:rickw@pairaphrase.com?subject=Request%20for%20reference,%20Luis%20Quirindongo</vt:lpwstr>
      </vt:variant>
      <vt:variant>
        <vt:lpwstr/>
      </vt:variant>
      <vt:variant>
        <vt:i4>7274521</vt:i4>
      </vt:variant>
      <vt:variant>
        <vt:i4>60</vt:i4>
      </vt:variant>
      <vt:variant>
        <vt:i4>0</vt:i4>
      </vt:variant>
      <vt:variant>
        <vt:i4>5</vt:i4>
      </vt:variant>
      <vt:variant>
        <vt:lpwstr>mailto:LS.talentrequests@welocalize.com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tel:+5491132985159</vt:lpwstr>
      </vt:variant>
      <vt:variant>
        <vt:lpwstr/>
      </vt:variant>
      <vt:variant>
        <vt:i4>8060943</vt:i4>
      </vt:variant>
      <vt:variant>
        <vt:i4>54</vt:i4>
      </vt:variant>
      <vt:variant>
        <vt:i4>0</vt:i4>
      </vt:variant>
      <vt:variant>
        <vt:i4>5</vt:i4>
      </vt:variant>
      <vt:variant>
        <vt:lpwstr>mailto:info@cgctranslationservices.com?subject=Pedido%20de%20referencia,%20Luis%20Quirindongo</vt:lpwstr>
      </vt:variant>
      <vt:variant>
        <vt:lpwstr/>
      </vt:variant>
      <vt:variant>
        <vt:i4>3211320</vt:i4>
      </vt:variant>
      <vt:variant>
        <vt:i4>51</vt:i4>
      </vt:variant>
      <vt:variant>
        <vt:i4>0</vt:i4>
      </vt:variant>
      <vt:variant>
        <vt:i4>5</vt:i4>
      </vt:variant>
      <vt:variant>
        <vt:lpwstr>https://pr.linkedin.com/in/ljquirin/en</vt:lpwstr>
      </vt:variant>
      <vt:variant>
        <vt:lpwstr/>
      </vt:variant>
      <vt:variant>
        <vt:i4>1900562</vt:i4>
      </vt:variant>
      <vt:variant>
        <vt:i4>48</vt:i4>
      </vt:variant>
      <vt:variant>
        <vt:i4>0</vt:i4>
      </vt:variant>
      <vt:variant>
        <vt:i4>5</vt:i4>
      </vt:variant>
      <vt:variant>
        <vt:lpwstr>http://www.proz.com/translator/44376</vt:lpwstr>
      </vt:variant>
      <vt:variant>
        <vt:lpwstr/>
      </vt:variant>
      <vt:variant>
        <vt:i4>2097189</vt:i4>
      </vt:variant>
      <vt:variant>
        <vt:i4>45</vt:i4>
      </vt:variant>
      <vt:variant>
        <vt:i4>0</vt:i4>
      </vt:variant>
      <vt:variant>
        <vt:i4>5</vt:i4>
      </vt:variant>
      <vt:variant>
        <vt:lpwstr>skype:ljquirin?chat</vt:lpwstr>
      </vt:variant>
      <vt:variant>
        <vt:lpwstr/>
      </vt:variant>
      <vt:variant>
        <vt:i4>2228316</vt:i4>
      </vt:variant>
      <vt:variant>
        <vt:i4>42</vt:i4>
      </vt:variant>
      <vt:variant>
        <vt:i4>0</vt:i4>
      </vt:variant>
      <vt:variant>
        <vt:i4>5</vt:i4>
      </vt:variant>
      <vt:variant>
        <vt:lpwstr>mailto:ljquirin@gmail.com?subject=Pedido%20de%20traducci%C3%B3n,%20Luis%20Quirindongo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>https://wa.me/17876720538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tel:+17876720538</vt:lpwstr>
      </vt:variant>
      <vt:variant>
        <vt:lpwstr/>
      </vt:variant>
      <vt:variant>
        <vt:i4>5963787</vt:i4>
      </vt:variant>
      <vt:variant>
        <vt:i4>33</vt:i4>
      </vt:variant>
      <vt:variant>
        <vt:i4>0</vt:i4>
      </vt:variant>
      <vt:variant>
        <vt:i4>5</vt:i4>
      </vt:variant>
      <vt:variant>
        <vt:lpwstr>tel:+12142569222</vt:lpwstr>
      </vt:variant>
      <vt:variant>
        <vt:lpwstr/>
      </vt:variant>
      <vt:variant>
        <vt:i4>3276829</vt:i4>
      </vt:variant>
      <vt:variant>
        <vt:i4>30</vt:i4>
      </vt:variant>
      <vt:variant>
        <vt:i4>0</vt:i4>
      </vt:variant>
      <vt:variant>
        <vt:i4>5</vt:i4>
      </vt:variant>
      <vt:variant>
        <vt:lpwstr>mailto:acassano@akorbi.com?subject=Pedido%20de%20referencia%20,%20Luis%20Quirindongo</vt:lpwstr>
      </vt:variant>
      <vt:variant>
        <vt:lpwstr/>
      </vt:variant>
      <vt:variant>
        <vt:i4>7995434</vt:i4>
      </vt:variant>
      <vt:variant>
        <vt:i4>27</vt:i4>
      </vt:variant>
      <vt:variant>
        <vt:i4>0</vt:i4>
      </vt:variant>
      <vt:variant>
        <vt:i4>5</vt:i4>
      </vt:variant>
      <vt:variant>
        <vt:lpwstr>tel:+054-11-5-666-2972</vt:lpwstr>
      </vt:variant>
      <vt:variant>
        <vt:lpwstr/>
      </vt:variant>
      <vt:variant>
        <vt:i4>655468</vt:i4>
      </vt:variant>
      <vt:variant>
        <vt:i4>24</vt:i4>
      </vt:variant>
      <vt:variant>
        <vt:i4>0</vt:i4>
      </vt:variant>
      <vt:variant>
        <vt:i4>5</vt:i4>
      </vt:variant>
      <vt:variant>
        <vt:lpwstr>mailto:agus@doitinspanish.com?subject=Pedido%20de%20referencia%20%28proyecto%20Amazon%29,%20Luis%20Quirindongo</vt:lpwstr>
      </vt:variant>
      <vt:variant>
        <vt:lpwstr/>
      </vt:variant>
      <vt:variant>
        <vt:i4>4653077</vt:i4>
      </vt:variant>
      <vt:variant>
        <vt:i4>21</vt:i4>
      </vt:variant>
      <vt:variant>
        <vt:i4>0</vt:i4>
      </vt:variant>
      <vt:variant>
        <vt:i4>5</vt:i4>
      </vt:variant>
      <vt:variant>
        <vt:lpwstr>tel:+34-921-40-15-65</vt:lpwstr>
      </vt:variant>
      <vt:variant>
        <vt:lpwstr/>
      </vt:variant>
      <vt:variant>
        <vt:i4>7405588</vt:i4>
      </vt:variant>
      <vt:variant>
        <vt:i4>18</vt:i4>
      </vt:variant>
      <vt:variant>
        <vt:i4>0</vt:i4>
      </vt:variant>
      <vt:variant>
        <vt:i4>5</vt:i4>
      </vt:variant>
      <vt:variant>
        <vt:lpwstr>mailto:onedocument@onedocument.eu?subject=Pedido%20de%20referencia%20%28proyecto%20Alibaba%29,%20Luis%20Quirindongo</vt:lpwstr>
      </vt:variant>
      <vt:variant>
        <vt:lpwstr/>
      </vt:variant>
      <vt:variant>
        <vt:i4>6029317</vt:i4>
      </vt:variant>
      <vt:variant>
        <vt:i4>15</vt:i4>
      </vt:variant>
      <vt:variant>
        <vt:i4>0</vt:i4>
      </vt:variant>
      <vt:variant>
        <vt:i4>5</vt:i4>
      </vt:variant>
      <vt:variant>
        <vt:lpwstr>tel:+19373011497</vt:lpwstr>
      </vt:variant>
      <vt:variant>
        <vt:lpwstr/>
      </vt:variant>
      <vt:variant>
        <vt:i4>7012438</vt:i4>
      </vt:variant>
      <vt:variant>
        <vt:i4>12</vt:i4>
      </vt:variant>
      <vt:variant>
        <vt:i4>0</vt:i4>
      </vt:variant>
      <vt:variant>
        <vt:i4>5</vt:i4>
      </vt:variant>
      <vt:variant>
        <vt:lpwstr>mailto:sam.bockoven@vice.com?subject=Request%20for%20reference,%20Luis%20Quirindongo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>tel:+44-0-203-595-4585</vt:lpwstr>
      </vt:variant>
      <vt:variant>
        <vt:lpwstr/>
      </vt:variant>
      <vt:variant>
        <vt:i4>3473499</vt:i4>
      </vt:variant>
      <vt:variant>
        <vt:i4>6</vt:i4>
      </vt:variant>
      <vt:variant>
        <vt:i4>0</vt:i4>
      </vt:variant>
      <vt:variant>
        <vt:i4>5</vt:i4>
      </vt:variant>
      <vt:variant>
        <vt:lpwstr>mailto:mara.butuza@global-lingo.com?subject=Pedido%20de%20referencia,%20Luis%20Quirindongo</vt:lpwstr>
      </vt:variant>
      <vt:variant>
        <vt:lpwstr/>
      </vt:variant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mailto:drote@linguist.com?subject=Pedido%20de%20referencia,%20Luis%20Quirindongo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mailto:ksotolongo@protranslating.com?subject=Request%20for%20reference,%20Luis%20Quirindongo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Quirindongo</dc:creator>
  <cp:keywords/>
  <dc:description/>
  <cp:lastModifiedBy>Luis José Quirindongo</cp:lastModifiedBy>
  <cp:revision>2</cp:revision>
  <cp:lastPrinted>2019-09-12T20:52:00Z</cp:lastPrinted>
  <dcterms:created xsi:type="dcterms:W3CDTF">2019-09-12T22:53:00Z</dcterms:created>
  <dcterms:modified xsi:type="dcterms:W3CDTF">2019-09-12T22:53:00Z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