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3" w:rsidRPr="00103F5D" w:rsidRDefault="003C600B" w:rsidP="00D7061D">
      <w:pPr>
        <w:spacing w:after="0" w:line="240" w:lineRule="auto"/>
        <w:rPr>
          <w:rFonts w:ascii="Lucida Sans" w:hAnsi="Lucida Sans"/>
          <w:sz w:val="18"/>
          <w:szCs w:val="18"/>
          <w:u w:val="single"/>
        </w:rPr>
      </w:pPr>
      <w:r w:rsidRPr="003C600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95pt;margin-top:38pt;width:95.4pt;height:31.2pt;z-index:251658240" stroked="f">
            <v:textbox inset=".5mm,.3mm,.5mm,.3mm">
              <w:txbxContent>
                <w:p w:rsidR="00FC5357" w:rsidRDefault="00FC5357">
                  <w:r w:rsidRPr="00FC535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89209" cy="274320"/>
                        <wp:effectExtent l="19050" t="0" r="0" b="0"/>
                        <wp:docPr id="4" name="Picture 1" descr="http://goodies.skype.com/graphics/skypeme_btn_blu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oodies.skype.com/graphics/skypeme_btn_blu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589" cy="27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336">
        <w:rPr>
          <w:noProof/>
          <w:lang w:val="en-US"/>
        </w:rPr>
        <w:drawing>
          <wp:inline distT="0" distB="0" distL="0" distR="0">
            <wp:extent cx="5731510" cy="719136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36" w:rsidRPr="00103F5D" w:rsidRDefault="00296336" w:rsidP="00296336">
      <w:pPr>
        <w:spacing w:after="0" w:line="240" w:lineRule="auto"/>
        <w:rPr>
          <w:rFonts w:ascii="Lucida Sans" w:hAnsi="Lucida Sans"/>
          <w:sz w:val="16"/>
          <w:szCs w:val="16"/>
          <w:u w:val="single"/>
        </w:rPr>
      </w:pPr>
    </w:p>
    <w:p w:rsidR="001E7EF4" w:rsidRDefault="001E7EF4" w:rsidP="001E7EF4">
      <w:pPr>
        <w:pStyle w:val="Heading5"/>
        <w:rPr>
          <w:sz w:val="24"/>
        </w:rPr>
      </w:pPr>
      <w:r>
        <w:rPr>
          <w:sz w:val="24"/>
        </w:rPr>
        <w:t xml:space="preserve">AREE DI SPECIALIZZAZIONE </w:t>
      </w:r>
    </w:p>
    <w:p w:rsidR="001E7EF4" w:rsidRPr="001E7EF4" w:rsidRDefault="001E7EF4" w:rsidP="001E7EF4">
      <w:pPr>
        <w:numPr>
          <w:ilvl w:val="0"/>
          <w:numId w:val="6"/>
        </w:numPr>
        <w:spacing w:after="0" w:line="250" w:lineRule="exact"/>
        <w:rPr>
          <w:rFonts w:ascii="Lucida Sans" w:hAnsi="Lucida Sans"/>
          <w:sz w:val="20"/>
          <w:lang w:val="it-IT"/>
        </w:rPr>
      </w:pPr>
      <w:r>
        <w:rPr>
          <w:rFonts w:ascii="Lucida Sans" w:hAnsi="Lucida Sans"/>
          <w:sz w:val="20"/>
          <w:lang w:val="it-IT"/>
        </w:rPr>
        <w:t xml:space="preserve">Architettura e testi tecnici; </w:t>
      </w:r>
      <w:r w:rsidRPr="001E7EF4">
        <w:rPr>
          <w:rFonts w:ascii="Lucida Sans" w:hAnsi="Lucida Sans"/>
          <w:sz w:val="20"/>
          <w:lang w:val="it-IT"/>
        </w:rPr>
        <w:t xml:space="preserve">Beni immobili e costruzioni; </w:t>
      </w:r>
    </w:p>
    <w:p w:rsidR="001E7EF4" w:rsidRDefault="001E7EF4" w:rsidP="001E7EF4">
      <w:pPr>
        <w:numPr>
          <w:ilvl w:val="0"/>
          <w:numId w:val="6"/>
        </w:numPr>
        <w:spacing w:after="0" w:line="250" w:lineRule="exact"/>
        <w:rPr>
          <w:rFonts w:ascii="Lucida Sans" w:hAnsi="Lucida Sans"/>
          <w:spacing w:val="-6"/>
          <w:sz w:val="20"/>
          <w:lang w:val="it-IT"/>
        </w:rPr>
      </w:pPr>
      <w:r>
        <w:rPr>
          <w:rFonts w:ascii="Lucida Sans" w:hAnsi="Lucida Sans"/>
          <w:spacing w:val="-8"/>
          <w:sz w:val="20"/>
          <w:lang w:val="it-IT"/>
        </w:rPr>
        <w:t>Commerciale</w:t>
      </w:r>
      <w:r>
        <w:rPr>
          <w:rFonts w:ascii="Lucida Sans" w:hAnsi="Lucida Sans"/>
          <w:spacing w:val="-6"/>
          <w:sz w:val="20"/>
          <w:lang w:val="it-IT"/>
        </w:rPr>
        <w:t xml:space="preserve"> (Generale, escluso finanza);</w:t>
      </w:r>
    </w:p>
    <w:p w:rsidR="001E7EF4" w:rsidRPr="001E7EF4" w:rsidRDefault="001E7EF4" w:rsidP="001E7EF4">
      <w:pPr>
        <w:numPr>
          <w:ilvl w:val="0"/>
          <w:numId w:val="6"/>
        </w:numPr>
        <w:spacing w:after="0" w:line="250" w:lineRule="exact"/>
        <w:rPr>
          <w:rFonts w:ascii="Lucida Sans" w:hAnsi="Lucida Sans"/>
          <w:sz w:val="20"/>
          <w:lang w:val="it-IT"/>
        </w:rPr>
      </w:pPr>
      <w:r>
        <w:rPr>
          <w:rFonts w:ascii="Lucida Sans" w:hAnsi="Lucida Sans"/>
          <w:sz w:val="20"/>
          <w:lang w:val="it-IT"/>
        </w:rPr>
        <w:t xml:space="preserve">Arte, letteratura e cinema: </w:t>
      </w:r>
      <w:r w:rsidR="003C600B" w:rsidRPr="001E7EF4">
        <w:rPr>
          <w:rFonts w:ascii="Lucida Sans" w:hAnsi="Lucida Sans"/>
          <w:color w:val="FF0000"/>
          <w:sz w:val="18"/>
          <w:szCs w:val="18"/>
          <w:u w:val="single"/>
          <w:lang w:val="it-IT"/>
        </w:rPr>
        <w:fldChar w:fldCharType="begin"/>
      </w:r>
      <w:r w:rsidRPr="001E7EF4">
        <w:rPr>
          <w:rFonts w:ascii="Lucida Sans" w:hAnsi="Lucida Sans"/>
          <w:color w:val="FF0000"/>
          <w:sz w:val="18"/>
          <w:szCs w:val="18"/>
          <w:u w:val="single"/>
          <w:lang w:val="it-IT"/>
        </w:rPr>
        <w:instrText xml:space="preserve"> HYPERLINK "http://www.scaruffi.com/director/antonion.html" </w:instrText>
      </w:r>
      <w:r w:rsidR="003C600B" w:rsidRPr="001E7EF4">
        <w:rPr>
          <w:rFonts w:ascii="Lucida Sans" w:hAnsi="Lucida Sans"/>
          <w:color w:val="FF0000"/>
          <w:sz w:val="18"/>
          <w:szCs w:val="18"/>
          <w:u w:val="single"/>
          <w:lang w:val="it-IT"/>
        </w:rPr>
        <w:fldChar w:fldCharType="separate"/>
      </w:r>
      <w:r w:rsidRPr="001E7EF4">
        <w:rPr>
          <w:rStyle w:val="Hyperlink"/>
          <w:sz w:val="18"/>
          <w:szCs w:val="18"/>
          <w:lang w:val="it-IT"/>
        </w:rPr>
        <w:t>www.scaruffi.com/director/antonion.html</w:t>
      </w:r>
      <w:r w:rsidR="003C600B" w:rsidRPr="001E7EF4">
        <w:rPr>
          <w:rFonts w:ascii="Lucida Sans" w:hAnsi="Lucida Sans"/>
          <w:color w:val="FF0000"/>
          <w:sz w:val="18"/>
          <w:szCs w:val="18"/>
          <w:u w:val="single"/>
          <w:lang w:val="it-IT"/>
        </w:rPr>
        <w:fldChar w:fldCharType="end"/>
      </w:r>
      <w:r w:rsidRPr="001E7EF4">
        <w:rPr>
          <w:rFonts w:ascii="Lucida Sans" w:hAnsi="Lucida Sans"/>
          <w:color w:val="FF0000"/>
          <w:sz w:val="18"/>
          <w:szCs w:val="18"/>
          <w:u w:val="single"/>
          <w:lang w:val="it-IT"/>
        </w:rPr>
        <w:t>;</w:t>
      </w:r>
    </w:p>
    <w:p w:rsidR="001E7EF4" w:rsidRDefault="001E7EF4" w:rsidP="001E7EF4">
      <w:pPr>
        <w:numPr>
          <w:ilvl w:val="0"/>
          <w:numId w:val="6"/>
        </w:numPr>
        <w:spacing w:after="0" w:line="250" w:lineRule="exact"/>
        <w:rPr>
          <w:rFonts w:ascii="Lucida Sans" w:hAnsi="Lucida Sans"/>
          <w:sz w:val="20"/>
          <w:lang w:val="it-IT"/>
        </w:rPr>
      </w:pPr>
      <w:r>
        <w:rPr>
          <w:rFonts w:ascii="Lucida Sans" w:hAnsi="Lucida Sans"/>
          <w:sz w:val="20"/>
          <w:lang w:val="it-IT"/>
        </w:rPr>
        <w:t xml:space="preserve">Scienze umane e sociali; </w:t>
      </w:r>
    </w:p>
    <w:p w:rsidR="001E7EF4" w:rsidRPr="001E7EF4" w:rsidRDefault="001E7EF4" w:rsidP="001E7EF4">
      <w:pPr>
        <w:numPr>
          <w:ilvl w:val="0"/>
          <w:numId w:val="6"/>
        </w:numPr>
        <w:spacing w:after="0" w:line="250" w:lineRule="exact"/>
        <w:rPr>
          <w:rFonts w:ascii="Lucida Sans" w:hAnsi="Lucida Sans"/>
          <w:sz w:val="20"/>
          <w:lang w:val="it-IT"/>
        </w:rPr>
      </w:pPr>
      <w:r>
        <w:rPr>
          <w:rFonts w:ascii="Lucida Sans" w:hAnsi="Lucida Sans"/>
          <w:sz w:val="20"/>
          <w:lang w:val="it-IT"/>
        </w:rPr>
        <w:t xml:space="preserve">Turismo e Storia: </w:t>
      </w:r>
      <w:r w:rsidR="003C600B">
        <w:fldChar w:fldCharType="begin"/>
      </w:r>
      <w:r w:rsidR="005705A3" w:rsidRPr="002A3458">
        <w:rPr>
          <w:lang w:val="it-IT"/>
        </w:rPr>
        <w:instrText>HYPERLINK "http://www.melazzano.it/history.html"</w:instrText>
      </w:r>
      <w:r w:rsidR="003C600B">
        <w:fldChar w:fldCharType="separate"/>
      </w:r>
      <w:r w:rsidRPr="001E7EF4">
        <w:rPr>
          <w:rStyle w:val="Hyperlink"/>
          <w:sz w:val="18"/>
          <w:szCs w:val="18"/>
          <w:lang w:val="it-IT"/>
        </w:rPr>
        <w:t>www.melazzano.it/history.html</w:t>
      </w:r>
      <w:r w:rsidR="003C600B">
        <w:fldChar w:fldCharType="end"/>
      </w:r>
      <w:r w:rsidRPr="001E7EF4">
        <w:rPr>
          <w:rFonts w:ascii="Lucida Sans" w:hAnsi="Lucida Sans"/>
          <w:color w:val="FF0000"/>
          <w:sz w:val="18"/>
          <w:szCs w:val="18"/>
          <w:u w:val="single"/>
          <w:lang w:val="it-IT"/>
        </w:rPr>
        <w:t>.</w:t>
      </w:r>
    </w:p>
    <w:p w:rsidR="009E4D80" w:rsidRPr="001E7EF4" w:rsidRDefault="009E4D80" w:rsidP="00D7061D">
      <w:pPr>
        <w:spacing w:after="0" w:line="240" w:lineRule="auto"/>
        <w:rPr>
          <w:rFonts w:ascii="Lucida Sans" w:hAnsi="Lucida Sans"/>
          <w:sz w:val="16"/>
          <w:szCs w:val="16"/>
          <w:u w:val="single"/>
          <w:lang w:val="it-IT"/>
        </w:rPr>
      </w:pPr>
    </w:p>
    <w:p w:rsidR="009E4D80" w:rsidRPr="001E7EF4" w:rsidRDefault="001E7EF4" w:rsidP="009E4D80">
      <w:pPr>
        <w:pStyle w:val="Heading3"/>
        <w:rPr>
          <w:caps/>
        </w:rPr>
      </w:pPr>
      <w:r w:rsidRPr="001E7EF4">
        <w:rPr>
          <w:caps/>
        </w:rPr>
        <w:t>Premi di Traduzione</w:t>
      </w:r>
    </w:p>
    <w:p w:rsidR="00A604DC" w:rsidRDefault="00A604DC" w:rsidP="00A604DC">
      <w:pPr>
        <w:spacing w:after="0" w:line="240" w:lineRule="auto"/>
        <w:rPr>
          <w:rFonts w:ascii="Lucida Sans Unicode" w:hAnsi="Lucida Sans Unicode" w:cs="Lucida Sans Unicode"/>
          <w:sz w:val="16"/>
          <w:szCs w:val="16"/>
          <w:u w:val="single"/>
        </w:rPr>
      </w:pPr>
    </w:p>
    <w:p w:rsidR="00D13440" w:rsidRPr="002F2F68" w:rsidRDefault="00D13440" w:rsidP="00FC5357">
      <w:pPr>
        <w:tabs>
          <w:tab w:val="left" w:pos="5670"/>
        </w:tabs>
        <w:spacing w:after="0" w:line="240" w:lineRule="auto"/>
        <w:rPr>
          <w:rFonts w:ascii="Lucida Sans Unicode" w:hAnsi="Lucida Sans Unicode" w:cs="Lucida Sans Unicode"/>
          <w:sz w:val="16"/>
          <w:szCs w:val="16"/>
          <w:u w:val="single"/>
        </w:rPr>
      </w:pPr>
      <w:r w:rsidRPr="00D13440">
        <w:rPr>
          <w:rFonts w:ascii="Lucida Sans Unicode" w:hAnsi="Lucida Sans Unicode" w:cs="Lucida Sans Unicode"/>
          <w:noProof/>
          <w:sz w:val="16"/>
          <w:szCs w:val="16"/>
          <w:u w:val="single"/>
          <w:lang w:val="en-US"/>
        </w:rPr>
        <w:drawing>
          <wp:inline distT="0" distB="0" distL="0" distR="0">
            <wp:extent cx="3365500" cy="2558852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93" cy="256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35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FC5357">
        <w:rPr>
          <w:rFonts w:ascii="Verdana" w:hAnsi="Verdana"/>
          <w:noProof/>
          <w:color w:val="1F1E1D"/>
          <w:sz w:val="13"/>
          <w:szCs w:val="13"/>
          <w:lang w:val="en-US"/>
        </w:rPr>
        <w:drawing>
          <wp:inline distT="0" distB="0" distL="0" distR="0">
            <wp:extent cx="2171700" cy="952500"/>
            <wp:effectExtent l="19050" t="0" r="0" b="0"/>
            <wp:docPr id="3" name="Picture 1" descr="http://www.proz.com/pro-tag/badge/35845/Certified%20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.com/pro-tag/badge/35845/Certified%20P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80" w:rsidRPr="002F2F68" w:rsidRDefault="009E4D80" w:rsidP="00D7061D">
      <w:pPr>
        <w:tabs>
          <w:tab w:val="left" w:pos="2835"/>
        </w:tabs>
        <w:spacing w:after="0" w:line="240" w:lineRule="auto"/>
        <w:ind w:right="-57"/>
        <w:jc w:val="both"/>
        <w:rPr>
          <w:rFonts w:ascii="Lucida Sans Unicode" w:hAnsi="Lucida Sans Unicode" w:cs="Lucida Sans Unicode"/>
          <w:color w:val="000080"/>
          <w:sz w:val="12"/>
        </w:rPr>
      </w:pPr>
    </w:p>
    <w:p w:rsidR="00A43BBB" w:rsidRDefault="00A43BBB" w:rsidP="00A43BBB">
      <w:pPr>
        <w:pStyle w:val="Heading7"/>
        <w:tabs>
          <w:tab w:val="clear" w:pos="1871"/>
        </w:tabs>
        <w:ind w:right="-57"/>
        <w:rPr>
          <w:lang w:val="it-IT"/>
        </w:rPr>
      </w:pPr>
      <w:r>
        <w:rPr>
          <w:lang w:val="it-IT"/>
        </w:rPr>
        <w:t>STUDI</w:t>
      </w:r>
    </w:p>
    <w:p w:rsidR="00A43BBB" w:rsidRDefault="00A43BBB" w:rsidP="00A43BBB">
      <w:pPr>
        <w:tabs>
          <w:tab w:val="left" w:pos="1440"/>
        </w:tabs>
        <w:spacing w:after="0" w:line="240" w:lineRule="auto"/>
        <w:ind w:left="720" w:right="-57" w:hanging="720"/>
        <w:rPr>
          <w:rFonts w:ascii="Lucida Sans" w:hAnsi="Lucida Sans"/>
          <w:color w:val="000000"/>
          <w:sz w:val="20"/>
          <w:lang w:val="it-IT"/>
        </w:rPr>
      </w:pPr>
      <w:r>
        <w:rPr>
          <w:rFonts w:ascii="Lucida Sans" w:hAnsi="Lucida Sans"/>
          <w:color w:val="000000"/>
          <w:sz w:val="20"/>
          <w:lang w:val="it-IT"/>
        </w:rPr>
        <w:t>2001 - 2002</w:t>
      </w:r>
      <w:r>
        <w:rPr>
          <w:rFonts w:ascii="Lucida Sans" w:hAnsi="Lucida Sans"/>
          <w:color w:val="000000"/>
          <w:sz w:val="20"/>
          <w:lang w:val="it-IT"/>
        </w:rPr>
        <w:tab/>
      </w:r>
      <w:r w:rsidR="00F26BF8" w:rsidRPr="00F26BF8">
        <w:rPr>
          <w:rFonts w:ascii="Lucida Sans Unicode" w:hAnsi="Lucida Sans Unicode" w:cs="Lucida Sans Unicode"/>
          <w:sz w:val="20"/>
          <w:lang w:val="it-IT"/>
        </w:rPr>
        <w:t>APU University, Cambridge</w:t>
      </w:r>
      <w:r w:rsidR="00F26BF8">
        <w:rPr>
          <w:rFonts w:ascii="Lucida Sans Unicode" w:hAnsi="Lucida Sans Unicode" w:cs="Lucida Sans Unicode"/>
          <w:sz w:val="20"/>
          <w:lang w:val="it-IT"/>
        </w:rPr>
        <w:t>,</w:t>
      </w:r>
      <w:r w:rsidR="00F26BF8" w:rsidRPr="00F26BF8">
        <w:rPr>
          <w:rFonts w:ascii="Lucida Sans Unicode" w:hAnsi="Lucida Sans Unicode" w:cs="Lucida Sans Unicode"/>
          <w:sz w:val="20"/>
          <w:lang w:val="it-IT"/>
        </w:rPr>
        <w:t xml:space="preserve"> </w:t>
      </w:r>
      <w:r w:rsidRPr="00F26BF8">
        <w:rPr>
          <w:rFonts w:ascii="Lucida Sans Unicode" w:hAnsi="Lucida Sans Unicode" w:cs="Lucida Sans Unicode"/>
          <w:color w:val="000000"/>
          <w:sz w:val="20"/>
          <w:lang w:val="it-IT"/>
        </w:rPr>
        <w:t>BA Hons.</w:t>
      </w:r>
      <w:r>
        <w:rPr>
          <w:rFonts w:ascii="Lucida Sans" w:hAnsi="Lucida Sans"/>
          <w:color w:val="000000"/>
          <w:sz w:val="20"/>
          <w:lang w:val="it-IT"/>
        </w:rPr>
        <w:t xml:space="preserve"> (Italiano e Studi interculturali) con lode.</w:t>
      </w:r>
    </w:p>
    <w:p w:rsidR="00A37076" w:rsidRDefault="00A37076" w:rsidP="00A43BBB">
      <w:pPr>
        <w:tabs>
          <w:tab w:val="left" w:pos="1440"/>
        </w:tabs>
        <w:spacing w:after="0" w:line="240" w:lineRule="auto"/>
        <w:ind w:left="720" w:right="-57" w:hanging="720"/>
        <w:rPr>
          <w:rFonts w:ascii="Lucida Sans" w:hAnsi="Lucida Sans"/>
          <w:color w:val="000000"/>
          <w:sz w:val="20"/>
          <w:lang w:val="it-IT"/>
        </w:rPr>
      </w:pPr>
      <w:r>
        <w:rPr>
          <w:rFonts w:ascii="Lucida Sans" w:hAnsi="Lucida Sans"/>
          <w:color w:val="000000"/>
          <w:sz w:val="20"/>
          <w:lang w:val="it-IT"/>
        </w:rPr>
        <w:tab/>
      </w:r>
      <w:r>
        <w:rPr>
          <w:rFonts w:ascii="Lucida Sans" w:hAnsi="Lucida Sans"/>
          <w:color w:val="000000"/>
          <w:sz w:val="20"/>
          <w:lang w:val="it-IT"/>
        </w:rPr>
        <w:tab/>
        <w:t xml:space="preserve">Tesi: </w:t>
      </w:r>
      <w:r w:rsidRPr="00A37076">
        <w:rPr>
          <w:rFonts w:ascii="Lucida Sans" w:hAnsi="Lucida Sans"/>
          <w:color w:val="000000"/>
          <w:sz w:val="20"/>
          <w:lang w:val="it-IT"/>
        </w:rPr>
        <w:t xml:space="preserve">La città visibile e invisibile: </w:t>
      </w:r>
      <w:r>
        <w:rPr>
          <w:rFonts w:ascii="Lucida Sans" w:hAnsi="Lucida Sans"/>
          <w:color w:val="000000"/>
          <w:sz w:val="20"/>
          <w:lang w:val="it-IT"/>
        </w:rPr>
        <w:t xml:space="preserve">l'urbano come concetto </w:t>
      </w:r>
      <w:r w:rsidRPr="00A37076">
        <w:rPr>
          <w:rFonts w:ascii="Lucida Sans" w:hAnsi="Lucida Sans"/>
          <w:color w:val="000000"/>
          <w:sz w:val="20"/>
          <w:lang w:val="it-IT"/>
        </w:rPr>
        <w:t>n</w:t>
      </w:r>
      <w:r>
        <w:rPr>
          <w:rFonts w:ascii="Lucida Sans" w:hAnsi="Lucida Sans"/>
          <w:color w:val="000000"/>
          <w:sz w:val="20"/>
          <w:lang w:val="it-IT"/>
        </w:rPr>
        <w:t>ell’</w:t>
      </w:r>
      <w:r w:rsidRPr="00A37076">
        <w:rPr>
          <w:rFonts w:ascii="Lucida Sans" w:hAnsi="Lucida Sans"/>
          <w:color w:val="000000"/>
          <w:sz w:val="20"/>
          <w:lang w:val="it-IT"/>
        </w:rPr>
        <w:t>Italia</w:t>
      </w:r>
      <w:r>
        <w:rPr>
          <w:rFonts w:ascii="Lucida Sans" w:hAnsi="Lucida Sans"/>
          <w:color w:val="000000"/>
          <w:sz w:val="20"/>
          <w:lang w:val="it-IT"/>
        </w:rPr>
        <w:t xml:space="preserve"> d’</w:t>
      </w:r>
      <w:r w:rsidRPr="00A37076">
        <w:rPr>
          <w:rFonts w:ascii="Lucida Sans" w:hAnsi="Lucida Sans"/>
          <w:color w:val="000000"/>
          <w:sz w:val="20"/>
          <w:lang w:val="it-IT"/>
        </w:rPr>
        <w:t>oggi</w:t>
      </w:r>
      <w:r>
        <w:rPr>
          <w:rFonts w:ascii="Lucida Sans" w:hAnsi="Lucida Sans"/>
          <w:color w:val="000000"/>
          <w:sz w:val="20"/>
          <w:lang w:val="it-IT"/>
        </w:rPr>
        <w:t>.</w:t>
      </w:r>
      <w:r w:rsidRPr="00A37076">
        <w:rPr>
          <w:rFonts w:ascii="Lucida Sans" w:hAnsi="Lucida Sans"/>
          <w:color w:val="000000"/>
          <w:sz w:val="20"/>
          <w:lang w:val="it-IT"/>
        </w:rPr>
        <w:t xml:space="preserve"> </w:t>
      </w:r>
    </w:p>
    <w:p w:rsidR="00A43BBB" w:rsidRDefault="00A43BBB" w:rsidP="00A43BBB">
      <w:pPr>
        <w:tabs>
          <w:tab w:val="left" w:pos="1440"/>
        </w:tabs>
        <w:spacing w:after="0" w:line="240" w:lineRule="auto"/>
        <w:ind w:right="-57"/>
        <w:rPr>
          <w:rFonts w:ascii="Lucida Sans" w:hAnsi="Lucida Sans"/>
          <w:color w:val="000000"/>
          <w:sz w:val="20"/>
          <w:lang w:val="it-IT"/>
        </w:rPr>
      </w:pPr>
      <w:r>
        <w:rPr>
          <w:rFonts w:ascii="Lucida Sans" w:hAnsi="Lucida Sans"/>
          <w:color w:val="000000"/>
          <w:sz w:val="20"/>
          <w:lang w:val="it-IT"/>
        </w:rPr>
        <w:t>2000 - 2001</w:t>
      </w:r>
      <w:r>
        <w:rPr>
          <w:rFonts w:ascii="Lucida Sans" w:hAnsi="Lucida Sans"/>
          <w:color w:val="000000"/>
          <w:sz w:val="20"/>
          <w:lang w:val="it-IT"/>
        </w:rPr>
        <w:tab/>
        <w:t>Università degli Studi di Verona</w:t>
      </w:r>
    </w:p>
    <w:p w:rsidR="00A43BBB" w:rsidRDefault="00A43BBB" w:rsidP="00A43BBB">
      <w:pPr>
        <w:tabs>
          <w:tab w:val="left" w:pos="1440"/>
        </w:tabs>
        <w:spacing w:after="0" w:line="240" w:lineRule="auto"/>
        <w:ind w:right="-57"/>
        <w:rPr>
          <w:rFonts w:ascii="Lucida Sans" w:hAnsi="Lucida Sans"/>
          <w:color w:val="000000"/>
          <w:sz w:val="20"/>
          <w:lang w:val="it-IT"/>
        </w:rPr>
      </w:pPr>
      <w:r>
        <w:rPr>
          <w:rFonts w:ascii="Lucida Sans" w:hAnsi="Lucida Sans"/>
          <w:color w:val="000000"/>
          <w:sz w:val="20"/>
          <w:lang w:val="it-IT"/>
        </w:rPr>
        <w:tab/>
        <w:t xml:space="preserve">Storia dell’arte e Antropologia culturale (entrambe con lode). </w:t>
      </w:r>
    </w:p>
    <w:p w:rsidR="00A43BBB" w:rsidRPr="002A3458" w:rsidRDefault="00A43BBB" w:rsidP="00A43BBB">
      <w:pPr>
        <w:pStyle w:val="BodyText"/>
        <w:tabs>
          <w:tab w:val="clear" w:pos="2835"/>
          <w:tab w:val="left" w:pos="1440"/>
        </w:tabs>
        <w:ind w:right="-57"/>
        <w:rPr>
          <w:sz w:val="20"/>
        </w:rPr>
      </w:pPr>
      <w:r>
        <w:rPr>
          <w:sz w:val="20"/>
        </w:rPr>
        <w:tab/>
      </w:r>
      <w:r w:rsidRPr="002A3458">
        <w:rPr>
          <w:sz w:val="20"/>
        </w:rPr>
        <w:t xml:space="preserve">Studi di Storia Medievale. </w:t>
      </w:r>
    </w:p>
    <w:p w:rsidR="00A43BBB" w:rsidRPr="002A3458" w:rsidRDefault="00A43BBB" w:rsidP="00A43BBB">
      <w:pPr>
        <w:pStyle w:val="BodyText3"/>
        <w:tabs>
          <w:tab w:val="clear" w:pos="2835"/>
          <w:tab w:val="left" w:pos="1440"/>
        </w:tabs>
        <w:ind w:right="-57"/>
        <w:rPr>
          <w:sz w:val="20"/>
        </w:rPr>
      </w:pPr>
      <w:r w:rsidRPr="002A3458">
        <w:rPr>
          <w:sz w:val="20"/>
        </w:rPr>
        <w:t>1998 - 2000</w:t>
      </w:r>
      <w:r w:rsidRPr="002A3458">
        <w:rPr>
          <w:sz w:val="20"/>
        </w:rPr>
        <w:tab/>
        <w:t>APU University, Cambridge.</w:t>
      </w:r>
    </w:p>
    <w:p w:rsidR="00A43BBB" w:rsidRPr="00276EFA" w:rsidRDefault="00A43BBB" w:rsidP="00A43BBB">
      <w:pPr>
        <w:tabs>
          <w:tab w:val="left" w:pos="1440"/>
        </w:tabs>
        <w:spacing w:after="0" w:line="240" w:lineRule="auto"/>
        <w:ind w:right="-57"/>
        <w:rPr>
          <w:rFonts w:ascii="Lucida Sans Unicode" w:hAnsi="Lucida Sans Unicode" w:cs="Lucida Sans Unicode"/>
          <w:color w:val="000000"/>
          <w:sz w:val="20"/>
        </w:rPr>
      </w:pPr>
      <w:proofErr w:type="gramStart"/>
      <w:r w:rsidRPr="00A43BBB">
        <w:rPr>
          <w:rFonts w:ascii="Lucida Sans" w:hAnsi="Lucida Sans"/>
          <w:color w:val="000000"/>
          <w:sz w:val="20"/>
        </w:rPr>
        <w:t>1969 - 1971</w:t>
      </w:r>
      <w:r w:rsidRPr="00A43BBB">
        <w:rPr>
          <w:rFonts w:ascii="Lucida Sans" w:hAnsi="Lucida Sans"/>
          <w:color w:val="000000"/>
          <w:sz w:val="20"/>
        </w:rPr>
        <w:tab/>
        <w:t xml:space="preserve">University of Newcastle </w:t>
      </w:r>
      <w:r>
        <w:rPr>
          <w:rFonts w:ascii="Lucida Sans" w:hAnsi="Lucida Sans"/>
          <w:color w:val="000000"/>
          <w:sz w:val="20"/>
        </w:rPr>
        <w:t>up</w:t>
      </w:r>
      <w:r w:rsidRPr="00A43BBB">
        <w:rPr>
          <w:rFonts w:ascii="Lucida Sans" w:hAnsi="Lucida Sans"/>
          <w:color w:val="000000"/>
          <w:sz w:val="20"/>
        </w:rPr>
        <w:t xml:space="preserve">on </w:t>
      </w:r>
      <w:r w:rsidRPr="00276EFA">
        <w:rPr>
          <w:rFonts w:ascii="Lucida Sans Unicode" w:hAnsi="Lucida Sans Unicode" w:cs="Lucida Sans Unicode"/>
          <w:color w:val="000000"/>
          <w:sz w:val="20"/>
        </w:rPr>
        <w:t xml:space="preserve">Tyne, </w:t>
      </w:r>
      <w:r w:rsidRPr="00276EFA">
        <w:rPr>
          <w:rFonts w:ascii="Lucida Sans Unicode" w:hAnsi="Lucida Sans Unicode" w:cs="Lucida Sans Unicode"/>
          <w:sz w:val="20"/>
        </w:rPr>
        <w:t xml:space="preserve">BArch </w:t>
      </w:r>
      <w:proofErr w:type="spellStart"/>
      <w:r w:rsidRPr="00276EFA">
        <w:rPr>
          <w:rFonts w:ascii="Lucida Sans Unicode" w:hAnsi="Lucida Sans Unicode" w:cs="Lucida Sans Unicode"/>
          <w:sz w:val="20"/>
        </w:rPr>
        <w:t>Hons</w:t>
      </w:r>
      <w:proofErr w:type="spellEnd"/>
      <w:r w:rsidRPr="00276EFA">
        <w:rPr>
          <w:rFonts w:ascii="Lucida Sans Unicode" w:hAnsi="Lucida Sans Unicode" w:cs="Lucida Sans Unicode"/>
          <w:sz w:val="20"/>
        </w:rPr>
        <w:t>.</w:t>
      </w:r>
      <w:proofErr w:type="gramEnd"/>
    </w:p>
    <w:p w:rsidR="00A43BBB" w:rsidRPr="00A43BBB" w:rsidRDefault="00A43BBB" w:rsidP="00A43BBB">
      <w:pPr>
        <w:tabs>
          <w:tab w:val="left" w:pos="1440"/>
        </w:tabs>
        <w:spacing w:after="0" w:line="240" w:lineRule="auto"/>
        <w:ind w:right="-57"/>
        <w:jc w:val="both"/>
        <w:rPr>
          <w:rFonts w:ascii="Lucida Sans" w:hAnsi="Lucida Sans"/>
          <w:color w:val="000000"/>
          <w:sz w:val="20"/>
          <w:lang w:val="it-IT"/>
        </w:rPr>
      </w:pPr>
      <w:proofErr w:type="gramStart"/>
      <w:r w:rsidRPr="002A3458">
        <w:rPr>
          <w:rFonts w:ascii="Lucida Sans" w:hAnsi="Lucida Sans"/>
          <w:color w:val="000000"/>
          <w:sz w:val="20"/>
        </w:rPr>
        <w:t>1965 - 1968</w:t>
      </w:r>
      <w:r w:rsidRPr="002A3458">
        <w:rPr>
          <w:rFonts w:ascii="Lucida Sans" w:hAnsi="Lucida Sans"/>
          <w:color w:val="000000"/>
          <w:sz w:val="20"/>
        </w:rPr>
        <w:tab/>
        <w:t xml:space="preserve">University of Newcastle upon Tyne, BA </w:t>
      </w:r>
      <w:proofErr w:type="spellStart"/>
      <w:r w:rsidRPr="002A3458">
        <w:rPr>
          <w:rFonts w:ascii="Lucida Sans" w:hAnsi="Lucida Sans"/>
          <w:color w:val="000000"/>
          <w:sz w:val="20"/>
        </w:rPr>
        <w:t>Hons</w:t>
      </w:r>
      <w:proofErr w:type="spellEnd"/>
      <w:r w:rsidRPr="002A3458">
        <w:rPr>
          <w:rFonts w:ascii="Lucida Sans" w:hAnsi="Lucida Sans"/>
          <w:color w:val="000000"/>
          <w:sz w:val="20"/>
        </w:rPr>
        <w:t>.</w:t>
      </w:r>
      <w:proofErr w:type="gramEnd"/>
      <w:r w:rsidRPr="002A3458">
        <w:rPr>
          <w:rFonts w:ascii="Lucida Sans" w:hAnsi="Lucida Sans"/>
          <w:color w:val="000000"/>
          <w:sz w:val="20"/>
        </w:rPr>
        <w:t xml:space="preserve"> </w:t>
      </w:r>
      <w:r>
        <w:rPr>
          <w:rFonts w:ascii="Lucida Sans" w:hAnsi="Lucida Sans"/>
          <w:color w:val="000000"/>
          <w:sz w:val="20"/>
          <w:lang w:val="it-IT"/>
        </w:rPr>
        <w:t>(Architettura).</w:t>
      </w:r>
    </w:p>
    <w:p w:rsidR="00A43BBB" w:rsidRDefault="00A43BBB" w:rsidP="00A43BBB">
      <w:pPr>
        <w:tabs>
          <w:tab w:val="left" w:pos="2835"/>
        </w:tabs>
        <w:spacing w:after="0" w:line="240" w:lineRule="auto"/>
        <w:ind w:right="-57"/>
        <w:jc w:val="both"/>
        <w:rPr>
          <w:rFonts w:ascii="Lucida Sans" w:hAnsi="Lucida Sans"/>
          <w:color w:val="000000"/>
          <w:sz w:val="12"/>
          <w:lang w:val="it-IT"/>
        </w:rPr>
      </w:pPr>
    </w:p>
    <w:p w:rsidR="00A43BBB" w:rsidRDefault="00A43BBB" w:rsidP="00A43BBB">
      <w:pPr>
        <w:pStyle w:val="Heading6"/>
        <w:ind w:right="-57"/>
        <w:rPr>
          <w:lang w:val="it-IT"/>
        </w:rPr>
      </w:pPr>
      <w:r>
        <w:rPr>
          <w:lang w:val="it-IT"/>
        </w:rPr>
        <w:t>ESPERIENZE PROFESSIONALI</w:t>
      </w:r>
    </w:p>
    <w:p w:rsidR="00A43BBB" w:rsidRDefault="00A43BBB" w:rsidP="00A43BBB">
      <w:pPr>
        <w:spacing w:after="0" w:line="240" w:lineRule="auto"/>
        <w:ind w:right="-57"/>
        <w:rPr>
          <w:rFonts w:ascii="Lucida Sans" w:hAnsi="Lucida Sans"/>
          <w:spacing w:val="-4"/>
          <w:sz w:val="20"/>
          <w:lang w:val="it-IT"/>
        </w:rPr>
      </w:pPr>
      <w:r>
        <w:rPr>
          <w:rFonts w:ascii="Lucida Sans" w:hAnsi="Lucida Sans"/>
          <w:spacing w:val="-4"/>
          <w:sz w:val="20"/>
          <w:lang w:val="it-IT"/>
        </w:rPr>
        <w:t>Dal 2002 ad oggi: Traduttore freelance.</w:t>
      </w:r>
    </w:p>
    <w:p w:rsidR="00A43BBB" w:rsidRPr="002C2CBC" w:rsidRDefault="00A43BBB" w:rsidP="00A43BBB">
      <w:pPr>
        <w:spacing w:after="0" w:line="240" w:lineRule="auto"/>
        <w:ind w:right="-57"/>
        <w:rPr>
          <w:rFonts w:ascii="Lucida Sans" w:hAnsi="Lucida Sans"/>
          <w:spacing w:val="-4"/>
          <w:sz w:val="20"/>
          <w:lang w:val="it-IT"/>
        </w:rPr>
      </w:pPr>
      <w:r>
        <w:rPr>
          <w:rFonts w:ascii="Lucida Sans" w:hAnsi="Lucida Sans"/>
          <w:sz w:val="20"/>
          <w:lang w:val="it-IT"/>
        </w:rPr>
        <w:t>1974 – 1998: Lloyds TSB Plc: vari ruoli professionali e re</w:t>
      </w:r>
      <w:r w:rsidR="002C2CBC">
        <w:rPr>
          <w:rFonts w:ascii="Lucida Sans" w:hAnsi="Lucida Sans"/>
          <w:sz w:val="20"/>
          <w:lang w:val="it-IT"/>
        </w:rPr>
        <w:t xml:space="preserve">gionali nella Premises Division: </w:t>
      </w:r>
      <w:r w:rsidR="002C2CBC">
        <w:rPr>
          <w:rFonts w:ascii="Lucida Sans" w:hAnsi="Lucida Sans"/>
          <w:spacing w:val="-4"/>
          <w:sz w:val="20"/>
          <w:lang w:val="it-IT"/>
        </w:rPr>
        <w:t xml:space="preserve">Architetto </w:t>
      </w:r>
      <w:r w:rsidR="002C2CBC" w:rsidRPr="002C2CBC">
        <w:rPr>
          <w:rFonts w:ascii="Lucida Sans" w:hAnsi="Lucida Sans"/>
          <w:spacing w:val="-4"/>
          <w:sz w:val="20"/>
          <w:lang w:val="it-IT"/>
        </w:rPr>
        <w:t xml:space="preserve">Architetto Regionale, Dirigente Immobiliare, </w:t>
      </w:r>
      <w:r w:rsidRPr="002C2CBC">
        <w:rPr>
          <w:rFonts w:ascii="Lucida Sans" w:hAnsi="Lucida Sans"/>
          <w:spacing w:val="-4"/>
          <w:sz w:val="20"/>
          <w:lang w:val="it-IT"/>
        </w:rPr>
        <w:t>Direttore dei beni immobiliari della rete filiale.</w:t>
      </w:r>
    </w:p>
    <w:p w:rsidR="00A43BBB" w:rsidRPr="003D3097" w:rsidRDefault="00A43BBB" w:rsidP="00A43BBB">
      <w:pPr>
        <w:spacing w:after="0" w:line="240" w:lineRule="auto"/>
        <w:ind w:right="-57"/>
        <w:rPr>
          <w:rFonts w:ascii="Lucida Sans" w:hAnsi="Lucida Sans"/>
          <w:color w:val="000000"/>
          <w:sz w:val="20"/>
        </w:rPr>
      </w:pPr>
      <w:r w:rsidRPr="003D3097">
        <w:rPr>
          <w:rFonts w:ascii="Lucida Sans" w:hAnsi="Lucida Sans"/>
          <w:sz w:val="20"/>
        </w:rPr>
        <w:t xml:space="preserve">1971 – 1974: W B Edwards &amp; Partners, Newcastle upon Tyne; </w:t>
      </w:r>
      <w:proofErr w:type="spellStart"/>
      <w:r w:rsidRPr="003D3097">
        <w:rPr>
          <w:rFonts w:ascii="Lucida Sans" w:hAnsi="Lucida Sans"/>
          <w:sz w:val="20"/>
        </w:rPr>
        <w:t>Architetto</w:t>
      </w:r>
      <w:proofErr w:type="spellEnd"/>
      <w:r w:rsidRPr="003D3097">
        <w:rPr>
          <w:rFonts w:ascii="Lucida Sans" w:hAnsi="Lucida Sans"/>
          <w:sz w:val="20"/>
        </w:rPr>
        <w:t>.</w:t>
      </w:r>
    </w:p>
    <w:p w:rsidR="00A43BBB" w:rsidRPr="003D3097" w:rsidRDefault="00A43BBB" w:rsidP="00A43BBB">
      <w:pPr>
        <w:spacing w:after="0" w:line="240" w:lineRule="auto"/>
        <w:ind w:right="-57"/>
        <w:rPr>
          <w:rFonts w:ascii="Lucida Sans" w:hAnsi="Lucida Sans"/>
          <w:color w:val="000000"/>
          <w:sz w:val="12"/>
        </w:rPr>
      </w:pPr>
    </w:p>
    <w:p w:rsidR="00A43BBB" w:rsidRDefault="00A43BBB" w:rsidP="00A43BBB">
      <w:pPr>
        <w:pStyle w:val="Heading7"/>
        <w:rPr>
          <w:lang w:val="it-IT"/>
        </w:rPr>
      </w:pPr>
      <w:r>
        <w:rPr>
          <w:lang w:val="it-IT"/>
        </w:rPr>
        <w:t>INTERESSI ED ATTIVITÀ VARIE</w:t>
      </w:r>
    </w:p>
    <w:p w:rsidR="00A43BBB" w:rsidRDefault="00A43BBB" w:rsidP="00A43BBB">
      <w:pPr>
        <w:spacing w:after="0" w:line="240" w:lineRule="auto"/>
        <w:ind w:right="-57"/>
        <w:jc w:val="both"/>
        <w:rPr>
          <w:rFonts w:ascii="Lucida Sans" w:hAnsi="Lucida Sans"/>
          <w:sz w:val="20"/>
          <w:lang w:val="it-IT"/>
        </w:rPr>
      </w:pPr>
      <w:r>
        <w:rPr>
          <w:rFonts w:ascii="Lucida Sans" w:hAnsi="Lucida Sans"/>
          <w:sz w:val="20"/>
          <w:lang w:val="it-IT"/>
        </w:rPr>
        <w:t xml:space="preserve">Letteratura e cultura Italiana. Studio Italiano da 22 anni. </w:t>
      </w:r>
    </w:p>
    <w:p w:rsidR="00A43BBB" w:rsidRDefault="00A43BBB" w:rsidP="00A43BBB">
      <w:pPr>
        <w:spacing w:after="0" w:line="240" w:lineRule="auto"/>
        <w:ind w:right="-57"/>
        <w:jc w:val="both"/>
        <w:rPr>
          <w:rFonts w:ascii="Lucida Sans" w:hAnsi="Lucida Sans"/>
          <w:spacing w:val="-6"/>
          <w:sz w:val="20"/>
          <w:lang w:val="it-IT"/>
        </w:rPr>
      </w:pPr>
      <w:r>
        <w:rPr>
          <w:rFonts w:ascii="Lucida Sans" w:hAnsi="Lucida Sans"/>
          <w:spacing w:val="-6"/>
          <w:sz w:val="20"/>
          <w:lang w:val="it-IT"/>
        </w:rPr>
        <w:t>Lions International; canottaggio su fiumi</w:t>
      </w:r>
    </w:p>
    <w:p w:rsidR="00065AFF" w:rsidRDefault="002A3458" w:rsidP="00A43BBB">
      <w:pPr>
        <w:spacing w:after="0" w:line="240" w:lineRule="auto"/>
        <w:ind w:right="-57"/>
        <w:jc w:val="both"/>
        <w:rPr>
          <w:rFonts w:ascii="Lucida Sans" w:hAnsi="Lucida Sans"/>
          <w:spacing w:val="-6"/>
          <w:sz w:val="20"/>
          <w:lang w:val="it-IT"/>
        </w:rPr>
      </w:pPr>
      <w:r>
        <w:rPr>
          <w:rFonts w:ascii="Lucida Sans" w:hAnsi="Lucida Sans"/>
          <w:spacing w:val="-6"/>
          <w:sz w:val="20"/>
          <w:lang w:val="it-IT"/>
        </w:rPr>
        <w:t>2009-2010 Moderatore del sito internazionale per traduttori</w:t>
      </w:r>
      <w:r w:rsidR="00A37076">
        <w:rPr>
          <w:rFonts w:ascii="Lucida Sans" w:hAnsi="Lucida Sans"/>
          <w:spacing w:val="-6"/>
          <w:sz w:val="20"/>
          <w:lang w:val="it-IT"/>
        </w:rPr>
        <w:t>,</w:t>
      </w:r>
      <w:r>
        <w:rPr>
          <w:rFonts w:ascii="Lucida Sans" w:hAnsi="Lucida Sans"/>
          <w:spacing w:val="-6"/>
          <w:sz w:val="20"/>
          <w:lang w:val="it-IT"/>
        </w:rPr>
        <w:t xml:space="preserve"> ProZ.com</w:t>
      </w:r>
      <w:r w:rsidR="00A37076">
        <w:rPr>
          <w:rFonts w:ascii="Lucida Sans" w:hAnsi="Lucida Sans"/>
          <w:spacing w:val="-6"/>
          <w:sz w:val="20"/>
          <w:lang w:val="it-IT"/>
        </w:rPr>
        <w:t>.</w:t>
      </w:r>
    </w:p>
    <w:p w:rsidR="00065AFF" w:rsidRDefault="00065AFF" w:rsidP="00065AFF">
      <w:pPr>
        <w:pStyle w:val="Heading7"/>
        <w:spacing w:line="250" w:lineRule="exact"/>
        <w:rPr>
          <w:lang w:val="it-IT"/>
        </w:rPr>
      </w:pPr>
      <w:r>
        <w:rPr>
          <w:lang w:val="it-IT"/>
        </w:rPr>
        <w:t xml:space="preserve">Una Selezione </w:t>
      </w:r>
      <w:r w:rsidR="00D50BF0">
        <w:rPr>
          <w:lang w:val="it-IT"/>
        </w:rPr>
        <w:t xml:space="preserve">breve </w:t>
      </w:r>
      <w:r>
        <w:rPr>
          <w:lang w:val="it-IT"/>
        </w:rPr>
        <w:t>dei lavori compiuti</w:t>
      </w:r>
    </w:p>
    <w:p w:rsidR="00065AFF" w:rsidRDefault="00065AFF" w:rsidP="00065AFF">
      <w:pPr>
        <w:pStyle w:val="Header"/>
        <w:widowControl/>
        <w:tabs>
          <w:tab w:val="clear" w:pos="4153"/>
          <w:tab w:val="clear" w:pos="8306"/>
        </w:tabs>
        <w:overflowPunct/>
        <w:autoSpaceDE/>
        <w:autoSpaceDN/>
        <w:adjustRightInd/>
        <w:rPr>
          <w:kern w:val="0"/>
          <w:szCs w:val="24"/>
          <w:lang w:val="it-IT" w:eastAsia="it-IT"/>
        </w:rPr>
      </w:pPr>
    </w:p>
    <w:p w:rsidR="00164BBA" w:rsidRPr="00164BBA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Lucida Sans Unicode" w:hAnsi="Lucida Sans Unicode" w:cs="Lucida Sans Unicode"/>
          <w:sz w:val="20"/>
          <w:szCs w:val="20"/>
          <w:lang w:val="it-IT"/>
        </w:rPr>
      </w:pPr>
      <w:r w:rsidRPr="00164BBA">
        <w:rPr>
          <w:color w:val="330000"/>
          <w:sz w:val="20"/>
          <w:szCs w:val="20"/>
          <w:lang w:val="it-IT"/>
        </w:rPr>
        <w:t xml:space="preserve">Distinta lavorazioni per la costruzione di un albergo e </w:t>
      </w:r>
      <w:r w:rsidRPr="00164BBA">
        <w:rPr>
          <w:color w:val="auto"/>
          <w:sz w:val="20"/>
          <w:lang w:val="it-IT"/>
        </w:rPr>
        <w:t xml:space="preserve">Regolamento Urbanistico, 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Mercati Generali di Roma: Descrizione tecnica, stato di conservazione, storia.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Sito web: Mobili, Arredo tecnico e ufficio 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lang w:val="it-IT"/>
        </w:rPr>
      </w:pPr>
      <w:r>
        <w:rPr>
          <w:sz w:val="20"/>
          <w:szCs w:val="20"/>
          <w:lang w:val="it-IT"/>
        </w:rPr>
        <w:t>Relazioni storici ed architettonici per il centenario della città di Ravenna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it-IT"/>
        </w:rPr>
      </w:pPr>
      <w:r>
        <w:rPr>
          <w:sz w:val="20"/>
          <w:lang w:val="it-IT"/>
        </w:rPr>
        <w:t>Relazione sul finanziamento del Servizio Sanitario di una Regione d’Italia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lang w:val="it-IT"/>
        </w:rPr>
      </w:pPr>
      <w:r>
        <w:rPr>
          <w:sz w:val="20"/>
          <w:lang w:val="it-IT"/>
        </w:rPr>
        <w:lastRenderedPageBreak/>
        <w:t xml:space="preserve">Relazione antincendio, Stazione AV, Firenze 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it-IT"/>
        </w:rPr>
      </w:pPr>
      <w:r>
        <w:rPr>
          <w:sz w:val="20"/>
          <w:lang w:val="it-IT"/>
        </w:rPr>
        <w:t xml:space="preserve">Capitolato commerciale per uffici nuovi a Milano </w:t>
      </w:r>
    </w:p>
    <w:p w:rsidR="00065AFF" w:rsidRDefault="00164BBA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it-IT"/>
        </w:rPr>
      </w:pPr>
      <w:r>
        <w:rPr>
          <w:sz w:val="20"/>
          <w:lang w:val="it-IT"/>
        </w:rPr>
        <w:t>Documenti vari</w:t>
      </w:r>
      <w:r w:rsidR="00065AFF">
        <w:rPr>
          <w:sz w:val="20"/>
          <w:lang w:val="it-IT"/>
        </w:rPr>
        <w:t xml:space="preserve"> per Telefono Azzurro (gratis)</w:t>
      </w:r>
    </w:p>
    <w:p w:rsidR="00065AFF" w:rsidRDefault="00164BBA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it-IT"/>
        </w:rPr>
      </w:pPr>
      <w:r>
        <w:rPr>
          <w:sz w:val="20"/>
          <w:lang w:val="it-IT"/>
        </w:rPr>
        <w:t>Traduzioni</w:t>
      </w:r>
      <w:r w:rsidR="00065AFF">
        <w:rPr>
          <w:sz w:val="20"/>
          <w:lang w:val="it-IT"/>
        </w:rPr>
        <w:t xml:space="preserve"> per </w:t>
      </w:r>
      <w:r w:rsidR="001C03C2">
        <w:rPr>
          <w:sz w:val="20"/>
          <w:lang w:val="it-IT"/>
        </w:rPr>
        <w:t>riviste</w:t>
      </w:r>
      <w:r w:rsidR="00065AFF">
        <w:rPr>
          <w:sz w:val="20"/>
          <w:lang w:val="it-IT"/>
        </w:rPr>
        <w:t xml:space="preserve"> d’architettura</w:t>
      </w:r>
      <w:r w:rsidR="0051210B">
        <w:rPr>
          <w:sz w:val="20"/>
          <w:lang w:val="it-IT"/>
        </w:rPr>
        <w:t>, p.es. Abitare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lang w:val="it-IT"/>
        </w:rPr>
      </w:pPr>
      <w:r>
        <w:rPr>
          <w:sz w:val="20"/>
          <w:lang w:val="it-IT"/>
        </w:rPr>
        <w:t xml:space="preserve">Sito Web di Legambiente Umbria: Rete delle Aule Verdi della Provincia di Perugia 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lang w:val="it-IT"/>
        </w:rPr>
      </w:pPr>
      <w:r>
        <w:rPr>
          <w:sz w:val="20"/>
          <w:lang w:val="it-IT"/>
        </w:rPr>
        <w:t xml:space="preserve">Documenti UE per la Rete Culturale Adriatica delle arti dello spettacolo </w:t>
      </w:r>
    </w:p>
    <w:p w:rsidR="003D3097" w:rsidRDefault="002804F6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pacing w:val="-2"/>
          <w:sz w:val="20"/>
          <w:lang w:val="it-IT"/>
        </w:rPr>
      </w:pPr>
      <w:r w:rsidRPr="006E16FE">
        <w:rPr>
          <w:spacing w:val="-2"/>
          <w:sz w:val="20"/>
          <w:lang w:val="it-IT"/>
        </w:rPr>
        <w:t>Documenti per il Consorzi</w:t>
      </w:r>
      <w:r w:rsidR="003D3097">
        <w:rPr>
          <w:spacing w:val="-2"/>
          <w:sz w:val="20"/>
          <w:lang w:val="it-IT"/>
        </w:rPr>
        <w:t>o</w:t>
      </w:r>
      <w:r w:rsidRPr="006E16FE">
        <w:rPr>
          <w:spacing w:val="-2"/>
          <w:sz w:val="20"/>
          <w:lang w:val="it-IT"/>
        </w:rPr>
        <w:t xml:space="preserve"> Prosciutto di Parma</w:t>
      </w:r>
      <w:r w:rsidR="006E16FE" w:rsidRPr="006E16FE">
        <w:rPr>
          <w:spacing w:val="-2"/>
          <w:sz w:val="20"/>
          <w:lang w:val="it-IT"/>
        </w:rPr>
        <w:t>,</w:t>
      </w:r>
      <w:r w:rsidRPr="006E16FE">
        <w:rPr>
          <w:spacing w:val="-2"/>
          <w:sz w:val="20"/>
          <w:lang w:val="it-IT"/>
        </w:rPr>
        <w:t xml:space="preserve"> </w:t>
      </w:r>
      <w:r w:rsidR="003D3097" w:rsidRPr="006E16FE">
        <w:rPr>
          <w:spacing w:val="-2"/>
          <w:sz w:val="20"/>
          <w:lang w:val="it-IT"/>
        </w:rPr>
        <w:t>il Consorzi</w:t>
      </w:r>
      <w:r w:rsidR="003D3097">
        <w:rPr>
          <w:spacing w:val="-2"/>
          <w:sz w:val="20"/>
          <w:lang w:val="it-IT"/>
        </w:rPr>
        <w:t>o</w:t>
      </w:r>
      <w:r w:rsidR="003D3097" w:rsidRPr="006E16FE">
        <w:rPr>
          <w:spacing w:val="-2"/>
          <w:sz w:val="20"/>
          <w:lang w:val="it-IT"/>
        </w:rPr>
        <w:t xml:space="preserve"> </w:t>
      </w:r>
      <w:r w:rsidRPr="006E16FE">
        <w:rPr>
          <w:spacing w:val="-2"/>
          <w:sz w:val="20"/>
          <w:lang w:val="it-IT"/>
        </w:rPr>
        <w:t>F</w:t>
      </w:r>
      <w:r w:rsidR="006E16FE" w:rsidRPr="006E16FE">
        <w:rPr>
          <w:spacing w:val="-2"/>
          <w:sz w:val="20"/>
          <w:lang w:val="it-IT"/>
        </w:rPr>
        <w:t>ormaggi</w:t>
      </w:r>
      <w:r w:rsidR="003D3097">
        <w:rPr>
          <w:spacing w:val="-2"/>
          <w:sz w:val="20"/>
          <w:lang w:val="it-IT"/>
        </w:rPr>
        <w:t>o</w:t>
      </w:r>
      <w:r w:rsidRPr="006E16FE">
        <w:rPr>
          <w:spacing w:val="-2"/>
          <w:sz w:val="20"/>
          <w:lang w:val="it-IT"/>
        </w:rPr>
        <w:t xml:space="preserve"> Gorgonzola </w:t>
      </w:r>
      <w:r w:rsidR="006E16FE" w:rsidRPr="006E16FE">
        <w:rPr>
          <w:spacing w:val="-2"/>
          <w:sz w:val="20"/>
          <w:lang w:val="it-IT"/>
        </w:rPr>
        <w:t xml:space="preserve">e </w:t>
      </w:r>
      <w:r w:rsidR="003D3097" w:rsidRPr="006E16FE">
        <w:rPr>
          <w:spacing w:val="-2"/>
          <w:sz w:val="20"/>
          <w:lang w:val="it-IT"/>
        </w:rPr>
        <w:t xml:space="preserve">il </w:t>
      </w:r>
    </w:p>
    <w:p w:rsidR="00065AFF" w:rsidRPr="003D3097" w:rsidRDefault="003D3097" w:rsidP="002804F6">
      <w:pPr>
        <w:pStyle w:val="BodyTextIndent"/>
        <w:ind w:left="0"/>
        <w:rPr>
          <w:spacing w:val="-2"/>
          <w:sz w:val="20"/>
          <w:lang w:val="it-IT"/>
        </w:rPr>
      </w:pPr>
      <w:r>
        <w:rPr>
          <w:spacing w:val="-2"/>
          <w:sz w:val="20"/>
          <w:lang w:val="it-IT"/>
        </w:rPr>
        <w:tab/>
      </w:r>
      <w:r w:rsidRPr="006E16FE">
        <w:rPr>
          <w:spacing w:val="-2"/>
          <w:sz w:val="20"/>
          <w:lang w:val="it-IT"/>
        </w:rPr>
        <w:t>Consorzi</w:t>
      </w:r>
      <w:r>
        <w:rPr>
          <w:spacing w:val="-2"/>
          <w:sz w:val="20"/>
          <w:lang w:val="it-IT"/>
        </w:rPr>
        <w:t>o</w:t>
      </w:r>
      <w:r w:rsidRPr="006E16FE">
        <w:rPr>
          <w:spacing w:val="-2"/>
          <w:sz w:val="20"/>
          <w:lang w:val="it-IT"/>
        </w:rPr>
        <w:t xml:space="preserve"> Formaggi</w:t>
      </w:r>
      <w:r>
        <w:rPr>
          <w:spacing w:val="-2"/>
          <w:sz w:val="20"/>
          <w:lang w:val="it-IT"/>
        </w:rPr>
        <w:t>o</w:t>
      </w:r>
      <w:r w:rsidRPr="006E16FE">
        <w:rPr>
          <w:spacing w:val="-2"/>
          <w:sz w:val="20"/>
          <w:lang w:val="it-IT"/>
        </w:rPr>
        <w:t xml:space="preserve"> </w:t>
      </w:r>
      <w:r w:rsidR="006E16FE" w:rsidRPr="006E16FE">
        <w:rPr>
          <w:spacing w:val="-2"/>
          <w:sz w:val="20"/>
          <w:lang w:val="it-IT"/>
        </w:rPr>
        <w:t>Gran</w:t>
      </w:r>
      <w:r w:rsidR="006E16FE">
        <w:rPr>
          <w:spacing w:val="-2"/>
          <w:sz w:val="20"/>
          <w:lang w:val="it-IT"/>
        </w:rPr>
        <w:t>a</w:t>
      </w:r>
      <w:r w:rsidR="006E16FE" w:rsidRPr="006E16FE">
        <w:rPr>
          <w:spacing w:val="-2"/>
          <w:sz w:val="20"/>
          <w:lang w:val="it-IT"/>
        </w:rPr>
        <w:t xml:space="preserve"> Padano</w:t>
      </w:r>
      <w:r>
        <w:rPr>
          <w:spacing w:val="-2"/>
          <w:sz w:val="20"/>
          <w:lang w:val="it-IT"/>
        </w:rPr>
        <w:t xml:space="preserve"> </w:t>
      </w:r>
      <w:r w:rsidR="00065AFF">
        <w:rPr>
          <w:sz w:val="20"/>
          <w:lang w:val="it-IT"/>
        </w:rPr>
        <w:t>(tutela del nome, storia ecc.)</w:t>
      </w:r>
    </w:p>
    <w:p w:rsidR="00065AFF" w:rsidRDefault="00065AFF" w:rsidP="00164BBA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0"/>
          <w:lang w:val="it-IT"/>
        </w:rPr>
      </w:pPr>
      <w:r>
        <w:rPr>
          <w:sz w:val="20"/>
          <w:lang w:val="it-IT"/>
        </w:rPr>
        <w:t>Catalogo d’Architettura per la Biennale di Venezia</w:t>
      </w:r>
    </w:p>
    <w:p w:rsidR="000B522E" w:rsidRDefault="000B522E" w:rsidP="000B522E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pacing w:val="-2"/>
          <w:sz w:val="20"/>
          <w:lang w:val="it-IT"/>
        </w:rPr>
      </w:pPr>
      <w:r w:rsidRPr="000B522E">
        <w:rPr>
          <w:spacing w:val="-2"/>
          <w:sz w:val="20"/>
          <w:lang w:val="it-IT"/>
        </w:rPr>
        <w:t>Libro: Un Ecoquartiere Mediterraneo - quartiere residenziale a Faenza</w:t>
      </w:r>
      <w:r w:rsidR="00D50BF0">
        <w:rPr>
          <w:spacing w:val="-2"/>
          <w:sz w:val="20"/>
          <w:lang w:val="it-IT"/>
        </w:rPr>
        <w:t xml:space="preserve">, </w:t>
      </w:r>
      <w:r w:rsidRPr="000B522E">
        <w:rPr>
          <w:spacing w:val="-2"/>
          <w:sz w:val="20"/>
          <w:lang w:val="it-IT"/>
        </w:rPr>
        <w:t>Nonni e Laghi</w:t>
      </w:r>
    </w:p>
    <w:p w:rsidR="00D50BF0" w:rsidRDefault="00D50BF0" w:rsidP="000B522E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pacing w:val="-2"/>
          <w:sz w:val="20"/>
          <w:lang w:val="it-IT"/>
        </w:rPr>
      </w:pPr>
      <w:r>
        <w:rPr>
          <w:spacing w:val="-2"/>
          <w:sz w:val="20"/>
          <w:lang w:val="it-IT"/>
        </w:rPr>
        <w:t>Sito web per un Agenzia di Traduzione importante.</w:t>
      </w:r>
    </w:p>
    <w:p w:rsidR="00D50BF0" w:rsidRDefault="00D50BF0" w:rsidP="000B522E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pacing w:val="-2"/>
          <w:sz w:val="20"/>
          <w:lang w:val="it-IT"/>
        </w:rPr>
      </w:pPr>
      <w:r>
        <w:rPr>
          <w:spacing w:val="-2"/>
          <w:sz w:val="20"/>
          <w:lang w:val="it-IT"/>
        </w:rPr>
        <w:t>Numerosi traduzioni di brochure e siti web su monumenti storici in Italia.</w:t>
      </w:r>
    </w:p>
    <w:p w:rsidR="00D50BF0" w:rsidRPr="000B522E" w:rsidRDefault="00D50BF0" w:rsidP="000B522E">
      <w:pPr>
        <w:pStyle w:val="BodyTextIndent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pacing w:val="-2"/>
          <w:sz w:val="20"/>
          <w:lang w:val="it-IT"/>
        </w:rPr>
      </w:pPr>
      <w:r>
        <w:rPr>
          <w:spacing w:val="-2"/>
          <w:sz w:val="20"/>
          <w:lang w:val="it-IT"/>
        </w:rPr>
        <w:t>Libro: Novecento, di Alessandro Baricco (non ancora pubblicato)</w:t>
      </w:r>
    </w:p>
    <w:p w:rsidR="00065AFF" w:rsidRDefault="00065AFF" w:rsidP="00164BBA">
      <w:pPr>
        <w:tabs>
          <w:tab w:val="num" w:pos="0"/>
        </w:tabs>
        <w:spacing w:after="0" w:line="240" w:lineRule="auto"/>
        <w:ind w:right="-57"/>
        <w:jc w:val="both"/>
        <w:rPr>
          <w:rFonts w:ascii="Lucida Sans" w:hAnsi="Lucida Sans"/>
          <w:sz w:val="20"/>
          <w:lang w:val="it-IT"/>
        </w:rPr>
      </w:pPr>
    </w:p>
    <w:sectPr w:rsidR="00065AFF" w:rsidSect="002C2CBC">
      <w:pgSz w:w="11906" w:h="16838"/>
      <w:pgMar w:top="130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A9A"/>
    <w:multiLevelType w:val="hybridMultilevel"/>
    <w:tmpl w:val="67D03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B71057E"/>
    <w:multiLevelType w:val="hybridMultilevel"/>
    <w:tmpl w:val="D98A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1864A1"/>
    <w:multiLevelType w:val="hybridMultilevel"/>
    <w:tmpl w:val="79F2A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909D0"/>
    <w:multiLevelType w:val="hybridMultilevel"/>
    <w:tmpl w:val="65224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F8D6AE3"/>
    <w:multiLevelType w:val="hybridMultilevel"/>
    <w:tmpl w:val="83BE7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DEF6FEB"/>
    <w:multiLevelType w:val="hybridMultilevel"/>
    <w:tmpl w:val="83BE7D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5BA65BE"/>
    <w:multiLevelType w:val="hybridMultilevel"/>
    <w:tmpl w:val="002291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57503F"/>
    <w:multiLevelType w:val="hybridMultilevel"/>
    <w:tmpl w:val="7D162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D80"/>
    <w:rsid w:val="00065AFF"/>
    <w:rsid w:val="000718DA"/>
    <w:rsid w:val="000B522E"/>
    <w:rsid w:val="00103F5D"/>
    <w:rsid w:val="00164BBA"/>
    <w:rsid w:val="00196E51"/>
    <w:rsid w:val="001A4F09"/>
    <w:rsid w:val="001B227D"/>
    <w:rsid w:val="001C03C2"/>
    <w:rsid w:val="001E7EF4"/>
    <w:rsid w:val="00276EFA"/>
    <w:rsid w:val="002804F6"/>
    <w:rsid w:val="00296336"/>
    <w:rsid w:val="002A3458"/>
    <w:rsid w:val="002A4B9F"/>
    <w:rsid w:val="002C2CBC"/>
    <w:rsid w:val="002F2F68"/>
    <w:rsid w:val="003124F1"/>
    <w:rsid w:val="003C600B"/>
    <w:rsid w:val="003D3097"/>
    <w:rsid w:val="004134E3"/>
    <w:rsid w:val="0051210B"/>
    <w:rsid w:val="005705A3"/>
    <w:rsid w:val="00581F4E"/>
    <w:rsid w:val="0060315D"/>
    <w:rsid w:val="006E16FE"/>
    <w:rsid w:val="00730869"/>
    <w:rsid w:val="007D0EF3"/>
    <w:rsid w:val="0083429E"/>
    <w:rsid w:val="008F542D"/>
    <w:rsid w:val="00924242"/>
    <w:rsid w:val="009E4D80"/>
    <w:rsid w:val="00A37076"/>
    <w:rsid w:val="00A43BBB"/>
    <w:rsid w:val="00A604DC"/>
    <w:rsid w:val="00AB67EF"/>
    <w:rsid w:val="00BC35F3"/>
    <w:rsid w:val="00CE7F68"/>
    <w:rsid w:val="00D13440"/>
    <w:rsid w:val="00D50BF0"/>
    <w:rsid w:val="00D7061D"/>
    <w:rsid w:val="00DF3308"/>
    <w:rsid w:val="00E62CCE"/>
    <w:rsid w:val="00F23914"/>
    <w:rsid w:val="00F26BF8"/>
    <w:rsid w:val="00FA3602"/>
    <w:rsid w:val="00FA3D05"/>
    <w:rsid w:val="00FC2181"/>
    <w:rsid w:val="00F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1"/>
  </w:style>
  <w:style w:type="paragraph" w:styleId="Heading2">
    <w:name w:val="heading 2"/>
    <w:basedOn w:val="Normal"/>
    <w:next w:val="Normal"/>
    <w:link w:val="Heading2Char"/>
    <w:qFormat/>
    <w:rsid w:val="009E4D8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59"/>
      <w:outlineLvl w:val="1"/>
    </w:pPr>
    <w:rPr>
      <w:rFonts w:ascii="Lucida Sans" w:eastAsia="Times New Roman" w:hAnsi="Lucida Sans" w:cs="Times New Roman"/>
      <w:b/>
      <w:bCs/>
      <w:color w:val="008080"/>
      <w:kern w:val="28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E4D80"/>
    <w:pPr>
      <w:keepNext/>
      <w:spacing w:after="0" w:line="240" w:lineRule="auto"/>
      <w:outlineLvl w:val="2"/>
    </w:pPr>
    <w:rPr>
      <w:rFonts w:ascii="Lucida Sans" w:eastAsia="Times New Roman" w:hAnsi="Lucida Sans" w:cs="Times New Roman"/>
      <w:b/>
      <w:bCs/>
      <w:color w:val="008080"/>
      <w:sz w:val="24"/>
      <w:szCs w:val="28"/>
      <w:lang w:eastAsia="it-IT"/>
    </w:rPr>
  </w:style>
  <w:style w:type="paragraph" w:styleId="Heading4">
    <w:name w:val="heading 4"/>
    <w:basedOn w:val="Normal"/>
    <w:next w:val="Normal"/>
    <w:link w:val="Heading4Char"/>
    <w:qFormat/>
    <w:rsid w:val="009E4D80"/>
    <w:pPr>
      <w:keepNext/>
      <w:spacing w:after="0" w:line="240" w:lineRule="auto"/>
      <w:ind w:right="-59"/>
      <w:outlineLvl w:val="3"/>
    </w:pPr>
    <w:rPr>
      <w:rFonts w:ascii="Lucida Sans" w:eastAsia="Times New Roman" w:hAnsi="Lucida Sans" w:cs="Times New Roman"/>
      <w:b/>
      <w:bCs/>
      <w:color w:val="008080"/>
      <w:sz w:val="26"/>
      <w:szCs w:val="28"/>
      <w:lang w:val="en-US" w:eastAsia="it-IT"/>
    </w:rPr>
  </w:style>
  <w:style w:type="paragraph" w:styleId="Heading5">
    <w:name w:val="heading 5"/>
    <w:basedOn w:val="Normal"/>
    <w:next w:val="Normal"/>
    <w:link w:val="Heading5Char"/>
    <w:qFormat/>
    <w:rsid w:val="001E7EF4"/>
    <w:pPr>
      <w:keepNext/>
      <w:spacing w:after="0" w:line="240" w:lineRule="auto"/>
      <w:outlineLvl w:val="4"/>
    </w:pPr>
    <w:rPr>
      <w:rFonts w:ascii="Lucida Sans" w:eastAsia="Times New Roman" w:hAnsi="Lucida Sans" w:cs="Times New Roman"/>
      <w:b/>
      <w:bCs/>
      <w:color w:val="008080"/>
      <w:sz w:val="26"/>
      <w:szCs w:val="28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9E4D80"/>
    <w:pPr>
      <w:keepNext/>
      <w:spacing w:after="0" w:line="240" w:lineRule="auto"/>
      <w:ind w:right="-59"/>
      <w:jc w:val="both"/>
      <w:outlineLvl w:val="5"/>
    </w:pPr>
    <w:rPr>
      <w:rFonts w:ascii="Lucida Sans" w:eastAsia="Times New Roman" w:hAnsi="Lucida Sans" w:cs="Times New Roman"/>
      <w:b/>
      <w:bCs/>
      <w:color w:val="008080"/>
      <w:sz w:val="24"/>
      <w:szCs w:val="28"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9E4D80"/>
    <w:pPr>
      <w:keepNext/>
      <w:tabs>
        <w:tab w:val="left" w:pos="1871"/>
      </w:tabs>
      <w:spacing w:after="0" w:line="240" w:lineRule="auto"/>
      <w:ind w:right="-59"/>
      <w:outlineLvl w:val="6"/>
    </w:pPr>
    <w:rPr>
      <w:rFonts w:ascii="Lucida Sans" w:eastAsia="Times New Roman" w:hAnsi="Lucida Sans" w:cs="Times New Roman"/>
      <w:b/>
      <w:bCs/>
      <w:color w:val="008080"/>
      <w:sz w:val="24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4D80"/>
    <w:rPr>
      <w:rFonts w:ascii="Lucida Sans" w:eastAsia="Times New Roman" w:hAnsi="Lucida Sans" w:cs="Times New Roman"/>
      <w:b/>
      <w:bCs/>
      <w:color w:val="008080"/>
      <w:kern w:val="28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E4D80"/>
    <w:rPr>
      <w:rFonts w:ascii="Lucida Sans" w:eastAsia="Times New Roman" w:hAnsi="Lucida Sans" w:cs="Times New Roman"/>
      <w:b/>
      <w:bCs/>
      <w:color w:val="008080"/>
      <w:sz w:val="24"/>
      <w:szCs w:val="28"/>
      <w:lang w:eastAsia="it-IT"/>
    </w:rPr>
  </w:style>
  <w:style w:type="character" w:customStyle="1" w:styleId="Heading4Char">
    <w:name w:val="Heading 4 Char"/>
    <w:basedOn w:val="DefaultParagraphFont"/>
    <w:link w:val="Heading4"/>
    <w:rsid w:val="009E4D80"/>
    <w:rPr>
      <w:rFonts w:ascii="Lucida Sans" w:eastAsia="Times New Roman" w:hAnsi="Lucida Sans" w:cs="Times New Roman"/>
      <w:b/>
      <w:bCs/>
      <w:color w:val="008080"/>
      <w:sz w:val="26"/>
      <w:szCs w:val="28"/>
      <w:lang w:val="en-US" w:eastAsia="it-IT"/>
    </w:rPr>
  </w:style>
  <w:style w:type="character" w:customStyle="1" w:styleId="Heading6Char">
    <w:name w:val="Heading 6 Char"/>
    <w:basedOn w:val="DefaultParagraphFont"/>
    <w:link w:val="Heading6"/>
    <w:rsid w:val="009E4D80"/>
    <w:rPr>
      <w:rFonts w:ascii="Lucida Sans" w:eastAsia="Times New Roman" w:hAnsi="Lucida Sans" w:cs="Times New Roman"/>
      <w:b/>
      <w:bCs/>
      <w:color w:val="008080"/>
      <w:sz w:val="24"/>
      <w:szCs w:val="28"/>
      <w:lang w:eastAsia="it-IT"/>
    </w:rPr>
  </w:style>
  <w:style w:type="character" w:customStyle="1" w:styleId="Heading7Char">
    <w:name w:val="Heading 7 Char"/>
    <w:basedOn w:val="DefaultParagraphFont"/>
    <w:link w:val="Heading7"/>
    <w:rsid w:val="009E4D80"/>
    <w:rPr>
      <w:rFonts w:ascii="Lucida Sans" w:eastAsia="Times New Roman" w:hAnsi="Lucida Sans" w:cs="Times New Roman"/>
      <w:b/>
      <w:bCs/>
      <w:color w:val="008080"/>
      <w:sz w:val="24"/>
      <w:szCs w:val="28"/>
      <w:lang w:eastAsia="it-IT"/>
    </w:rPr>
  </w:style>
  <w:style w:type="paragraph" w:styleId="Header">
    <w:name w:val="header"/>
    <w:basedOn w:val="Normal"/>
    <w:link w:val="HeaderChar"/>
    <w:semiHidden/>
    <w:rsid w:val="009E4D8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E4D80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9E4D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E4D80"/>
    <w:pPr>
      <w:spacing w:after="0" w:line="240" w:lineRule="auto"/>
      <w:ind w:left="720"/>
    </w:pPr>
    <w:rPr>
      <w:rFonts w:ascii="Lucida Sans" w:eastAsia="Times New Roman" w:hAnsi="Lucida Sans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4D80"/>
    <w:rPr>
      <w:rFonts w:ascii="Lucida Sans" w:eastAsia="Times New Roman" w:hAnsi="Lucida Sans" w:cs="Times New Roman"/>
      <w:color w:val="000000"/>
      <w:sz w:val="24"/>
      <w:szCs w:val="24"/>
      <w:lang w:eastAsia="it-IT"/>
    </w:rPr>
  </w:style>
  <w:style w:type="paragraph" w:styleId="BodyText">
    <w:name w:val="Body Text"/>
    <w:basedOn w:val="Normal"/>
    <w:link w:val="BodyTextChar"/>
    <w:semiHidden/>
    <w:rsid w:val="009E4D80"/>
    <w:pPr>
      <w:tabs>
        <w:tab w:val="left" w:pos="2835"/>
      </w:tabs>
      <w:spacing w:after="0" w:line="240" w:lineRule="auto"/>
      <w:ind w:right="-59"/>
    </w:pPr>
    <w:rPr>
      <w:rFonts w:ascii="Lucida Sans" w:eastAsia="Times New Roman" w:hAnsi="Lucida Sans" w:cs="Times New Roman"/>
      <w:color w:val="000000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9E4D80"/>
    <w:rPr>
      <w:rFonts w:ascii="Lucida Sans" w:eastAsia="Times New Roman" w:hAnsi="Lucida Sans" w:cs="Times New Roman"/>
      <w:color w:val="000000"/>
      <w:szCs w:val="24"/>
      <w:lang w:val="it-IT" w:eastAsia="it-IT"/>
    </w:rPr>
  </w:style>
  <w:style w:type="paragraph" w:styleId="BlockText">
    <w:name w:val="Block Text"/>
    <w:basedOn w:val="Normal"/>
    <w:semiHidden/>
    <w:rsid w:val="009E4D80"/>
    <w:pPr>
      <w:tabs>
        <w:tab w:val="left" w:pos="1440"/>
      </w:tabs>
      <w:spacing w:after="0" w:line="240" w:lineRule="auto"/>
      <w:ind w:left="1440" w:right="-59" w:hanging="1440"/>
    </w:pPr>
    <w:rPr>
      <w:rFonts w:ascii="Lucida Sans" w:eastAsia="Times New Roman" w:hAnsi="Lucida Sans" w:cs="Times New Roman"/>
      <w:color w:val="000000"/>
      <w:szCs w:val="24"/>
      <w:lang w:eastAsia="it-IT"/>
    </w:rPr>
  </w:style>
  <w:style w:type="paragraph" w:styleId="BodyText2">
    <w:name w:val="Body Text 2"/>
    <w:basedOn w:val="Normal"/>
    <w:link w:val="BodyText2Char"/>
    <w:semiHidden/>
    <w:rsid w:val="009E4D80"/>
    <w:pPr>
      <w:tabs>
        <w:tab w:val="left" w:pos="1440"/>
      </w:tabs>
      <w:spacing w:after="0" w:line="240" w:lineRule="auto"/>
      <w:ind w:right="-59"/>
      <w:jc w:val="both"/>
    </w:pPr>
    <w:rPr>
      <w:rFonts w:ascii="Lucida Sans" w:eastAsia="Times New Roman" w:hAnsi="Lucida Sans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9E4D80"/>
    <w:rPr>
      <w:rFonts w:ascii="Lucida Sans" w:eastAsia="Times New Roman" w:hAnsi="Lucida Sans" w:cs="Times New Roman"/>
      <w:color w:val="000000"/>
      <w:sz w:val="24"/>
      <w:szCs w:val="24"/>
      <w:lang w:eastAsia="it-IT"/>
    </w:rPr>
  </w:style>
  <w:style w:type="paragraph" w:styleId="E-mailSignature">
    <w:name w:val="E-mail Signature"/>
    <w:basedOn w:val="Normal"/>
    <w:link w:val="E-mailSignatureChar"/>
    <w:semiHidden/>
    <w:rsid w:val="009E4D80"/>
    <w:pPr>
      <w:spacing w:before="100" w:beforeAutospacing="1" w:after="100" w:afterAutospacing="1" w:line="240" w:lineRule="auto"/>
    </w:pPr>
    <w:rPr>
      <w:rFonts w:ascii="Arial" w:eastAsia="Arial Unicode MS" w:hAnsi="Arial" w:cs="Times New Roman"/>
      <w:sz w:val="24"/>
      <w:szCs w:val="24"/>
      <w:lang w:val="it-IT" w:eastAsia="it-IT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E4D80"/>
    <w:rPr>
      <w:rFonts w:ascii="Arial" w:eastAsia="Arial Unicode MS" w:hAnsi="Arial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qFormat/>
    <w:rsid w:val="009E4D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06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1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E7EF4"/>
    <w:rPr>
      <w:rFonts w:ascii="Lucida Sans" w:eastAsia="Times New Roman" w:hAnsi="Lucida Sans" w:cs="Times New Roman"/>
      <w:b/>
      <w:bCs/>
      <w:color w:val="008080"/>
      <w:sz w:val="26"/>
      <w:szCs w:val="28"/>
      <w:lang w:val="it-IT" w:eastAsia="it-IT"/>
    </w:rPr>
  </w:style>
  <w:style w:type="paragraph" w:styleId="BodyText3">
    <w:name w:val="Body Text 3"/>
    <w:basedOn w:val="Normal"/>
    <w:link w:val="BodyText3Char"/>
    <w:semiHidden/>
    <w:rsid w:val="00A43BBB"/>
    <w:pPr>
      <w:tabs>
        <w:tab w:val="left" w:pos="2835"/>
      </w:tabs>
      <w:spacing w:after="0" w:line="240" w:lineRule="auto"/>
      <w:ind w:right="-59"/>
    </w:pPr>
    <w:rPr>
      <w:rFonts w:ascii="Lucida Sans" w:eastAsia="Times New Roman" w:hAnsi="Lucida Sans" w:cs="Times New Roman"/>
      <w:color w:val="000000"/>
      <w:sz w:val="24"/>
      <w:szCs w:val="24"/>
      <w:lang w:val="it-IT"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A43BBB"/>
    <w:rPr>
      <w:rFonts w:ascii="Lucida Sans" w:eastAsia="Times New Roman" w:hAnsi="Lucida Sans" w:cs="Times New Roman"/>
      <w:color w:val="000000"/>
      <w:sz w:val="24"/>
      <w:szCs w:val="24"/>
      <w:lang w:val="it-IT" w:eastAsia="it-IT"/>
    </w:rPr>
  </w:style>
  <w:style w:type="character" w:customStyle="1" w:styleId="corpobold1">
    <w:name w:val="corpo_bold1"/>
    <w:basedOn w:val="DefaultParagraphFont"/>
    <w:rsid w:val="00065AFF"/>
    <w:rPr>
      <w:rFonts w:ascii="Verdana" w:hAnsi="Verdana" w:hint="default"/>
      <w:b/>
      <w:bCs/>
      <w:i w:val="0"/>
      <w:iCs w:val="0"/>
      <w:spacing w:val="15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allto://jonesrg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Jones</dc:creator>
  <cp:lastModifiedBy>Home</cp:lastModifiedBy>
  <cp:revision>2</cp:revision>
  <dcterms:created xsi:type="dcterms:W3CDTF">2011-10-26T14:30:00Z</dcterms:created>
  <dcterms:modified xsi:type="dcterms:W3CDTF">2011-10-26T14:30:00Z</dcterms:modified>
</cp:coreProperties>
</file>